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77099" w14:textId="1DA77CD1" w:rsidR="00FF4EEA" w:rsidRDefault="00FF4EEA" w:rsidP="00FF4EEA">
      <w:pPr>
        <w:pStyle w:val="Undertittel"/>
      </w:pPr>
      <w:r w:rsidRPr="00252BC9">
        <w:rPr>
          <w:rStyle w:val="UndertittelTegn"/>
        </w:rPr>
        <w:t>Tolldirektoratet</w:t>
      </w:r>
    </w:p>
    <w:p w14:paraId="3D59868B" w14:textId="24F66A4F" w:rsidR="006E1C89" w:rsidRDefault="003B7EA9" w:rsidP="00CB6FEA">
      <w:pPr>
        <w:pStyle w:val="Overskrift1"/>
      </w:pPr>
      <w:bookmarkStart w:id="0" w:name="_Toc63066770"/>
      <w:r>
        <w:t>Høring</w:t>
      </w:r>
      <w:r w:rsidR="003F1892">
        <w:t>snotat</w:t>
      </w:r>
      <w:r>
        <w:t xml:space="preserve"> - </w:t>
      </w:r>
      <w:r w:rsidR="00E0182A">
        <w:t>Forslag til e</w:t>
      </w:r>
      <w:r w:rsidR="000332F6" w:rsidRPr="006E1C89">
        <w:t>ndringer i tollforskriften</w:t>
      </w:r>
      <w:r w:rsidR="009B7835">
        <w:t xml:space="preserve"> kap. 3</w:t>
      </w:r>
      <w:r w:rsidR="007003D1" w:rsidRPr="006E1C89">
        <w:t xml:space="preserve"> </w:t>
      </w:r>
      <w:r w:rsidR="009B7835">
        <w:t xml:space="preserve">om forhåndsvarsling og autoriserte foretak </w:t>
      </w:r>
      <w:r w:rsidR="007003D1" w:rsidRPr="006E1C89">
        <w:t>som følge av endringer i EØS-avtalens protokoll 10 kap. IIa</w:t>
      </w:r>
      <w:bookmarkEnd w:id="0"/>
      <w:r w:rsidR="007003D1" w:rsidRPr="006E1C89">
        <w:t xml:space="preserve"> </w:t>
      </w:r>
    </w:p>
    <w:p w14:paraId="1C592906" w14:textId="77777777" w:rsidR="00CB6FEA" w:rsidRPr="00CB6FEA" w:rsidRDefault="00CB6FEA" w:rsidP="00CB6FEA"/>
    <w:p w14:paraId="5F481710" w14:textId="3FCC5418" w:rsidR="00CB6FEA" w:rsidRDefault="00CB6FEA">
      <w:pPr>
        <w:pStyle w:val="Overskriftforinnholdsfortegnelse"/>
      </w:pPr>
      <w:r>
        <w:t>Innhold</w:t>
      </w:r>
    </w:p>
    <w:p w14:paraId="1597406C" w14:textId="4B9E9D33" w:rsidR="003E3F37" w:rsidRDefault="00CB6FEA">
      <w:pPr>
        <w:pStyle w:val="INNH1"/>
        <w:tabs>
          <w:tab w:val="right" w:leader="dot" w:pos="9016"/>
        </w:tabs>
        <w:rPr>
          <w:rFonts w:cstheme="minorBidi"/>
          <w:noProof/>
        </w:rPr>
      </w:pPr>
      <w:r w:rsidRPr="00AB6E35">
        <w:fldChar w:fldCharType="begin"/>
      </w:r>
      <w:r w:rsidRPr="00AB6E35">
        <w:instrText xml:space="preserve"> TOC \o "1-3" \h \z \u </w:instrText>
      </w:r>
      <w:r w:rsidRPr="00AB6E35">
        <w:fldChar w:fldCharType="separate"/>
      </w:r>
      <w:hyperlink w:anchor="_Toc63066770" w:history="1">
        <w:r w:rsidR="003E3F37" w:rsidRPr="0045487A">
          <w:rPr>
            <w:rStyle w:val="Hyperkobling"/>
            <w:noProof/>
          </w:rPr>
          <w:t>Høringsnotat - Forslag til endringer i tollforskriften kap. 3 om forhåndsvarsling og autoriserte foretak som følge av endringer i EØS-avtalens protokoll 10 kap. IIa</w:t>
        </w:r>
        <w:r w:rsidR="003E3F37">
          <w:rPr>
            <w:noProof/>
            <w:webHidden/>
          </w:rPr>
          <w:tab/>
        </w:r>
        <w:r w:rsidR="003E3F37">
          <w:rPr>
            <w:noProof/>
            <w:webHidden/>
          </w:rPr>
          <w:fldChar w:fldCharType="begin"/>
        </w:r>
        <w:r w:rsidR="003E3F37">
          <w:rPr>
            <w:noProof/>
            <w:webHidden/>
          </w:rPr>
          <w:instrText xml:space="preserve"> PAGEREF _Toc63066770 \h </w:instrText>
        </w:r>
        <w:r w:rsidR="003E3F37">
          <w:rPr>
            <w:noProof/>
            <w:webHidden/>
          </w:rPr>
        </w:r>
        <w:r w:rsidR="003E3F37">
          <w:rPr>
            <w:noProof/>
            <w:webHidden/>
          </w:rPr>
          <w:fldChar w:fldCharType="separate"/>
        </w:r>
        <w:r w:rsidR="003E3F37">
          <w:rPr>
            <w:noProof/>
            <w:webHidden/>
          </w:rPr>
          <w:t>1</w:t>
        </w:r>
        <w:r w:rsidR="003E3F37">
          <w:rPr>
            <w:noProof/>
            <w:webHidden/>
          </w:rPr>
          <w:fldChar w:fldCharType="end"/>
        </w:r>
      </w:hyperlink>
    </w:p>
    <w:p w14:paraId="668F1D8A" w14:textId="4434B4E4" w:rsidR="003E3F37" w:rsidRDefault="003E3F37">
      <w:pPr>
        <w:pStyle w:val="INNH2"/>
        <w:tabs>
          <w:tab w:val="left" w:pos="660"/>
          <w:tab w:val="right" w:leader="dot" w:pos="9016"/>
        </w:tabs>
        <w:rPr>
          <w:rFonts w:cstheme="minorBidi"/>
          <w:noProof/>
        </w:rPr>
      </w:pPr>
      <w:hyperlink w:anchor="_Toc63066771" w:history="1">
        <w:r w:rsidRPr="0045487A">
          <w:rPr>
            <w:rStyle w:val="Hyperkobling"/>
            <w:noProof/>
          </w:rPr>
          <w:t>1.</w:t>
        </w:r>
        <w:r>
          <w:rPr>
            <w:rFonts w:cstheme="minorBidi"/>
            <w:noProof/>
          </w:rPr>
          <w:tab/>
        </w:r>
        <w:r w:rsidRPr="0045487A">
          <w:rPr>
            <w:rStyle w:val="Hyperkobling"/>
            <w:noProof/>
          </w:rPr>
          <w:t>Innledning</w:t>
        </w:r>
        <w:r>
          <w:rPr>
            <w:noProof/>
            <w:webHidden/>
          </w:rPr>
          <w:tab/>
        </w:r>
        <w:r>
          <w:rPr>
            <w:noProof/>
            <w:webHidden/>
          </w:rPr>
          <w:fldChar w:fldCharType="begin"/>
        </w:r>
        <w:r>
          <w:rPr>
            <w:noProof/>
            <w:webHidden/>
          </w:rPr>
          <w:instrText xml:space="preserve"> PAGEREF _Toc63066771 \h </w:instrText>
        </w:r>
        <w:r>
          <w:rPr>
            <w:noProof/>
            <w:webHidden/>
          </w:rPr>
        </w:r>
        <w:r>
          <w:rPr>
            <w:noProof/>
            <w:webHidden/>
          </w:rPr>
          <w:fldChar w:fldCharType="separate"/>
        </w:r>
        <w:r>
          <w:rPr>
            <w:noProof/>
            <w:webHidden/>
          </w:rPr>
          <w:t>2</w:t>
        </w:r>
        <w:r>
          <w:rPr>
            <w:noProof/>
            <w:webHidden/>
          </w:rPr>
          <w:fldChar w:fldCharType="end"/>
        </w:r>
      </w:hyperlink>
    </w:p>
    <w:p w14:paraId="1B6D1AB7" w14:textId="00B52D59" w:rsidR="003E3F37" w:rsidRDefault="003E3F37">
      <w:pPr>
        <w:pStyle w:val="INNH2"/>
        <w:tabs>
          <w:tab w:val="left" w:pos="660"/>
          <w:tab w:val="right" w:leader="dot" w:pos="9016"/>
        </w:tabs>
        <w:rPr>
          <w:rFonts w:cstheme="minorBidi"/>
          <w:noProof/>
        </w:rPr>
      </w:pPr>
      <w:hyperlink w:anchor="_Toc63066772" w:history="1">
        <w:r w:rsidRPr="0045487A">
          <w:rPr>
            <w:rStyle w:val="Hyperkobling"/>
            <w:noProof/>
          </w:rPr>
          <w:t>2.</w:t>
        </w:r>
        <w:r>
          <w:rPr>
            <w:rFonts w:cstheme="minorBidi"/>
            <w:noProof/>
          </w:rPr>
          <w:tab/>
        </w:r>
        <w:r w:rsidRPr="0045487A">
          <w:rPr>
            <w:rStyle w:val="Hyperkobling"/>
            <w:noProof/>
          </w:rPr>
          <w:t>Bakgrunn og gjeldende rett</w:t>
        </w:r>
        <w:r>
          <w:rPr>
            <w:noProof/>
            <w:webHidden/>
          </w:rPr>
          <w:tab/>
        </w:r>
        <w:r>
          <w:rPr>
            <w:noProof/>
            <w:webHidden/>
          </w:rPr>
          <w:fldChar w:fldCharType="begin"/>
        </w:r>
        <w:r>
          <w:rPr>
            <w:noProof/>
            <w:webHidden/>
          </w:rPr>
          <w:instrText xml:space="preserve"> PAGEREF _Toc63066772 \h </w:instrText>
        </w:r>
        <w:r>
          <w:rPr>
            <w:noProof/>
            <w:webHidden/>
          </w:rPr>
        </w:r>
        <w:r>
          <w:rPr>
            <w:noProof/>
            <w:webHidden/>
          </w:rPr>
          <w:fldChar w:fldCharType="separate"/>
        </w:r>
        <w:r>
          <w:rPr>
            <w:noProof/>
            <w:webHidden/>
          </w:rPr>
          <w:t>2</w:t>
        </w:r>
        <w:r>
          <w:rPr>
            <w:noProof/>
            <w:webHidden/>
          </w:rPr>
          <w:fldChar w:fldCharType="end"/>
        </w:r>
      </w:hyperlink>
    </w:p>
    <w:p w14:paraId="43A6A151" w14:textId="61B398AC" w:rsidR="003E3F37" w:rsidRDefault="003E3F37">
      <w:pPr>
        <w:pStyle w:val="INNH2"/>
        <w:tabs>
          <w:tab w:val="left" w:pos="660"/>
          <w:tab w:val="right" w:leader="dot" w:pos="9016"/>
        </w:tabs>
        <w:rPr>
          <w:rFonts w:cstheme="minorBidi"/>
          <w:noProof/>
        </w:rPr>
      </w:pPr>
      <w:hyperlink w:anchor="_Toc63066773" w:history="1">
        <w:r w:rsidRPr="0045487A">
          <w:rPr>
            <w:rStyle w:val="Hyperkobling"/>
            <w:noProof/>
          </w:rPr>
          <w:t>3.</w:t>
        </w:r>
        <w:r>
          <w:rPr>
            <w:rFonts w:cstheme="minorBidi"/>
            <w:noProof/>
          </w:rPr>
          <w:tab/>
        </w:r>
        <w:r w:rsidRPr="0045487A">
          <w:rPr>
            <w:rStyle w:val="Hyperkobling"/>
            <w:noProof/>
          </w:rPr>
          <w:t>Nærmere om forslag til endringer i tollforskriften</w:t>
        </w:r>
        <w:r>
          <w:rPr>
            <w:noProof/>
            <w:webHidden/>
          </w:rPr>
          <w:tab/>
        </w:r>
        <w:r>
          <w:rPr>
            <w:noProof/>
            <w:webHidden/>
          </w:rPr>
          <w:fldChar w:fldCharType="begin"/>
        </w:r>
        <w:r>
          <w:rPr>
            <w:noProof/>
            <w:webHidden/>
          </w:rPr>
          <w:instrText xml:space="preserve"> PAGEREF _Toc63066773 \h </w:instrText>
        </w:r>
        <w:r>
          <w:rPr>
            <w:noProof/>
            <w:webHidden/>
          </w:rPr>
        </w:r>
        <w:r>
          <w:rPr>
            <w:noProof/>
            <w:webHidden/>
          </w:rPr>
          <w:fldChar w:fldCharType="separate"/>
        </w:r>
        <w:r>
          <w:rPr>
            <w:noProof/>
            <w:webHidden/>
          </w:rPr>
          <w:t>3</w:t>
        </w:r>
        <w:r>
          <w:rPr>
            <w:noProof/>
            <w:webHidden/>
          </w:rPr>
          <w:fldChar w:fldCharType="end"/>
        </w:r>
      </w:hyperlink>
    </w:p>
    <w:p w14:paraId="6A877B29" w14:textId="138743BE" w:rsidR="003E3F37" w:rsidRDefault="003E3F37">
      <w:pPr>
        <w:pStyle w:val="INNH3"/>
        <w:rPr>
          <w:rFonts w:cstheme="minorBidi"/>
        </w:rPr>
      </w:pPr>
      <w:hyperlink w:anchor="_Toc63066774" w:history="1">
        <w:r w:rsidRPr="0045487A">
          <w:rPr>
            <w:rStyle w:val="Hyperkobling"/>
          </w:rPr>
          <w:t>3.1</w:t>
        </w:r>
        <w:r>
          <w:rPr>
            <w:rFonts w:cstheme="minorBidi"/>
          </w:rPr>
          <w:tab/>
        </w:r>
        <w:r w:rsidRPr="0045487A">
          <w:rPr>
            <w:rStyle w:val="Hyperkobling"/>
          </w:rPr>
          <w:t>Overordnet om endringene</w:t>
        </w:r>
        <w:r>
          <w:rPr>
            <w:webHidden/>
          </w:rPr>
          <w:tab/>
        </w:r>
        <w:r>
          <w:rPr>
            <w:webHidden/>
          </w:rPr>
          <w:fldChar w:fldCharType="begin"/>
        </w:r>
        <w:r>
          <w:rPr>
            <w:webHidden/>
          </w:rPr>
          <w:instrText xml:space="preserve"> PAGEREF _Toc63066774 \h </w:instrText>
        </w:r>
        <w:r>
          <w:rPr>
            <w:webHidden/>
          </w:rPr>
        </w:r>
        <w:r>
          <w:rPr>
            <w:webHidden/>
          </w:rPr>
          <w:fldChar w:fldCharType="separate"/>
        </w:r>
        <w:r>
          <w:rPr>
            <w:webHidden/>
          </w:rPr>
          <w:t>3</w:t>
        </w:r>
        <w:r>
          <w:rPr>
            <w:webHidden/>
          </w:rPr>
          <w:fldChar w:fldCharType="end"/>
        </w:r>
      </w:hyperlink>
    </w:p>
    <w:p w14:paraId="6A8CD2D2" w14:textId="16F61655" w:rsidR="003E3F37" w:rsidRDefault="003E3F37">
      <w:pPr>
        <w:pStyle w:val="INNH3"/>
        <w:rPr>
          <w:rFonts w:cstheme="minorBidi"/>
        </w:rPr>
      </w:pPr>
      <w:hyperlink w:anchor="_Toc63066775" w:history="1">
        <w:r w:rsidRPr="0045487A">
          <w:rPr>
            <w:rStyle w:val="Hyperkobling"/>
          </w:rPr>
          <w:t>3.2</w:t>
        </w:r>
        <w:r>
          <w:rPr>
            <w:rFonts w:cstheme="minorBidi"/>
          </w:rPr>
          <w:tab/>
        </w:r>
        <w:r w:rsidRPr="0045487A">
          <w:rPr>
            <w:rStyle w:val="Hyperkobling"/>
          </w:rPr>
          <w:t>Generelle endringer</w:t>
        </w:r>
        <w:r>
          <w:rPr>
            <w:webHidden/>
          </w:rPr>
          <w:tab/>
        </w:r>
        <w:r>
          <w:rPr>
            <w:webHidden/>
          </w:rPr>
          <w:fldChar w:fldCharType="begin"/>
        </w:r>
        <w:r>
          <w:rPr>
            <w:webHidden/>
          </w:rPr>
          <w:instrText xml:space="preserve"> PAGEREF _Toc63066775 \h </w:instrText>
        </w:r>
        <w:r>
          <w:rPr>
            <w:webHidden/>
          </w:rPr>
        </w:r>
        <w:r>
          <w:rPr>
            <w:webHidden/>
          </w:rPr>
          <w:fldChar w:fldCharType="separate"/>
        </w:r>
        <w:r>
          <w:rPr>
            <w:webHidden/>
          </w:rPr>
          <w:t>5</w:t>
        </w:r>
        <w:r>
          <w:rPr>
            <w:webHidden/>
          </w:rPr>
          <w:fldChar w:fldCharType="end"/>
        </w:r>
      </w:hyperlink>
    </w:p>
    <w:p w14:paraId="3780B6F4" w14:textId="61761823" w:rsidR="003E3F37" w:rsidRDefault="003E3F37">
      <w:pPr>
        <w:pStyle w:val="INNH3"/>
        <w:rPr>
          <w:rFonts w:cstheme="minorBidi"/>
        </w:rPr>
      </w:pPr>
      <w:hyperlink w:anchor="_Toc63066776" w:history="1">
        <w:r w:rsidRPr="0045487A">
          <w:rPr>
            <w:rStyle w:val="Hyperkobling"/>
          </w:rPr>
          <w:t>3.2.1</w:t>
        </w:r>
        <w:r>
          <w:rPr>
            <w:rFonts w:cstheme="minorBidi"/>
          </w:rPr>
          <w:tab/>
        </w:r>
        <w:r w:rsidRPr="0045487A">
          <w:rPr>
            <w:rStyle w:val="Hyperkobling"/>
          </w:rPr>
          <w:t>Oppdeling av regler om forhåndsvarsel ved innførsel og forhåndsvarsel ved utførsel</w:t>
        </w:r>
        <w:r>
          <w:rPr>
            <w:webHidden/>
          </w:rPr>
          <w:tab/>
        </w:r>
        <w:r>
          <w:rPr>
            <w:webHidden/>
          </w:rPr>
          <w:fldChar w:fldCharType="begin"/>
        </w:r>
        <w:r>
          <w:rPr>
            <w:webHidden/>
          </w:rPr>
          <w:instrText xml:space="preserve"> PAGEREF _Toc63066776 \h </w:instrText>
        </w:r>
        <w:r>
          <w:rPr>
            <w:webHidden/>
          </w:rPr>
        </w:r>
        <w:r>
          <w:rPr>
            <w:webHidden/>
          </w:rPr>
          <w:fldChar w:fldCharType="separate"/>
        </w:r>
        <w:r>
          <w:rPr>
            <w:webHidden/>
          </w:rPr>
          <w:t>5</w:t>
        </w:r>
        <w:r>
          <w:rPr>
            <w:webHidden/>
          </w:rPr>
          <w:fldChar w:fldCharType="end"/>
        </w:r>
      </w:hyperlink>
    </w:p>
    <w:p w14:paraId="5FF7815C" w14:textId="07230E1E" w:rsidR="003E3F37" w:rsidRDefault="003E3F37">
      <w:pPr>
        <w:pStyle w:val="INNH3"/>
        <w:rPr>
          <w:rFonts w:cstheme="minorBidi"/>
        </w:rPr>
      </w:pPr>
      <w:hyperlink w:anchor="_Toc63066777" w:history="1">
        <w:r w:rsidRPr="0045487A">
          <w:rPr>
            <w:rStyle w:val="Hyperkobling"/>
          </w:rPr>
          <w:t>3.2.2</w:t>
        </w:r>
        <w:r>
          <w:rPr>
            <w:rFonts w:cstheme="minorBidi"/>
          </w:rPr>
          <w:tab/>
        </w:r>
        <w:r w:rsidRPr="0045487A">
          <w:rPr>
            <w:rStyle w:val="Hyperkobling"/>
          </w:rPr>
          <w:t>Innhold i forhåndsvarsler og vedlegg til forskriften</w:t>
        </w:r>
        <w:r>
          <w:rPr>
            <w:webHidden/>
          </w:rPr>
          <w:tab/>
        </w:r>
        <w:r>
          <w:rPr>
            <w:webHidden/>
          </w:rPr>
          <w:fldChar w:fldCharType="begin"/>
        </w:r>
        <w:r>
          <w:rPr>
            <w:webHidden/>
          </w:rPr>
          <w:instrText xml:space="preserve"> PAGEREF _Toc63066777 \h </w:instrText>
        </w:r>
        <w:r>
          <w:rPr>
            <w:webHidden/>
          </w:rPr>
        </w:r>
        <w:r>
          <w:rPr>
            <w:webHidden/>
          </w:rPr>
          <w:fldChar w:fldCharType="separate"/>
        </w:r>
        <w:r>
          <w:rPr>
            <w:webHidden/>
          </w:rPr>
          <w:t>5</w:t>
        </w:r>
        <w:r>
          <w:rPr>
            <w:webHidden/>
          </w:rPr>
          <w:fldChar w:fldCharType="end"/>
        </w:r>
      </w:hyperlink>
    </w:p>
    <w:p w14:paraId="352A94A4" w14:textId="461CB8D1" w:rsidR="003E3F37" w:rsidRDefault="003E3F37">
      <w:pPr>
        <w:pStyle w:val="INNH3"/>
        <w:rPr>
          <w:rFonts w:cstheme="minorBidi"/>
        </w:rPr>
      </w:pPr>
      <w:hyperlink w:anchor="_Toc63066778" w:history="1">
        <w:r w:rsidRPr="0045487A">
          <w:rPr>
            <w:rStyle w:val="Hyperkobling"/>
          </w:rPr>
          <w:t>3.3</w:t>
        </w:r>
        <w:r>
          <w:rPr>
            <w:rFonts w:cstheme="minorBidi"/>
          </w:rPr>
          <w:tab/>
        </w:r>
        <w:r w:rsidRPr="0045487A">
          <w:rPr>
            <w:rStyle w:val="Hyperkobling"/>
          </w:rPr>
          <w:t>Forhåndsvarsel ved innførsel</w:t>
        </w:r>
        <w:r>
          <w:rPr>
            <w:webHidden/>
          </w:rPr>
          <w:tab/>
        </w:r>
        <w:r>
          <w:rPr>
            <w:webHidden/>
          </w:rPr>
          <w:fldChar w:fldCharType="begin"/>
        </w:r>
        <w:r>
          <w:rPr>
            <w:webHidden/>
          </w:rPr>
          <w:instrText xml:space="preserve"> PAGEREF _Toc63066778 \h </w:instrText>
        </w:r>
        <w:r>
          <w:rPr>
            <w:webHidden/>
          </w:rPr>
        </w:r>
        <w:r>
          <w:rPr>
            <w:webHidden/>
          </w:rPr>
          <w:fldChar w:fldCharType="separate"/>
        </w:r>
        <w:r>
          <w:rPr>
            <w:webHidden/>
          </w:rPr>
          <w:t>6</w:t>
        </w:r>
        <w:r>
          <w:rPr>
            <w:webHidden/>
          </w:rPr>
          <w:fldChar w:fldCharType="end"/>
        </w:r>
      </w:hyperlink>
    </w:p>
    <w:p w14:paraId="3D9538D6" w14:textId="5FA7091D" w:rsidR="003E3F37" w:rsidRDefault="003E3F37">
      <w:pPr>
        <w:pStyle w:val="INNH3"/>
        <w:rPr>
          <w:rFonts w:cstheme="minorBidi"/>
        </w:rPr>
      </w:pPr>
      <w:hyperlink w:anchor="_Toc63066779" w:history="1">
        <w:r w:rsidRPr="0045487A">
          <w:rPr>
            <w:rStyle w:val="Hyperkobling"/>
          </w:rPr>
          <w:t>3.3.1</w:t>
        </w:r>
        <w:r>
          <w:rPr>
            <w:rFonts w:cstheme="minorBidi"/>
          </w:rPr>
          <w:tab/>
        </w:r>
        <w:r w:rsidRPr="0045487A">
          <w:rPr>
            <w:rStyle w:val="Hyperkobling"/>
          </w:rPr>
          <w:t>Bruk av et bestemt elektronisk system</w:t>
        </w:r>
        <w:r>
          <w:rPr>
            <w:webHidden/>
          </w:rPr>
          <w:tab/>
        </w:r>
        <w:r>
          <w:rPr>
            <w:webHidden/>
          </w:rPr>
          <w:fldChar w:fldCharType="begin"/>
        </w:r>
        <w:r>
          <w:rPr>
            <w:webHidden/>
          </w:rPr>
          <w:instrText xml:space="preserve"> PAGEREF _Toc63066779 \h </w:instrText>
        </w:r>
        <w:r>
          <w:rPr>
            <w:webHidden/>
          </w:rPr>
        </w:r>
        <w:r>
          <w:rPr>
            <w:webHidden/>
          </w:rPr>
          <w:fldChar w:fldCharType="separate"/>
        </w:r>
        <w:r>
          <w:rPr>
            <w:webHidden/>
          </w:rPr>
          <w:t>6</w:t>
        </w:r>
        <w:r>
          <w:rPr>
            <w:webHidden/>
          </w:rPr>
          <w:fldChar w:fldCharType="end"/>
        </w:r>
      </w:hyperlink>
    </w:p>
    <w:p w14:paraId="20B23ABE" w14:textId="6953DEF3" w:rsidR="003E3F37" w:rsidRDefault="003E3F37">
      <w:pPr>
        <w:pStyle w:val="INNH3"/>
        <w:rPr>
          <w:rFonts w:cstheme="minorBidi"/>
        </w:rPr>
      </w:pPr>
      <w:hyperlink w:anchor="_Toc63066780" w:history="1">
        <w:r w:rsidRPr="0045487A">
          <w:rPr>
            <w:rStyle w:val="Hyperkobling"/>
          </w:rPr>
          <w:t>3.3.2</w:t>
        </w:r>
        <w:r>
          <w:rPr>
            <w:rFonts w:cstheme="minorBidi"/>
          </w:rPr>
          <w:tab/>
        </w:r>
        <w:r w:rsidRPr="0045487A">
          <w:rPr>
            <w:rStyle w:val="Hyperkobling"/>
          </w:rPr>
          <w:t>Minimumsdatasett</w:t>
        </w:r>
        <w:r>
          <w:rPr>
            <w:webHidden/>
          </w:rPr>
          <w:tab/>
        </w:r>
        <w:r>
          <w:rPr>
            <w:webHidden/>
          </w:rPr>
          <w:fldChar w:fldCharType="begin"/>
        </w:r>
        <w:r>
          <w:rPr>
            <w:webHidden/>
          </w:rPr>
          <w:instrText xml:space="preserve"> PAGEREF _Toc63066780 \h </w:instrText>
        </w:r>
        <w:r>
          <w:rPr>
            <w:webHidden/>
          </w:rPr>
        </w:r>
        <w:r>
          <w:rPr>
            <w:webHidden/>
          </w:rPr>
          <w:fldChar w:fldCharType="separate"/>
        </w:r>
        <w:r>
          <w:rPr>
            <w:webHidden/>
          </w:rPr>
          <w:t>6</w:t>
        </w:r>
        <w:r>
          <w:rPr>
            <w:webHidden/>
          </w:rPr>
          <w:fldChar w:fldCharType="end"/>
        </w:r>
      </w:hyperlink>
    </w:p>
    <w:p w14:paraId="70844C0F" w14:textId="6F6480ED" w:rsidR="003E3F37" w:rsidRDefault="003E3F37">
      <w:pPr>
        <w:pStyle w:val="INNH3"/>
        <w:rPr>
          <w:rFonts w:cstheme="minorBidi"/>
        </w:rPr>
      </w:pPr>
      <w:hyperlink w:anchor="_Toc63066781" w:history="1">
        <w:r w:rsidRPr="0045487A">
          <w:rPr>
            <w:rStyle w:val="Hyperkobling"/>
          </w:rPr>
          <w:t>3.3.3</w:t>
        </w:r>
        <w:r>
          <w:rPr>
            <w:rFonts w:cstheme="minorBidi"/>
          </w:rPr>
          <w:tab/>
        </w:r>
        <w:r w:rsidRPr="0045487A">
          <w:rPr>
            <w:rStyle w:val="Hyperkobling"/>
          </w:rPr>
          <w:t>Unntak fra forhåndsvarslingsplikten</w:t>
        </w:r>
        <w:r>
          <w:rPr>
            <w:webHidden/>
          </w:rPr>
          <w:tab/>
        </w:r>
        <w:r>
          <w:rPr>
            <w:webHidden/>
          </w:rPr>
          <w:fldChar w:fldCharType="begin"/>
        </w:r>
        <w:r>
          <w:rPr>
            <w:webHidden/>
          </w:rPr>
          <w:instrText xml:space="preserve"> PAGEREF _Toc63066781 \h </w:instrText>
        </w:r>
        <w:r>
          <w:rPr>
            <w:webHidden/>
          </w:rPr>
        </w:r>
        <w:r>
          <w:rPr>
            <w:webHidden/>
          </w:rPr>
          <w:fldChar w:fldCharType="separate"/>
        </w:r>
        <w:r>
          <w:rPr>
            <w:webHidden/>
          </w:rPr>
          <w:t>7</w:t>
        </w:r>
        <w:r>
          <w:rPr>
            <w:webHidden/>
          </w:rPr>
          <w:fldChar w:fldCharType="end"/>
        </w:r>
      </w:hyperlink>
    </w:p>
    <w:p w14:paraId="1E66CEC4" w14:textId="6A5AEA4F" w:rsidR="003E3F37" w:rsidRDefault="003E3F37">
      <w:pPr>
        <w:pStyle w:val="INNH3"/>
        <w:rPr>
          <w:rFonts w:cstheme="minorBidi"/>
        </w:rPr>
      </w:pPr>
      <w:hyperlink w:anchor="_Toc63066782" w:history="1">
        <w:r w:rsidRPr="0045487A">
          <w:rPr>
            <w:rStyle w:val="Hyperkobling"/>
          </w:rPr>
          <w:t>3.3.4</w:t>
        </w:r>
        <w:r>
          <w:rPr>
            <w:rFonts w:cstheme="minorBidi"/>
          </w:rPr>
          <w:tab/>
        </w:r>
        <w:r w:rsidRPr="0045487A">
          <w:rPr>
            <w:rStyle w:val="Hyperkobling"/>
          </w:rPr>
          <w:t>Frister</w:t>
        </w:r>
        <w:r>
          <w:rPr>
            <w:webHidden/>
          </w:rPr>
          <w:tab/>
        </w:r>
        <w:r>
          <w:rPr>
            <w:webHidden/>
          </w:rPr>
          <w:fldChar w:fldCharType="begin"/>
        </w:r>
        <w:r>
          <w:rPr>
            <w:webHidden/>
          </w:rPr>
          <w:instrText xml:space="preserve"> PAGEREF _Toc63066782 \h </w:instrText>
        </w:r>
        <w:r>
          <w:rPr>
            <w:webHidden/>
          </w:rPr>
        </w:r>
        <w:r>
          <w:rPr>
            <w:webHidden/>
          </w:rPr>
          <w:fldChar w:fldCharType="separate"/>
        </w:r>
        <w:r>
          <w:rPr>
            <w:webHidden/>
          </w:rPr>
          <w:t>8</w:t>
        </w:r>
        <w:r>
          <w:rPr>
            <w:webHidden/>
          </w:rPr>
          <w:fldChar w:fldCharType="end"/>
        </w:r>
      </w:hyperlink>
    </w:p>
    <w:p w14:paraId="6916FDA8" w14:textId="6E2E19B9" w:rsidR="003E3F37" w:rsidRDefault="003E3F37">
      <w:pPr>
        <w:pStyle w:val="INNH3"/>
        <w:rPr>
          <w:rFonts w:cstheme="minorBidi"/>
        </w:rPr>
      </w:pPr>
      <w:hyperlink w:anchor="_Toc63066783" w:history="1">
        <w:r w:rsidRPr="0045487A">
          <w:rPr>
            <w:rStyle w:val="Hyperkobling"/>
          </w:rPr>
          <w:t>3.3.5</w:t>
        </w:r>
        <w:r>
          <w:rPr>
            <w:rFonts w:cstheme="minorBidi"/>
          </w:rPr>
          <w:tab/>
        </w:r>
        <w:r w:rsidRPr="0045487A">
          <w:rPr>
            <w:rStyle w:val="Hyperkobling"/>
          </w:rPr>
          <w:t>Mulighet for «multiple filing»</w:t>
        </w:r>
        <w:r>
          <w:rPr>
            <w:webHidden/>
          </w:rPr>
          <w:tab/>
        </w:r>
        <w:r>
          <w:rPr>
            <w:webHidden/>
          </w:rPr>
          <w:fldChar w:fldCharType="begin"/>
        </w:r>
        <w:r>
          <w:rPr>
            <w:webHidden/>
          </w:rPr>
          <w:instrText xml:space="preserve"> PAGEREF _Toc63066783 \h </w:instrText>
        </w:r>
        <w:r>
          <w:rPr>
            <w:webHidden/>
          </w:rPr>
        </w:r>
        <w:r>
          <w:rPr>
            <w:webHidden/>
          </w:rPr>
          <w:fldChar w:fldCharType="separate"/>
        </w:r>
        <w:r>
          <w:rPr>
            <w:webHidden/>
          </w:rPr>
          <w:t>8</w:t>
        </w:r>
        <w:r>
          <w:rPr>
            <w:webHidden/>
          </w:rPr>
          <w:fldChar w:fldCharType="end"/>
        </w:r>
      </w:hyperlink>
    </w:p>
    <w:p w14:paraId="320E08AC" w14:textId="7E6210B5" w:rsidR="003E3F37" w:rsidRDefault="003E3F37">
      <w:pPr>
        <w:pStyle w:val="INNH3"/>
        <w:rPr>
          <w:rFonts w:cstheme="minorBidi"/>
        </w:rPr>
      </w:pPr>
      <w:hyperlink w:anchor="_Toc63066784" w:history="1">
        <w:r w:rsidRPr="0045487A">
          <w:rPr>
            <w:rStyle w:val="Hyperkobling"/>
          </w:rPr>
          <w:t>3.3.6</w:t>
        </w:r>
        <w:r>
          <w:rPr>
            <w:rFonts w:cstheme="minorBidi"/>
          </w:rPr>
          <w:tab/>
        </w:r>
        <w:r w:rsidRPr="0045487A">
          <w:rPr>
            <w:rStyle w:val="Hyperkobling"/>
          </w:rPr>
          <w:t>Endring av forhåndsvarsel</w:t>
        </w:r>
        <w:r>
          <w:rPr>
            <w:webHidden/>
          </w:rPr>
          <w:tab/>
        </w:r>
        <w:r>
          <w:rPr>
            <w:webHidden/>
          </w:rPr>
          <w:fldChar w:fldCharType="begin"/>
        </w:r>
        <w:r>
          <w:rPr>
            <w:webHidden/>
          </w:rPr>
          <w:instrText xml:space="preserve"> PAGEREF _Toc63066784 \h </w:instrText>
        </w:r>
        <w:r>
          <w:rPr>
            <w:webHidden/>
          </w:rPr>
        </w:r>
        <w:r>
          <w:rPr>
            <w:webHidden/>
          </w:rPr>
          <w:fldChar w:fldCharType="separate"/>
        </w:r>
        <w:r>
          <w:rPr>
            <w:webHidden/>
          </w:rPr>
          <w:t>8</w:t>
        </w:r>
        <w:r>
          <w:rPr>
            <w:webHidden/>
          </w:rPr>
          <w:fldChar w:fldCharType="end"/>
        </w:r>
      </w:hyperlink>
    </w:p>
    <w:p w14:paraId="5F6F84E0" w14:textId="2CF68AE6" w:rsidR="003E3F37" w:rsidRDefault="003E3F37">
      <w:pPr>
        <w:pStyle w:val="INNH3"/>
        <w:rPr>
          <w:rFonts w:cstheme="minorBidi"/>
        </w:rPr>
      </w:pPr>
      <w:hyperlink w:anchor="_Toc63066785" w:history="1">
        <w:r w:rsidRPr="0045487A">
          <w:rPr>
            <w:rStyle w:val="Hyperkobling"/>
          </w:rPr>
          <w:t>3.4</w:t>
        </w:r>
        <w:r>
          <w:rPr>
            <w:rFonts w:cstheme="minorBidi"/>
          </w:rPr>
          <w:tab/>
        </w:r>
        <w:r w:rsidRPr="0045487A">
          <w:rPr>
            <w:rStyle w:val="Hyperkobling"/>
          </w:rPr>
          <w:t>Forhåndsvarsel ved utførsel</w:t>
        </w:r>
        <w:r>
          <w:rPr>
            <w:webHidden/>
          </w:rPr>
          <w:tab/>
        </w:r>
        <w:r>
          <w:rPr>
            <w:webHidden/>
          </w:rPr>
          <w:fldChar w:fldCharType="begin"/>
        </w:r>
        <w:r>
          <w:rPr>
            <w:webHidden/>
          </w:rPr>
          <w:instrText xml:space="preserve"> PAGEREF _Toc63066785 \h </w:instrText>
        </w:r>
        <w:r>
          <w:rPr>
            <w:webHidden/>
          </w:rPr>
        </w:r>
        <w:r>
          <w:rPr>
            <w:webHidden/>
          </w:rPr>
          <w:fldChar w:fldCharType="separate"/>
        </w:r>
        <w:r>
          <w:rPr>
            <w:webHidden/>
          </w:rPr>
          <w:t>9</w:t>
        </w:r>
        <w:r>
          <w:rPr>
            <w:webHidden/>
          </w:rPr>
          <w:fldChar w:fldCharType="end"/>
        </w:r>
      </w:hyperlink>
    </w:p>
    <w:p w14:paraId="54496FC6" w14:textId="15970642" w:rsidR="003E3F37" w:rsidRDefault="003E3F37">
      <w:pPr>
        <w:pStyle w:val="INNH3"/>
        <w:rPr>
          <w:rFonts w:cstheme="minorBidi"/>
        </w:rPr>
      </w:pPr>
      <w:hyperlink w:anchor="_Toc63066786" w:history="1">
        <w:r w:rsidRPr="0045487A">
          <w:rPr>
            <w:rStyle w:val="Hyperkobling"/>
          </w:rPr>
          <w:t>3.5</w:t>
        </w:r>
        <w:r>
          <w:rPr>
            <w:rFonts w:cstheme="minorBidi"/>
          </w:rPr>
          <w:tab/>
        </w:r>
        <w:r w:rsidRPr="0045487A">
          <w:rPr>
            <w:rStyle w:val="Hyperkobling"/>
          </w:rPr>
          <w:t>Autoriserte foretak</w:t>
        </w:r>
        <w:r>
          <w:rPr>
            <w:webHidden/>
          </w:rPr>
          <w:tab/>
        </w:r>
        <w:r>
          <w:rPr>
            <w:webHidden/>
          </w:rPr>
          <w:fldChar w:fldCharType="begin"/>
        </w:r>
        <w:r>
          <w:rPr>
            <w:webHidden/>
          </w:rPr>
          <w:instrText xml:space="preserve"> PAGEREF _Toc63066786 \h </w:instrText>
        </w:r>
        <w:r>
          <w:rPr>
            <w:webHidden/>
          </w:rPr>
        </w:r>
        <w:r>
          <w:rPr>
            <w:webHidden/>
          </w:rPr>
          <w:fldChar w:fldCharType="separate"/>
        </w:r>
        <w:r>
          <w:rPr>
            <w:webHidden/>
          </w:rPr>
          <w:t>10</w:t>
        </w:r>
        <w:r>
          <w:rPr>
            <w:webHidden/>
          </w:rPr>
          <w:fldChar w:fldCharType="end"/>
        </w:r>
      </w:hyperlink>
    </w:p>
    <w:p w14:paraId="2051D613" w14:textId="78E4C573" w:rsidR="003E3F37" w:rsidRDefault="003E3F37">
      <w:pPr>
        <w:pStyle w:val="INNH2"/>
        <w:tabs>
          <w:tab w:val="left" w:pos="660"/>
          <w:tab w:val="right" w:leader="dot" w:pos="9016"/>
        </w:tabs>
        <w:rPr>
          <w:rFonts w:cstheme="minorBidi"/>
          <w:noProof/>
        </w:rPr>
      </w:pPr>
      <w:hyperlink w:anchor="_Toc63066787" w:history="1">
        <w:r w:rsidRPr="0045487A">
          <w:rPr>
            <w:rStyle w:val="Hyperkobling"/>
            <w:noProof/>
          </w:rPr>
          <w:t>4.</w:t>
        </w:r>
        <w:r>
          <w:rPr>
            <w:rFonts w:cstheme="minorBidi"/>
            <w:noProof/>
          </w:rPr>
          <w:tab/>
        </w:r>
        <w:r w:rsidRPr="0045487A">
          <w:rPr>
            <w:rStyle w:val="Hyperkobling"/>
            <w:noProof/>
          </w:rPr>
          <w:t>Økonomiske og administrative konsekvenser</w:t>
        </w:r>
        <w:r>
          <w:rPr>
            <w:noProof/>
            <w:webHidden/>
          </w:rPr>
          <w:tab/>
        </w:r>
        <w:r>
          <w:rPr>
            <w:noProof/>
            <w:webHidden/>
          </w:rPr>
          <w:fldChar w:fldCharType="begin"/>
        </w:r>
        <w:r>
          <w:rPr>
            <w:noProof/>
            <w:webHidden/>
          </w:rPr>
          <w:instrText xml:space="preserve"> PAGEREF _Toc63066787 \h </w:instrText>
        </w:r>
        <w:r>
          <w:rPr>
            <w:noProof/>
            <w:webHidden/>
          </w:rPr>
        </w:r>
        <w:r>
          <w:rPr>
            <w:noProof/>
            <w:webHidden/>
          </w:rPr>
          <w:fldChar w:fldCharType="separate"/>
        </w:r>
        <w:r>
          <w:rPr>
            <w:noProof/>
            <w:webHidden/>
          </w:rPr>
          <w:t>11</w:t>
        </w:r>
        <w:r>
          <w:rPr>
            <w:noProof/>
            <w:webHidden/>
          </w:rPr>
          <w:fldChar w:fldCharType="end"/>
        </w:r>
      </w:hyperlink>
    </w:p>
    <w:p w14:paraId="7E8E53E4" w14:textId="788B4796" w:rsidR="003E3F37" w:rsidRDefault="003E3F37">
      <w:pPr>
        <w:pStyle w:val="INNH2"/>
        <w:tabs>
          <w:tab w:val="left" w:pos="660"/>
          <w:tab w:val="right" w:leader="dot" w:pos="9016"/>
        </w:tabs>
        <w:rPr>
          <w:rFonts w:cstheme="minorBidi"/>
          <w:noProof/>
        </w:rPr>
      </w:pPr>
      <w:hyperlink w:anchor="_Toc63066788" w:history="1">
        <w:r w:rsidRPr="0045487A">
          <w:rPr>
            <w:rStyle w:val="Hyperkobling"/>
            <w:noProof/>
          </w:rPr>
          <w:t>5.</w:t>
        </w:r>
        <w:r>
          <w:rPr>
            <w:rFonts w:cstheme="minorBidi"/>
            <w:noProof/>
          </w:rPr>
          <w:tab/>
        </w:r>
        <w:r w:rsidRPr="0045487A">
          <w:rPr>
            <w:rStyle w:val="Hyperkobling"/>
            <w:noProof/>
          </w:rPr>
          <w:t>Utkast til forskriftstekst</w:t>
        </w:r>
        <w:r>
          <w:rPr>
            <w:noProof/>
            <w:webHidden/>
          </w:rPr>
          <w:tab/>
        </w:r>
        <w:r>
          <w:rPr>
            <w:noProof/>
            <w:webHidden/>
          </w:rPr>
          <w:fldChar w:fldCharType="begin"/>
        </w:r>
        <w:r>
          <w:rPr>
            <w:noProof/>
            <w:webHidden/>
          </w:rPr>
          <w:instrText xml:space="preserve"> PAGEREF _Toc63066788 \h </w:instrText>
        </w:r>
        <w:r>
          <w:rPr>
            <w:noProof/>
            <w:webHidden/>
          </w:rPr>
        </w:r>
        <w:r>
          <w:rPr>
            <w:noProof/>
            <w:webHidden/>
          </w:rPr>
          <w:fldChar w:fldCharType="separate"/>
        </w:r>
        <w:r>
          <w:rPr>
            <w:noProof/>
            <w:webHidden/>
          </w:rPr>
          <w:t>11</w:t>
        </w:r>
        <w:r>
          <w:rPr>
            <w:noProof/>
            <w:webHidden/>
          </w:rPr>
          <w:fldChar w:fldCharType="end"/>
        </w:r>
      </w:hyperlink>
    </w:p>
    <w:p w14:paraId="35354C7D" w14:textId="2F7D4374" w:rsidR="003E3F37" w:rsidRDefault="003E3F37">
      <w:pPr>
        <w:pStyle w:val="INNH3"/>
        <w:rPr>
          <w:rFonts w:cstheme="minorBidi"/>
        </w:rPr>
      </w:pPr>
      <w:hyperlink w:anchor="_Toc63066789" w:history="1">
        <w:r w:rsidRPr="0045487A">
          <w:rPr>
            <w:rStyle w:val="Hyperkobling"/>
          </w:rPr>
          <w:t>5.1</w:t>
        </w:r>
        <w:r>
          <w:rPr>
            <w:rFonts w:cstheme="minorBidi"/>
          </w:rPr>
          <w:tab/>
        </w:r>
        <w:r w:rsidRPr="0045487A">
          <w:rPr>
            <w:rStyle w:val="Hyperkobling"/>
          </w:rPr>
          <w:t>Forslag til endringer i tollforskriften, fase 1 av ICS2</w:t>
        </w:r>
        <w:r>
          <w:rPr>
            <w:webHidden/>
          </w:rPr>
          <w:tab/>
        </w:r>
        <w:r>
          <w:rPr>
            <w:webHidden/>
          </w:rPr>
          <w:fldChar w:fldCharType="begin"/>
        </w:r>
        <w:r>
          <w:rPr>
            <w:webHidden/>
          </w:rPr>
          <w:instrText xml:space="preserve"> PAGEREF _Toc63066789 \h </w:instrText>
        </w:r>
        <w:r>
          <w:rPr>
            <w:webHidden/>
          </w:rPr>
        </w:r>
        <w:r>
          <w:rPr>
            <w:webHidden/>
          </w:rPr>
          <w:fldChar w:fldCharType="separate"/>
        </w:r>
        <w:r>
          <w:rPr>
            <w:webHidden/>
          </w:rPr>
          <w:t>11</w:t>
        </w:r>
        <w:r>
          <w:rPr>
            <w:webHidden/>
          </w:rPr>
          <w:fldChar w:fldCharType="end"/>
        </w:r>
      </w:hyperlink>
    </w:p>
    <w:p w14:paraId="58C41839" w14:textId="0B03E94F" w:rsidR="003E3F37" w:rsidRDefault="003E3F37">
      <w:pPr>
        <w:pStyle w:val="INNH3"/>
        <w:rPr>
          <w:rFonts w:cstheme="minorBidi"/>
        </w:rPr>
      </w:pPr>
      <w:hyperlink w:anchor="_Toc63066790" w:history="1">
        <w:r w:rsidRPr="0045487A">
          <w:rPr>
            <w:rStyle w:val="Hyperkobling"/>
          </w:rPr>
          <w:t>5.1.1</w:t>
        </w:r>
        <w:r>
          <w:rPr>
            <w:rFonts w:cstheme="minorBidi"/>
          </w:rPr>
          <w:tab/>
        </w:r>
        <w:r w:rsidRPr="0045487A">
          <w:rPr>
            <w:rStyle w:val="Hyperkobling"/>
          </w:rPr>
          <w:t>Endringer i tollforskriften kapittel 3</w:t>
        </w:r>
        <w:r>
          <w:rPr>
            <w:webHidden/>
          </w:rPr>
          <w:tab/>
        </w:r>
        <w:r>
          <w:rPr>
            <w:webHidden/>
          </w:rPr>
          <w:fldChar w:fldCharType="begin"/>
        </w:r>
        <w:r>
          <w:rPr>
            <w:webHidden/>
          </w:rPr>
          <w:instrText xml:space="preserve"> PAGEREF _Toc63066790 \h </w:instrText>
        </w:r>
        <w:r>
          <w:rPr>
            <w:webHidden/>
          </w:rPr>
        </w:r>
        <w:r>
          <w:rPr>
            <w:webHidden/>
          </w:rPr>
          <w:fldChar w:fldCharType="separate"/>
        </w:r>
        <w:r>
          <w:rPr>
            <w:webHidden/>
          </w:rPr>
          <w:t>11</w:t>
        </w:r>
        <w:r>
          <w:rPr>
            <w:webHidden/>
          </w:rPr>
          <w:fldChar w:fldCharType="end"/>
        </w:r>
      </w:hyperlink>
    </w:p>
    <w:p w14:paraId="75E2211D" w14:textId="0B43EA7F" w:rsidR="003E3F37" w:rsidRDefault="003E3F37">
      <w:pPr>
        <w:pStyle w:val="INNH3"/>
        <w:rPr>
          <w:rFonts w:cstheme="minorBidi"/>
        </w:rPr>
      </w:pPr>
      <w:hyperlink w:anchor="_Toc63066791" w:history="1">
        <w:r w:rsidRPr="0045487A">
          <w:rPr>
            <w:rStyle w:val="Hyperkobling"/>
          </w:rPr>
          <w:t>5.1.2</w:t>
        </w:r>
        <w:r>
          <w:rPr>
            <w:rFonts w:cstheme="minorBidi"/>
          </w:rPr>
          <w:tab/>
        </w:r>
        <w:r w:rsidRPr="0045487A">
          <w:rPr>
            <w:rStyle w:val="Hyperkobling"/>
          </w:rPr>
          <w:t>Endringer i andre bestemmelser i tollforskriften</w:t>
        </w:r>
        <w:r>
          <w:rPr>
            <w:webHidden/>
          </w:rPr>
          <w:tab/>
        </w:r>
        <w:r>
          <w:rPr>
            <w:webHidden/>
          </w:rPr>
          <w:fldChar w:fldCharType="begin"/>
        </w:r>
        <w:r>
          <w:rPr>
            <w:webHidden/>
          </w:rPr>
          <w:instrText xml:space="preserve"> PAGEREF _Toc63066791 \h </w:instrText>
        </w:r>
        <w:r>
          <w:rPr>
            <w:webHidden/>
          </w:rPr>
        </w:r>
        <w:r>
          <w:rPr>
            <w:webHidden/>
          </w:rPr>
          <w:fldChar w:fldCharType="separate"/>
        </w:r>
        <w:r>
          <w:rPr>
            <w:webHidden/>
          </w:rPr>
          <w:t>27</w:t>
        </w:r>
        <w:r>
          <w:rPr>
            <w:webHidden/>
          </w:rPr>
          <w:fldChar w:fldCharType="end"/>
        </w:r>
      </w:hyperlink>
    </w:p>
    <w:p w14:paraId="7F1D50A4" w14:textId="2EDD8CE9" w:rsidR="003E3F37" w:rsidRDefault="003E3F37">
      <w:pPr>
        <w:pStyle w:val="INNH3"/>
        <w:rPr>
          <w:rFonts w:cstheme="minorBidi"/>
        </w:rPr>
      </w:pPr>
      <w:hyperlink w:anchor="_Toc63066792" w:history="1">
        <w:r w:rsidRPr="0045487A">
          <w:rPr>
            <w:rStyle w:val="Hyperkobling"/>
          </w:rPr>
          <w:t>5.2</w:t>
        </w:r>
        <w:r>
          <w:rPr>
            <w:rFonts w:cstheme="minorBidi"/>
          </w:rPr>
          <w:tab/>
        </w:r>
        <w:r w:rsidRPr="0045487A">
          <w:rPr>
            <w:rStyle w:val="Hyperkobling"/>
          </w:rPr>
          <w:t>Forslag til endringer i tollforskriften, fase 2 av ICS2</w:t>
        </w:r>
        <w:r>
          <w:rPr>
            <w:webHidden/>
          </w:rPr>
          <w:tab/>
        </w:r>
        <w:r>
          <w:rPr>
            <w:webHidden/>
          </w:rPr>
          <w:fldChar w:fldCharType="begin"/>
        </w:r>
        <w:r>
          <w:rPr>
            <w:webHidden/>
          </w:rPr>
          <w:instrText xml:space="preserve"> PAGEREF _Toc63066792 \h </w:instrText>
        </w:r>
        <w:r>
          <w:rPr>
            <w:webHidden/>
          </w:rPr>
        </w:r>
        <w:r>
          <w:rPr>
            <w:webHidden/>
          </w:rPr>
          <w:fldChar w:fldCharType="separate"/>
        </w:r>
        <w:r>
          <w:rPr>
            <w:webHidden/>
          </w:rPr>
          <w:t>32</w:t>
        </w:r>
        <w:r>
          <w:rPr>
            <w:webHidden/>
          </w:rPr>
          <w:fldChar w:fldCharType="end"/>
        </w:r>
      </w:hyperlink>
    </w:p>
    <w:p w14:paraId="22AB8E34" w14:textId="31F90656" w:rsidR="003E3F37" w:rsidRDefault="003E3F37">
      <w:pPr>
        <w:pStyle w:val="INNH3"/>
        <w:rPr>
          <w:rFonts w:cstheme="minorBidi"/>
        </w:rPr>
      </w:pPr>
      <w:hyperlink w:anchor="_Toc63066793" w:history="1">
        <w:r w:rsidRPr="0045487A">
          <w:rPr>
            <w:rStyle w:val="Hyperkobling"/>
          </w:rPr>
          <w:t>5.3</w:t>
        </w:r>
        <w:r>
          <w:rPr>
            <w:rFonts w:cstheme="minorBidi"/>
          </w:rPr>
          <w:tab/>
        </w:r>
        <w:r w:rsidRPr="0045487A">
          <w:rPr>
            <w:rStyle w:val="Hyperkobling"/>
          </w:rPr>
          <w:t>Forslag til endringer i tollforskriften kapittel 3, fase 3 av ICS2</w:t>
        </w:r>
        <w:r>
          <w:rPr>
            <w:webHidden/>
          </w:rPr>
          <w:tab/>
        </w:r>
        <w:r>
          <w:rPr>
            <w:webHidden/>
          </w:rPr>
          <w:fldChar w:fldCharType="begin"/>
        </w:r>
        <w:r>
          <w:rPr>
            <w:webHidden/>
          </w:rPr>
          <w:instrText xml:space="preserve"> PAGEREF _Toc63066793 \h </w:instrText>
        </w:r>
        <w:r>
          <w:rPr>
            <w:webHidden/>
          </w:rPr>
        </w:r>
        <w:r>
          <w:rPr>
            <w:webHidden/>
          </w:rPr>
          <w:fldChar w:fldCharType="separate"/>
        </w:r>
        <w:r>
          <w:rPr>
            <w:webHidden/>
          </w:rPr>
          <w:t>35</w:t>
        </w:r>
        <w:r>
          <w:rPr>
            <w:webHidden/>
          </w:rPr>
          <w:fldChar w:fldCharType="end"/>
        </w:r>
      </w:hyperlink>
    </w:p>
    <w:p w14:paraId="0C5BE9C3" w14:textId="2A7B26A7" w:rsidR="003F1892" w:rsidRPr="00AB6E35" w:rsidRDefault="00CB6FEA" w:rsidP="000058EE">
      <w:r w:rsidRPr="00AB6E35">
        <w:rPr>
          <w:b/>
          <w:bCs/>
        </w:rPr>
        <w:fldChar w:fldCharType="end"/>
      </w:r>
    </w:p>
    <w:p w14:paraId="53ADDE07" w14:textId="77777777" w:rsidR="005D3A7F" w:rsidRPr="00AB6E35" w:rsidRDefault="005D3A7F">
      <w:pPr>
        <w:rPr>
          <w:rFonts w:asciiTheme="majorHAnsi" w:eastAsiaTheme="majorEastAsia" w:hAnsiTheme="majorHAnsi" w:cstheme="majorBidi"/>
          <w:sz w:val="26"/>
          <w:szCs w:val="26"/>
        </w:rPr>
      </w:pPr>
      <w:r w:rsidRPr="00AB6E35">
        <w:br w:type="page"/>
      </w:r>
    </w:p>
    <w:p w14:paraId="0B3E186A" w14:textId="687E6321" w:rsidR="00FE329F" w:rsidRPr="004335AD" w:rsidRDefault="00E0182A" w:rsidP="000F0B5D">
      <w:pPr>
        <w:pStyle w:val="Overskrift2"/>
        <w:numPr>
          <w:ilvl w:val="0"/>
          <w:numId w:val="2"/>
        </w:numPr>
      </w:pPr>
      <w:bookmarkStart w:id="1" w:name="_Toc63066771"/>
      <w:r w:rsidRPr="004335AD">
        <w:lastRenderedPageBreak/>
        <w:t>Innledning</w:t>
      </w:r>
      <w:bookmarkEnd w:id="1"/>
    </w:p>
    <w:p w14:paraId="07CD66A9" w14:textId="11A50B85" w:rsidR="00810E5C" w:rsidRDefault="00810E5C" w:rsidP="000058EE">
      <w:pPr>
        <w:rPr>
          <w:rFonts w:ascii="Palatino Linotype" w:hAnsi="Palatino Linotype" w:cs="Times New Roman"/>
        </w:rPr>
      </w:pPr>
      <w:r>
        <w:rPr>
          <w:rFonts w:ascii="Palatino Linotype" w:hAnsi="Palatino Linotype" w:cs="Times New Roman"/>
        </w:rPr>
        <w:t xml:space="preserve">I høringsnotatet foreslås endringer i </w:t>
      </w:r>
      <w:r w:rsidR="000F1CD4">
        <w:rPr>
          <w:rFonts w:ascii="Palatino Linotype" w:hAnsi="Palatino Linotype" w:cs="Times New Roman"/>
        </w:rPr>
        <w:t xml:space="preserve">forskrift </w:t>
      </w:r>
      <w:r w:rsidR="003D56F3">
        <w:rPr>
          <w:rFonts w:ascii="Palatino Linotype" w:hAnsi="Palatino Linotype" w:cs="Times New Roman"/>
        </w:rPr>
        <w:t>1. januar 2009 om f</w:t>
      </w:r>
      <w:r w:rsidR="003D56F3" w:rsidRPr="003D56F3">
        <w:rPr>
          <w:rFonts w:ascii="Palatino Linotype" w:hAnsi="Palatino Linotype" w:cs="Times New Roman"/>
        </w:rPr>
        <w:t>orskrift til lov om toll og vareførsel (tollforskriften</w:t>
      </w:r>
      <w:r w:rsidR="003D56F3">
        <w:rPr>
          <w:rFonts w:ascii="Palatino Linotype" w:hAnsi="Palatino Linotype" w:cs="Times New Roman"/>
        </w:rPr>
        <w:t>)</w:t>
      </w:r>
      <w:r w:rsidR="00BF5A9F">
        <w:rPr>
          <w:rFonts w:ascii="Palatino Linotype" w:hAnsi="Palatino Linotype" w:cs="Times New Roman"/>
        </w:rPr>
        <w:t xml:space="preserve"> kapittel 3 om </w:t>
      </w:r>
      <w:r w:rsidR="00BC10CB">
        <w:rPr>
          <w:rFonts w:ascii="Palatino Linotype" w:hAnsi="Palatino Linotype" w:cs="Times New Roman"/>
        </w:rPr>
        <w:t xml:space="preserve">trafikken til og fra tollområdet. </w:t>
      </w:r>
    </w:p>
    <w:p w14:paraId="46BC5FF5" w14:textId="54AC2C80" w:rsidR="00FF71F2" w:rsidRDefault="00234E28" w:rsidP="000058EE">
      <w:pPr>
        <w:rPr>
          <w:rFonts w:ascii="Palatino Linotype" w:hAnsi="Palatino Linotype" w:cs="Times New Roman"/>
        </w:rPr>
      </w:pPr>
      <w:r>
        <w:rPr>
          <w:rFonts w:ascii="Palatino Linotype" w:hAnsi="Palatino Linotype" w:cs="Times New Roman"/>
        </w:rPr>
        <w:t>Endringene gjennomfører</w:t>
      </w:r>
      <w:r w:rsidR="00FE329F">
        <w:rPr>
          <w:rFonts w:ascii="Palatino Linotype" w:hAnsi="Palatino Linotype" w:cs="Times New Roman"/>
        </w:rPr>
        <w:t xml:space="preserve"> </w:t>
      </w:r>
      <w:r w:rsidR="00B65ABB">
        <w:rPr>
          <w:rFonts w:ascii="Palatino Linotype" w:hAnsi="Palatino Linotype" w:cs="Times New Roman"/>
        </w:rPr>
        <w:t xml:space="preserve">endringer i </w:t>
      </w:r>
      <w:r w:rsidR="00FE329F">
        <w:rPr>
          <w:rFonts w:ascii="Palatino Linotype" w:hAnsi="Palatino Linotype" w:cs="Times New Roman"/>
        </w:rPr>
        <w:t xml:space="preserve">EØS-avtalens protokoll 10 om </w:t>
      </w:r>
      <w:r w:rsidR="00094CED" w:rsidRPr="00094CED">
        <w:rPr>
          <w:rFonts w:ascii="Palatino Linotype" w:hAnsi="Palatino Linotype" w:cs="Times New Roman"/>
        </w:rPr>
        <w:t>forenkling av kontroll og formaliteter i forbindelse med godstransport</w:t>
      </w:r>
      <w:r w:rsidR="002100E5">
        <w:rPr>
          <w:rFonts w:ascii="Palatino Linotype" w:hAnsi="Palatino Linotype" w:cs="Times New Roman"/>
        </w:rPr>
        <w:t>, kap. IIa om tollsikkerhetstiltak.</w:t>
      </w:r>
      <w:r w:rsidR="00C4366A">
        <w:rPr>
          <w:rFonts w:ascii="Palatino Linotype" w:hAnsi="Palatino Linotype" w:cs="Times New Roman"/>
        </w:rPr>
        <w:t xml:space="preserve"> </w:t>
      </w:r>
      <w:r w:rsidR="00094CED">
        <w:rPr>
          <w:rFonts w:ascii="Palatino Linotype" w:hAnsi="Palatino Linotype" w:cs="Times New Roman"/>
        </w:rPr>
        <w:t xml:space="preserve">Endringene i </w:t>
      </w:r>
      <w:r w:rsidR="00B65ABB">
        <w:rPr>
          <w:rFonts w:ascii="Palatino Linotype" w:hAnsi="Palatino Linotype" w:cs="Times New Roman"/>
        </w:rPr>
        <w:t xml:space="preserve">protokoll 10 kap. IIa </w:t>
      </w:r>
      <w:r w:rsidR="00094CED">
        <w:rPr>
          <w:rFonts w:ascii="Palatino Linotype" w:hAnsi="Palatino Linotype" w:cs="Times New Roman"/>
        </w:rPr>
        <w:t xml:space="preserve">forutsettes vedtatt </w:t>
      </w:r>
      <w:r w:rsidR="00CE7997">
        <w:rPr>
          <w:rFonts w:ascii="Palatino Linotype" w:hAnsi="Palatino Linotype" w:cs="Times New Roman"/>
        </w:rPr>
        <w:t xml:space="preserve">innen </w:t>
      </w:r>
      <w:r w:rsidR="00094CED">
        <w:rPr>
          <w:rFonts w:ascii="Palatino Linotype" w:hAnsi="Palatino Linotype" w:cs="Times New Roman"/>
        </w:rPr>
        <w:t xml:space="preserve">og </w:t>
      </w:r>
      <w:proofErr w:type="gramStart"/>
      <w:r w:rsidR="00094CED">
        <w:rPr>
          <w:rFonts w:ascii="Palatino Linotype" w:hAnsi="Palatino Linotype" w:cs="Times New Roman"/>
        </w:rPr>
        <w:t>tr</w:t>
      </w:r>
      <w:r w:rsidR="00B65ABB">
        <w:rPr>
          <w:rFonts w:ascii="Palatino Linotype" w:hAnsi="Palatino Linotype" w:cs="Times New Roman"/>
        </w:rPr>
        <w:t>ådt</w:t>
      </w:r>
      <w:proofErr w:type="gramEnd"/>
      <w:r w:rsidR="00094CED">
        <w:rPr>
          <w:rFonts w:ascii="Palatino Linotype" w:hAnsi="Palatino Linotype" w:cs="Times New Roman"/>
        </w:rPr>
        <w:t xml:space="preserve"> i kraft </w:t>
      </w:r>
      <w:r w:rsidR="00CE7997">
        <w:rPr>
          <w:rFonts w:ascii="Palatino Linotype" w:hAnsi="Palatino Linotype" w:cs="Times New Roman"/>
        </w:rPr>
        <w:t>fra</w:t>
      </w:r>
      <w:r w:rsidR="00094CED">
        <w:rPr>
          <w:rFonts w:ascii="Palatino Linotype" w:hAnsi="Palatino Linotype" w:cs="Times New Roman"/>
        </w:rPr>
        <w:t xml:space="preserve"> 15. mars 2021.</w:t>
      </w:r>
      <w:r w:rsidR="00B65ABB">
        <w:rPr>
          <w:rFonts w:ascii="Palatino Linotype" w:hAnsi="Palatino Linotype" w:cs="Times New Roman"/>
        </w:rPr>
        <w:t xml:space="preserve"> Dette er</w:t>
      </w:r>
      <w:r w:rsidR="0034749C">
        <w:rPr>
          <w:rFonts w:ascii="Palatino Linotype" w:hAnsi="Palatino Linotype" w:cs="Times New Roman"/>
        </w:rPr>
        <w:t xml:space="preserve"> </w:t>
      </w:r>
      <w:r w:rsidR="00DF7222">
        <w:rPr>
          <w:rFonts w:ascii="Palatino Linotype" w:hAnsi="Palatino Linotype" w:cs="Times New Roman"/>
        </w:rPr>
        <w:t>o</w:t>
      </w:r>
      <w:r w:rsidR="00DF7222" w:rsidRPr="009C1464">
        <w:rPr>
          <w:rFonts w:ascii="Palatino Linotype" w:hAnsi="Palatino Linotype" w:cs="Times New Roman"/>
        </w:rPr>
        <w:t xml:space="preserve">gså </w:t>
      </w:r>
      <w:r w:rsidR="00B65ABB" w:rsidRPr="009C1464">
        <w:rPr>
          <w:rFonts w:ascii="Palatino Linotype" w:hAnsi="Palatino Linotype" w:cs="Times New Roman"/>
        </w:rPr>
        <w:t>foreslått iverksettelsesdato</w:t>
      </w:r>
      <w:r w:rsidR="00445F71" w:rsidRPr="009C1464">
        <w:rPr>
          <w:rFonts w:ascii="Palatino Linotype" w:hAnsi="Palatino Linotype" w:cs="Times New Roman"/>
        </w:rPr>
        <w:t xml:space="preserve"> for foreliggende utkast til endringer</w:t>
      </w:r>
      <w:r w:rsidR="007B4769" w:rsidRPr="009C1464">
        <w:rPr>
          <w:rFonts w:ascii="Palatino Linotype" w:hAnsi="Palatino Linotype" w:cs="Times New Roman"/>
        </w:rPr>
        <w:t xml:space="preserve"> </w:t>
      </w:r>
      <w:r w:rsidR="00EF2D60">
        <w:rPr>
          <w:rFonts w:ascii="Palatino Linotype" w:hAnsi="Palatino Linotype" w:cs="Times New Roman"/>
        </w:rPr>
        <w:t xml:space="preserve">i tollforskriften </w:t>
      </w:r>
      <w:r w:rsidR="007B4769" w:rsidRPr="009C1464">
        <w:rPr>
          <w:rFonts w:ascii="Palatino Linotype" w:hAnsi="Palatino Linotype" w:cs="Times New Roman"/>
        </w:rPr>
        <w:t>(som gj</w:t>
      </w:r>
      <w:r w:rsidR="00C723FC" w:rsidRPr="009C1464">
        <w:rPr>
          <w:rFonts w:ascii="Palatino Linotype" w:hAnsi="Palatino Linotype" w:cs="Times New Roman"/>
        </w:rPr>
        <w:t>elder fase 1</w:t>
      </w:r>
      <w:r w:rsidR="007B4769" w:rsidRPr="009C1464">
        <w:rPr>
          <w:rFonts w:ascii="Palatino Linotype" w:hAnsi="Palatino Linotype" w:cs="Times New Roman"/>
        </w:rPr>
        <w:t xml:space="preserve">, se pkt. </w:t>
      </w:r>
      <w:r w:rsidR="009C1464" w:rsidRPr="009C1464">
        <w:rPr>
          <w:rFonts w:ascii="Palatino Linotype" w:hAnsi="Palatino Linotype" w:cs="Times New Roman"/>
        </w:rPr>
        <w:t>2</w:t>
      </w:r>
      <w:r w:rsidR="007B4769" w:rsidRPr="009C1464">
        <w:rPr>
          <w:rFonts w:ascii="Palatino Linotype" w:hAnsi="Palatino Linotype" w:cs="Times New Roman"/>
        </w:rPr>
        <w:t xml:space="preserve">). </w:t>
      </w:r>
      <w:r w:rsidR="005B3704">
        <w:rPr>
          <w:rFonts w:ascii="Palatino Linotype" w:hAnsi="Palatino Linotype" w:cs="Times New Roman"/>
        </w:rPr>
        <w:t>Endringene i protokoll 10 kap. IIa og tollforskriften forutsetter Stortingets samtykke</w:t>
      </w:r>
      <w:r w:rsidR="00AD1BEA">
        <w:rPr>
          <w:rFonts w:ascii="Palatino Linotype" w:hAnsi="Palatino Linotype" w:cs="Times New Roman"/>
        </w:rPr>
        <w:t xml:space="preserve">, og det tas forbehold om </w:t>
      </w:r>
      <w:r w:rsidR="003A60EF">
        <w:rPr>
          <w:rFonts w:ascii="Palatino Linotype" w:hAnsi="Palatino Linotype" w:cs="Times New Roman"/>
        </w:rPr>
        <w:t>at Stortingets samtykke innhentes. For</w:t>
      </w:r>
      <w:r w:rsidR="003C5C21">
        <w:rPr>
          <w:rFonts w:ascii="Palatino Linotype" w:hAnsi="Palatino Linotype" w:cs="Times New Roman"/>
        </w:rPr>
        <w:t>di tidsløpet er stramt</w:t>
      </w:r>
      <w:r w:rsidR="00885D4F">
        <w:rPr>
          <w:rFonts w:ascii="Palatino Linotype" w:hAnsi="Palatino Linotype" w:cs="Times New Roman"/>
        </w:rPr>
        <w:t>, sendes forslag</w:t>
      </w:r>
      <w:r w:rsidR="003E1BD1">
        <w:rPr>
          <w:rFonts w:ascii="Palatino Linotype" w:hAnsi="Palatino Linotype" w:cs="Times New Roman"/>
        </w:rPr>
        <w:t>et</w:t>
      </w:r>
      <w:r w:rsidR="00885D4F">
        <w:rPr>
          <w:rFonts w:ascii="Palatino Linotype" w:hAnsi="Palatino Linotype" w:cs="Times New Roman"/>
        </w:rPr>
        <w:t xml:space="preserve"> til endringer i tollforskriften likevel på høring</w:t>
      </w:r>
      <w:r w:rsidR="00A4676A">
        <w:rPr>
          <w:rFonts w:ascii="Palatino Linotype" w:hAnsi="Palatino Linotype" w:cs="Times New Roman"/>
        </w:rPr>
        <w:t xml:space="preserve"> før samtykke foreligger</w:t>
      </w:r>
      <w:r w:rsidR="00885D4F">
        <w:rPr>
          <w:rFonts w:ascii="Palatino Linotype" w:hAnsi="Palatino Linotype" w:cs="Times New Roman"/>
        </w:rPr>
        <w:t xml:space="preserve">, for å sikre at endringene </w:t>
      </w:r>
      <w:r w:rsidR="00A4676A">
        <w:rPr>
          <w:rFonts w:ascii="Palatino Linotype" w:hAnsi="Palatino Linotype" w:cs="Times New Roman"/>
        </w:rPr>
        <w:t>gjøres</w:t>
      </w:r>
      <w:r w:rsidR="00885D4F">
        <w:rPr>
          <w:rFonts w:ascii="Palatino Linotype" w:hAnsi="Palatino Linotype" w:cs="Times New Roman"/>
        </w:rPr>
        <w:t xml:space="preserve"> kjent f</w:t>
      </w:r>
      <w:r w:rsidR="00D14649">
        <w:rPr>
          <w:rFonts w:ascii="Palatino Linotype" w:hAnsi="Palatino Linotype" w:cs="Times New Roman"/>
        </w:rPr>
        <w:t xml:space="preserve">ør ikrafttredelse. </w:t>
      </w:r>
    </w:p>
    <w:p w14:paraId="11DD9AC3" w14:textId="1050155B" w:rsidR="004E2AEA" w:rsidRPr="00491108" w:rsidRDefault="004E2AEA" w:rsidP="000F0B5D">
      <w:pPr>
        <w:pStyle w:val="Overskrift2"/>
        <w:numPr>
          <w:ilvl w:val="0"/>
          <w:numId w:val="2"/>
        </w:numPr>
      </w:pPr>
      <w:bookmarkStart w:id="2" w:name="_Toc63066772"/>
      <w:r w:rsidRPr="00491108">
        <w:t>Bakgrunn</w:t>
      </w:r>
      <w:r w:rsidR="00056DA5">
        <w:t xml:space="preserve"> og gjeldende rett</w:t>
      </w:r>
      <w:bookmarkEnd w:id="2"/>
    </w:p>
    <w:p w14:paraId="36E24909" w14:textId="5E3B755A" w:rsidR="00787878" w:rsidRPr="00115053" w:rsidRDefault="001625EC" w:rsidP="00257BB5">
      <w:pPr>
        <w:spacing w:after="0"/>
        <w:rPr>
          <w:rFonts w:ascii="Palatino Linotype" w:hAnsi="Palatino Linotype" w:cs="Times New Roman"/>
        </w:rPr>
      </w:pPr>
      <w:r>
        <w:rPr>
          <w:rFonts w:ascii="Palatino Linotype" w:hAnsi="Palatino Linotype" w:cs="Times New Roman"/>
        </w:rPr>
        <w:t xml:space="preserve">I </w:t>
      </w:r>
      <w:r w:rsidR="00DB269A">
        <w:rPr>
          <w:rFonts w:ascii="Palatino Linotype" w:hAnsi="Palatino Linotype" w:cs="Times New Roman"/>
        </w:rPr>
        <w:t xml:space="preserve">2006 </w:t>
      </w:r>
      <w:r w:rsidR="00D75A17">
        <w:rPr>
          <w:rFonts w:ascii="Palatino Linotype" w:hAnsi="Palatino Linotype" w:cs="Times New Roman"/>
        </w:rPr>
        <w:t xml:space="preserve">innførte EU en rekke nye </w:t>
      </w:r>
      <w:r w:rsidR="00316D82">
        <w:rPr>
          <w:rFonts w:ascii="Palatino Linotype" w:hAnsi="Palatino Linotype" w:cs="Times New Roman"/>
        </w:rPr>
        <w:t>regler på tollområdet</w:t>
      </w:r>
      <w:r w:rsidR="00D0573F">
        <w:rPr>
          <w:rFonts w:ascii="Palatino Linotype" w:hAnsi="Palatino Linotype" w:cs="Times New Roman"/>
        </w:rPr>
        <w:t xml:space="preserve"> </w:t>
      </w:r>
      <w:r w:rsidR="00A02F0C">
        <w:rPr>
          <w:rFonts w:ascii="Palatino Linotype" w:hAnsi="Palatino Linotype" w:cs="Times New Roman"/>
        </w:rPr>
        <w:t>for å sikre</w:t>
      </w:r>
      <w:r w:rsidR="00204E0E">
        <w:rPr>
          <w:rFonts w:ascii="Palatino Linotype" w:hAnsi="Palatino Linotype" w:cs="Times New Roman"/>
        </w:rPr>
        <w:t xml:space="preserve"> forsvarlige risikoanalyser ved inn- og utførsel av varer </w:t>
      </w:r>
      <w:r w:rsidR="00DD2DEE">
        <w:rPr>
          <w:rFonts w:ascii="Palatino Linotype" w:hAnsi="Palatino Linotype" w:cs="Times New Roman"/>
        </w:rPr>
        <w:t>over EUs yttergrenser</w:t>
      </w:r>
      <w:r w:rsidR="00A02F0C">
        <w:rPr>
          <w:rFonts w:ascii="Palatino Linotype" w:hAnsi="Palatino Linotype" w:cs="Times New Roman"/>
        </w:rPr>
        <w:t>, med formål å bekjempe helse- og miljøfarer og terrorisme knyttet til internasjonal handel</w:t>
      </w:r>
      <w:r w:rsidR="00DD2DEE">
        <w:rPr>
          <w:rFonts w:ascii="Palatino Linotype" w:hAnsi="Palatino Linotype" w:cs="Times New Roman"/>
        </w:rPr>
        <w:t>.</w:t>
      </w:r>
      <w:r w:rsidR="00DD2DEE">
        <w:rPr>
          <w:rStyle w:val="Fotnotereferanse"/>
          <w:rFonts w:ascii="Palatino Linotype" w:hAnsi="Palatino Linotype" w:cs="Times New Roman"/>
        </w:rPr>
        <w:footnoteReference w:id="2"/>
      </w:r>
      <w:r w:rsidR="00DD2DEE">
        <w:rPr>
          <w:rFonts w:ascii="Palatino Linotype" w:hAnsi="Palatino Linotype" w:cs="Times New Roman"/>
        </w:rPr>
        <w:t xml:space="preserve"> </w:t>
      </w:r>
      <w:r w:rsidR="002D2338">
        <w:rPr>
          <w:rFonts w:ascii="Palatino Linotype" w:hAnsi="Palatino Linotype" w:cs="Times New Roman"/>
        </w:rPr>
        <w:t xml:space="preserve">Norge har status som tredjeland etter det felleseuropeiske tollregelverket, og var derfor ikke omfattet </w:t>
      </w:r>
      <w:r w:rsidR="00D0573F">
        <w:rPr>
          <w:rFonts w:ascii="Palatino Linotype" w:hAnsi="Palatino Linotype" w:cs="Times New Roman"/>
        </w:rPr>
        <w:t>av EUs nye</w:t>
      </w:r>
      <w:r w:rsidR="002D2338">
        <w:rPr>
          <w:rFonts w:ascii="Palatino Linotype" w:hAnsi="Palatino Linotype" w:cs="Times New Roman"/>
        </w:rPr>
        <w:t xml:space="preserve"> </w:t>
      </w:r>
      <w:r w:rsidR="008C5E83">
        <w:rPr>
          <w:rFonts w:ascii="Palatino Linotype" w:hAnsi="Palatino Linotype" w:cs="Times New Roman"/>
        </w:rPr>
        <w:t>tollsikkerhetsregime</w:t>
      </w:r>
      <w:r w:rsidR="002D2338">
        <w:rPr>
          <w:rFonts w:ascii="Palatino Linotype" w:hAnsi="Palatino Linotype" w:cs="Times New Roman"/>
        </w:rPr>
        <w:t>. For å unngå unødvendige hindringer i handelen mellom Norge og EU, ble det derfor inngått en avtale</w:t>
      </w:r>
      <w:r w:rsidR="00406073">
        <w:rPr>
          <w:rFonts w:ascii="Palatino Linotype" w:hAnsi="Palatino Linotype" w:cs="Times New Roman"/>
        </w:rPr>
        <w:t xml:space="preserve"> mellom partene</w:t>
      </w:r>
      <w:r w:rsidR="00A0537B">
        <w:rPr>
          <w:rFonts w:ascii="Palatino Linotype" w:hAnsi="Palatino Linotype" w:cs="Times New Roman"/>
        </w:rPr>
        <w:t>, inntatt i EØS-avtalens protokoll 10 kap. IIa.</w:t>
      </w:r>
      <w:r w:rsidR="009B4F90">
        <w:rPr>
          <w:rStyle w:val="Fotnotereferanse"/>
          <w:rFonts w:ascii="Palatino Linotype" w:hAnsi="Palatino Linotype" w:cs="Times New Roman"/>
        </w:rPr>
        <w:footnoteReference w:id="3"/>
      </w:r>
      <w:r w:rsidR="00A0537B">
        <w:rPr>
          <w:rFonts w:ascii="Palatino Linotype" w:hAnsi="Palatino Linotype" w:cs="Times New Roman"/>
        </w:rPr>
        <w:t xml:space="preserve"> Avtalen</w:t>
      </w:r>
      <w:r w:rsidR="00A02F0C">
        <w:rPr>
          <w:rFonts w:ascii="Palatino Linotype" w:hAnsi="Palatino Linotype" w:cs="Times New Roman"/>
        </w:rPr>
        <w:t xml:space="preserve"> innebærer at </w:t>
      </w:r>
      <w:r w:rsidR="00777E4F">
        <w:rPr>
          <w:rFonts w:ascii="Palatino Linotype" w:hAnsi="Palatino Linotype" w:cs="Times New Roman"/>
        </w:rPr>
        <w:t xml:space="preserve">Norge </w:t>
      </w:r>
      <w:r w:rsidR="004A25D9">
        <w:rPr>
          <w:rFonts w:ascii="Palatino Linotype" w:hAnsi="Palatino Linotype" w:cs="Times New Roman"/>
        </w:rPr>
        <w:t xml:space="preserve">er del av </w:t>
      </w:r>
      <w:r w:rsidR="00777E4F">
        <w:rPr>
          <w:rFonts w:ascii="Palatino Linotype" w:hAnsi="Palatino Linotype" w:cs="Times New Roman"/>
        </w:rPr>
        <w:t xml:space="preserve">et felles sikkerhetsområde bestående av </w:t>
      </w:r>
      <w:r w:rsidR="008C5E83">
        <w:rPr>
          <w:rFonts w:ascii="Palatino Linotype" w:hAnsi="Palatino Linotype" w:cs="Times New Roman"/>
        </w:rPr>
        <w:t xml:space="preserve">EU, Sveits, Liechtenstein og Norge, </w:t>
      </w:r>
      <w:r w:rsidR="00F573CF">
        <w:rPr>
          <w:rFonts w:ascii="Palatino Linotype" w:hAnsi="Palatino Linotype" w:cs="Times New Roman"/>
        </w:rPr>
        <w:t>hvor det skal</w:t>
      </w:r>
      <w:r w:rsidR="0074516B">
        <w:rPr>
          <w:rFonts w:ascii="Palatino Linotype" w:hAnsi="Palatino Linotype" w:cs="Times New Roman"/>
        </w:rPr>
        <w:t xml:space="preserve"> anvende</w:t>
      </w:r>
      <w:r w:rsidR="00F573CF">
        <w:rPr>
          <w:rFonts w:ascii="Palatino Linotype" w:hAnsi="Palatino Linotype" w:cs="Times New Roman"/>
        </w:rPr>
        <w:t>s</w:t>
      </w:r>
      <w:r w:rsidR="0074516B">
        <w:rPr>
          <w:rFonts w:ascii="Palatino Linotype" w:hAnsi="Palatino Linotype" w:cs="Times New Roman"/>
        </w:rPr>
        <w:t xml:space="preserve"> gjensidige tollsikkerhetstiltak </w:t>
      </w:r>
      <w:r w:rsidR="009B4F90">
        <w:rPr>
          <w:rFonts w:ascii="Palatino Linotype" w:hAnsi="Palatino Linotype" w:cs="Times New Roman"/>
        </w:rPr>
        <w:t>ved transport av varer til og fra tredje</w:t>
      </w:r>
      <w:r w:rsidR="00B145A3">
        <w:rPr>
          <w:rFonts w:ascii="Palatino Linotype" w:hAnsi="Palatino Linotype" w:cs="Times New Roman"/>
        </w:rPr>
        <w:t xml:space="preserve">land. </w:t>
      </w:r>
      <w:r w:rsidR="00FC03CE">
        <w:rPr>
          <w:rFonts w:ascii="Palatino Linotype" w:hAnsi="Palatino Linotype" w:cs="Times New Roman"/>
        </w:rPr>
        <w:t>Gjennom avtalen er Norge forpliktet til å sikre at alle</w:t>
      </w:r>
      <w:r w:rsidR="009F7EC1">
        <w:rPr>
          <w:rFonts w:ascii="Palatino Linotype" w:hAnsi="Palatino Linotype" w:cs="Times New Roman"/>
        </w:rPr>
        <w:t xml:space="preserve"> varer til og fra </w:t>
      </w:r>
      <w:r w:rsidR="008B4308">
        <w:rPr>
          <w:rFonts w:ascii="Palatino Linotype" w:hAnsi="Palatino Linotype" w:cs="Times New Roman"/>
        </w:rPr>
        <w:t>tredjeland</w:t>
      </w:r>
      <w:r w:rsidR="00E00226">
        <w:rPr>
          <w:rFonts w:ascii="Palatino Linotype" w:hAnsi="Palatino Linotype" w:cs="Times New Roman"/>
        </w:rPr>
        <w:t xml:space="preserve"> </w:t>
      </w:r>
      <w:r w:rsidR="00324DF1">
        <w:rPr>
          <w:rFonts w:ascii="Palatino Linotype" w:hAnsi="Palatino Linotype" w:cs="Times New Roman"/>
        </w:rPr>
        <w:t xml:space="preserve">forhåndsvarsles, </w:t>
      </w:r>
      <w:r w:rsidR="00FC03CE">
        <w:rPr>
          <w:rFonts w:ascii="Palatino Linotype" w:hAnsi="Palatino Linotype" w:cs="Times New Roman"/>
        </w:rPr>
        <w:t>til å</w:t>
      </w:r>
      <w:r w:rsidR="00324DF1">
        <w:rPr>
          <w:rFonts w:ascii="Palatino Linotype" w:hAnsi="Palatino Linotype" w:cs="Times New Roman"/>
        </w:rPr>
        <w:t xml:space="preserve"> utføre risikovurderinger av </w:t>
      </w:r>
      <w:r w:rsidR="008134EA">
        <w:rPr>
          <w:rFonts w:ascii="Palatino Linotype" w:hAnsi="Palatino Linotype" w:cs="Times New Roman"/>
        </w:rPr>
        <w:t>slike sendinger</w:t>
      </w:r>
      <w:r w:rsidR="00324DF1">
        <w:rPr>
          <w:rFonts w:ascii="Palatino Linotype" w:hAnsi="Palatino Linotype" w:cs="Times New Roman"/>
        </w:rPr>
        <w:t xml:space="preserve">, samt </w:t>
      </w:r>
      <w:r w:rsidR="00FC03CE">
        <w:rPr>
          <w:rFonts w:ascii="Palatino Linotype" w:hAnsi="Palatino Linotype" w:cs="Times New Roman"/>
        </w:rPr>
        <w:t>til å tilby</w:t>
      </w:r>
      <w:r w:rsidR="00324DF1">
        <w:rPr>
          <w:rFonts w:ascii="Palatino Linotype" w:hAnsi="Palatino Linotype" w:cs="Times New Roman"/>
        </w:rPr>
        <w:t xml:space="preserve"> en autoriseringsmulighet for økonomiske foretak </w:t>
      </w:r>
      <w:r w:rsidR="008E2AB6">
        <w:rPr>
          <w:rFonts w:ascii="Palatino Linotype" w:hAnsi="Palatino Linotype" w:cs="Times New Roman"/>
        </w:rPr>
        <w:t>slik at aktører som vurderes som mer sikre</w:t>
      </w:r>
      <w:r w:rsidR="00D554E7">
        <w:rPr>
          <w:rFonts w:ascii="Palatino Linotype" w:hAnsi="Palatino Linotype" w:cs="Times New Roman"/>
        </w:rPr>
        <w:t>,</w:t>
      </w:r>
      <w:r w:rsidR="008E2AB6">
        <w:rPr>
          <w:rFonts w:ascii="Palatino Linotype" w:hAnsi="Palatino Linotype" w:cs="Times New Roman"/>
        </w:rPr>
        <w:t xml:space="preserve"> skal kunne </w:t>
      </w:r>
      <w:r w:rsidR="00553637">
        <w:rPr>
          <w:rFonts w:ascii="Palatino Linotype" w:hAnsi="Palatino Linotype" w:cs="Times New Roman"/>
        </w:rPr>
        <w:t>gis</w:t>
      </w:r>
      <w:r w:rsidR="0029730E">
        <w:rPr>
          <w:rFonts w:ascii="Palatino Linotype" w:hAnsi="Palatino Linotype" w:cs="Times New Roman"/>
        </w:rPr>
        <w:t xml:space="preserve"> </w:t>
      </w:r>
      <w:r w:rsidR="008E2AB6">
        <w:rPr>
          <w:rFonts w:ascii="Palatino Linotype" w:hAnsi="Palatino Linotype" w:cs="Times New Roman"/>
        </w:rPr>
        <w:t>lettelser ved varsling og kontroll</w:t>
      </w:r>
      <w:r w:rsidR="0021504B">
        <w:rPr>
          <w:rFonts w:ascii="Palatino Linotype" w:hAnsi="Palatino Linotype" w:cs="Times New Roman"/>
        </w:rPr>
        <w:t>.</w:t>
      </w:r>
    </w:p>
    <w:p w14:paraId="708017EF" w14:textId="77777777" w:rsidR="00056DA5" w:rsidRDefault="00056DA5" w:rsidP="00257BB5">
      <w:pPr>
        <w:spacing w:after="0"/>
        <w:rPr>
          <w:rFonts w:ascii="Palatino Linotype" w:hAnsi="Palatino Linotype" w:cs="Times New Roman"/>
        </w:rPr>
      </w:pPr>
    </w:p>
    <w:p w14:paraId="1A351D75" w14:textId="69DABBF8" w:rsidR="00C211CC" w:rsidRDefault="000366C8" w:rsidP="00C211CC">
      <w:pPr>
        <w:spacing w:after="0"/>
        <w:rPr>
          <w:rFonts w:ascii="Palatino Linotype" w:hAnsi="Palatino Linotype" w:cs="Times New Roman"/>
        </w:rPr>
      </w:pPr>
      <w:r>
        <w:rPr>
          <w:rFonts w:ascii="Palatino Linotype" w:hAnsi="Palatino Linotype" w:cs="Times New Roman"/>
        </w:rPr>
        <w:t>Regler om</w:t>
      </w:r>
      <w:r w:rsidR="00845100">
        <w:rPr>
          <w:rFonts w:ascii="Palatino Linotype" w:hAnsi="Palatino Linotype" w:cs="Times New Roman"/>
        </w:rPr>
        <w:t xml:space="preserve"> forhåndsvarsling og autorisering av foretak</w:t>
      </w:r>
      <w:r>
        <w:rPr>
          <w:rFonts w:ascii="Palatino Linotype" w:hAnsi="Palatino Linotype" w:cs="Times New Roman"/>
        </w:rPr>
        <w:t xml:space="preserve"> er </w:t>
      </w:r>
      <w:r w:rsidR="00F64D1E">
        <w:rPr>
          <w:rFonts w:ascii="Palatino Linotype" w:hAnsi="Palatino Linotype" w:cs="Times New Roman"/>
        </w:rPr>
        <w:t xml:space="preserve">i dag </w:t>
      </w:r>
      <w:r>
        <w:rPr>
          <w:rFonts w:ascii="Palatino Linotype" w:hAnsi="Palatino Linotype" w:cs="Times New Roman"/>
        </w:rPr>
        <w:t xml:space="preserve">fastsatt i tolloven § 3-1 og tollforskriften </w:t>
      </w:r>
      <w:r w:rsidR="00F64D1E">
        <w:rPr>
          <w:rFonts w:ascii="Palatino Linotype" w:hAnsi="Palatino Linotype" w:cs="Times New Roman"/>
        </w:rPr>
        <w:t>§</w:t>
      </w:r>
      <w:r w:rsidR="00742CFF">
        <w:rPr>
          <w:rFonts w:ascii="Palatino Linotype" w:hAnsi="Palatino Linotype" w:cs="Times New Roman"/>
        </w:rPr>
        <w:t>§ 3-1-1 til 3-1-7 og §§ 3-1-20 til 3-1-27</w:t>
      </w:r>
      <w:r w:rsidR="00826ACB">
        <w:rPr>
          <w:rFonts w:ascii="Palatino Linotype" w:hAnsi="Palatino Linotype" w:cs="Times New Roman"/>
        </w:rPr>
        <w:t xml:space="preserve">. </w:t>
      </w:r>
      <w:r w:rsidR="00516199">
        <w:rPr>
          <w:rFonts w:ascii="Palatino Linotype" w:hAnsi="Palatino Linotype" w:cs="Times New Roman"/>
        </w:rPr>
        <w:t xml:space="preserve">Etter tolloven § 3-1 </w:t>
      </w:r>
      <w:r w:rsidR="00892B5D">
        <w:rPr>
          <w:rFonts w:ascii="Palatino Linotype" w:hAnsi="Palatino Linotype" w:cs="Times New Roman"/>
        </w:rPr>
        <w:t>skal «d</w:t>
      </w:r>
      <w:r w:rsidR="00892B5D" w:rsidRPr="00892B5D">
        <w:rPr>
          <w:rFonts w:ascii="Palatino Linotype" w:hAnsi="Palatino Linotype" w:cs="Times New Roman"/>
        </w:rPr>
        <w:t>en som bringer en vare til eller fra tollområdet</w:t>
      </w:r>
      <w:r w:rsidR="00892B5D">
        <w:rPr>
          <w:rFonts w:ascii="Palatino Linotype" w:hAnsi="Palatino Linotype" w:cs="Times New Roman"/>
        </w:rPr>
        <w:t xml:space="preserve"> […]</w:t>
      </w:r>
      <w:r w:rsidR="00892B5D" w:rsidRPr="00892B5D">
        <w:rPr>
          <w:rFonts w:ascii="Palatino Linotype" w:hAnsi="Palatino Linotype" w:cs="Times New Roman"/>
        </w:rPr>
        <w:t xml:space="preserve"> gi forhåndsvarsel til tollmyndighetene om varen</w:t>
      </w:r>
      <w:r w:rsidR="00892B5D">
        <w:rPr>
          <w:rFonts w:ascii="Palatino Linotype" w:hAnsi="Palatino Linotype" w:cs="Times New Roman"/>
        </w:rPr>
        <w:t xml:space="preserve">». I henhold til § 3-1 </w:t>
      </w:r>
      <w:r w:rsidR="000A5EFF">
        <w:rPr>
          <w:rFonts w:ascii="Palatino Linotype" w:hAnsi="Palatino Linotype" w:cs="Times New Roman"/>
        </w:rPr>
        <w:t xml:space="preserve">tredje ledd </w:t>
      </w:r>
      <w:r w:rsidR="0036480A">
        <w:rPr>
          <w:rFonts w:ascii="Palatino Linotype" w:hAnsi="Palatino Linotype" w:cs="Times New Roman"/>
        </w:rPr>
        <w:t>gjelder ikke</w:t>
      </w:r>
      <w:r w:rsidR="00F64425">
        <w:rPr>
          <w:rFonts w:ascii="Palatino Linotype" w:hAnsi="Palatino Linotype" w:cs="Times New Roman"/>
        </w:rPr>
        <w:t xml:space="preserve"> varslingsplikten person som bare bringer med vare som ved innførselen er toll- og avgiftsfritt reisegods etter § 5-1 første ledd bokstav a og § 6-1 første ledd bokstav a, og som kan innføres uten spesielle tillatelser, eller ved utførsel er unntatt deklareringsplikten etter § 4-11, og som kan utføres uten spesielle tillatelser. Etter § 3-1 femte ledd</w:t>
      </w:r>
      <w:r w:rsidR="007819D6">
        <w:rPr>
          <w:rFonts w:ascii="Palatino Linotype" w:hAnsi="Palatino Linotype" w:cs="Times New Roman"/>
        </w:rPr>
        <w:t xml:space="preserve"> kan tollmyndighetene autorisere foretak, som kan pålegges mindre omfattende plikter etter første ledd, samt innrømmes lettelser ved kontroll</w:t>
      </w:r>
      <w:r w:rsidR="004828E9">
        <w:rPr>
          <w:rFonts w:ascii="Palatino Linotype" w:hAnsi="Palatino Linotype" w:cs="Times New Roman"/>
        </w:rPr>
        <w:t xml:space="preserve">. </w:t>
      </w:r>
      <w:r w:rsidR="00115D6E">
        <w:rPr>
          <w:rFonts w:ascii="Palatino Linotype" w:hAnsi="Palatino Linotype" w:cs="Times New Roman"/>
        </w:rPr>
        <w:t xml:space="preserve">Etter § 3-1 sjette ledd </w:t>
      </w:r>
      <w:r w:rsidR="00C211CC">
        <w:rPr>
          <w:rFonts w:ascii="Palatino Linotype" w:hAnsi="Palatino Linotype" w:cs="Times New Roman"/>
        </w:rPr>
        <w:t xml:space="preserve">kan det gis forskrift om </w:t>
      </w:r>
      <w:r w:rsidR="00C211CC" w:rsidRPr="00C211CC">
        <w:rPr>
          <w:rFonts w:ascii="Palatino Linotype" w:hAnsi="Palatino Linotype" w:cs="Times New Roman"/>
        </w:rPr>
        <w:t xml:space="preserve">pliktene etter </w:t>
      </w:r>
      <w:r w:rsidR="00C211CC">
        <w:rPr>
          <w:rFonts w:ascii="Palatino Linotype" w:hAnsi="Palatino Linotype" w:cs="Times New Roman"/>
        </w:rPr>
        <w:t>§ 3-1,</w:t>
      </w:r>
      <w:r w:rsidR="00C211CC" w:rsidRPr="00C211CC">
        <w:rPr>
          <w:rFonts w:ascii="Palatino Linotype" w:hAnsi="Palatino Linotype" w:cs="Times New Roman"/>
        </w:rPr>
        <w:t xml:space="preserve"> herunder om unntak fra pliktene</w:t>
      </w:r>
      <w:r w:rsidR="00C211CC">
        <w:rPr>
          <w:rFonts w:ascii="Palatino Linotype" w:hAnsi="Palatino Linotype" w:cs="Times New Roman"/>
        </w:rPr>
        <w:t>,</w:t>
      </w:r>
      <w:r w:rsidR="00C211CC" w:rsidRPr="00C211CC">
        <w:rPr>
          <w:rFonts w:ascii="Palatino Linotype" w:hAnsi="Palatino Linotype" w:cs="Times New Roman"/>
        </w:rPr>
        <w:t xml:space="preserve"> </w:t>
      </w:r>
      <w:r w:rsidR="00C211CC">
        <w:rPr>
          <w:rFonts w:ascii="Palatino Linotype" w:hAnsi="Palatino Linotype" w:cs="Times New Roman"/>
        </w:rPr>
        <w:t xml:space="preserve">om </w:t>
      </w:r>
      <w:r w:rsidR="00C211CC" w:rsidRPr="00C211CC">
        <w:rPr>
          <w:rFonts w:ascii="Palatino Linotype" w:hAnsi="Palatino Linotype" w:cs="Times New Roman"/>
        </w:rPr>
        <w:t>autorisering av foretak, herunder om vilkår for å bli autorisert og om tilbakekall av autorisering, og om lettelser fra varslingsplikt etter første ledd og ved kontroll etter femte ledd</w:t>
      </w:r>
      <w:r w:rsidR="00C211CC">
        <w:rPr>
          <w:rFonts w:ascii="Palatino Linotype" w:hAnsi="Palatino Linotype" w:cs="Times New Roman"/>
        </w:rPr>
        <w:t>.</w:t>
      </w:r>
    </w:p>
    <w:p w14:paraId="4C0A74D3" w14:textId="77777777" w:rsidR="004828E9" w:rsidRDefault="004828E9" w:rsidP="007819D6">
      <w:pPr>
        <w:spacing w:after="0"/>
        <w:rPr>
          <w:rFonts w:ascii="Palatino Linotype" w:hAnsi="Palatino Linotype" w:cs="Times New Roman"/>
        </w:rPr>
      </w:pPr>
    </w:p>
    <w:p w14:paraId="0E1286E0" w14:textId="05392D38" w:rsidR="004828E9" w:rsidRDefault="004828E9" w:rsidP="007819D6">
      <w:pPr>
        <w:spacing w:after="0"/>
        <w:rPr>
          <w:rFonts w:ascii="Palatino Linotype" w:hAnsi="Palatino Linotype" w:cs="Times New Roman"/>
        </w:rPr>
      </w:pPr>
      <w:r>
        <w:rPr>
          <w:rFonts w:ascii="Palatino Linotype" w:hAnsi="Palatino Linotype" w:cs="Times New Roman"/>
        </w:rPr>
        <w:lastRenderedPageBreak/>
        <w:t xml:space="preserve">Tollforskriften </w:t>
      </w:r>
      <w:r w:rsidR="00F1767C">
        <w:rPr>
          <w:rFonts w:ascii="Palatino Linotype" w:hAnsi="Palatino Linotype" w:cs="Times New Roman"/>
        </w:rPr>
        <w:t>§</w:t>
      </w:r>
      <w:r w:rsidR="004563F8">
        <w:rPr>
          <w:rFonts w:ascii="Palatino Linotype" w:hAnsi="Palatino Linotype" w:cs="Times New Roman"/>
        </w:rPr>
        <w:t>§</w:t>
      </w:r>
      <w:r w:rsidR="00F1767C">
        <w:rPr>
          <w:rFonts w:ascii="Palatino Linotype" w:hAnsi="Palatino Linotype" w:cs="Times New Roman"/>
        </w:rPr>
        <w:t xml:space="preserve"> 3-1-2 til 3-1-7 </w:t>
      </w:r>
      <w:r w:rsidR="00C3007B">
        <w:rPr>
          <w:rFonts w:ascii="Palatino Linotype" w:hAnsi="Palatino Linotype" w:cs="Times New Roman"/>
        </w:rPr>
        <w:t xml:space="preserve">gir </w:t>
      </w:r>
      <w:r w:rsidR="00115D6E">
        <w:rPr>
          <w:rFonts w:ascii="Palatino Linotype" w:hAnsi="Palatino Linotype" w:cs="Times New Roman"/>
        </w:rPr>
        <w:t>nærmere</w:t>
      </w:r>
      <w:r w:rsidR="00C3007B">
        <w:rPr>
          <w:rFonts w:ascii="Palatino Linotype" w:hAnsi="Palatino Linotype" w:cs="Times New Roman"/>
        </w:rPr>
        <w:t xml:space="preserve"> regler om </w:t>
      </w:r>
      <w:r w:rsidR="00115D6E">
        <w:rPr>
          <w:rFonts w:ascii="Palatino Linotype" w:hAnsi="Palatino Linotype" w:cs="Times New Roman"/>
        </w:rPr>
        <w:t>plikten til å forhåndsvarsle</w:t>
      </w:r>
      <w:r w:rsidR="00C3007B">
        <w:rPr>
          <w:rFonts w:ascii="Palatino Linotype" w:hAnsi="Palatino Linotype" w:cs="Times New Roman"/>
        </w:rPr>
        <w:t xml:space="preserve">. </w:t>
      </w:r>
      <w:r w:rsidR="000A5E02">
        <w:rPr>
          <w:rFonts w:ascii="Palatino Linotype" w:hAnsi="Palatino Linotype" w:cs="Times New Roman"/>
        </w:rPr>
        <w:t xml:space="preserve">I </w:t>
      </w:r>
      <w:r w:rsidR="00C3007B">
        <w:rPr>
          <w:rFonts w:ascii="Palatino Linotype" w:hAnsi="Palatino Linotype" w:cs="Times New Roman"/>
        </w:rPr>
        <w:t>§ 3-1-2 fastset</w:t>
      </w:r>
      <w:r w:rsidR="000A5E02">
        <w:rPr>
          <w:rFonts w:ascii="Palatino Linotype" w:hAnsi="Palatino Linotype" w:cs="Times New Roman"/>
        </w:rPr>
        <w:t xml:space="preserve">tes </w:t>
      </w:r>
      <w:r w:rsidR="00C3007B">
        <w:rPr>
          <w:rFonts w:ascii="Palatino Linotype" w:hAnsi="Palatino Linotype" w:cs="Times New Roman"/>
        </w:rPr>
        <w:t>unntak fra forhåndsvarslingsplikten</w:t>
      </w:r>
      <w:r w:rsidR="000A5E02">
        <w:rPr>
          <w:rFonts w:ascii="Palatino Linotype" w:hAnsi="Palatino Linotype" w:cs="Times New Roman"/>
        </w:rPr>
        <w:t>, i tillegg til de som framgår av tolloven § 3-1 tredje ledd</w:t>
      </w:r>
      <w:r w:rsidR="00C3007B">
        <w:rPr>
          <w:rFonts w:ascii="Palatino Linotype" w:hAnsi="Palatino Linotype" w:cs="Times New Roman"/>
        </w:rPr>
        <w:t>,</w:t>
      </w:r>
      <w:r w:rsidR="00486212">
        <w:rPr>
          <w:rFonts w:ascii="Palatino Linotype" w:hAnsi="Palatino Linotype" w:cs="Times New Roman"/>
        </w:rPr>
        <w:t xml:space="preserve"> herunder</w:t>
      </w:r>
      <w:r w:rsidR="00D91CE5">
        <w:rPr>
          <w:rFonts w:ascii="Palatino Linotype" w:hAnsi="Palatino Linotype" w:cs="Times New Roman"/>
        </w:rPr>
        <w:t xml:space="preserve"> at det ikke gjelder en plikt for forhåndsvarsling ved sendinger til eller fra </w:t>
      </w:r>
      <w:r w:rsidR="004563F8">
        <w:rPr>
          <w:rFonts w:ascii="Palatino Linotype" w:hAnsi="Palatino Linotype" w:cs="Times New Roman"/>
        </w:rPr>
        <w:t>Den europeiske union</w:t>
      </w:r>
      <w:r w:rsidR="00D91CE5">
        <w:rPr>
          <w:rFonts w:ascii="Palatino Linotype" w:hAnsi="Palatino Linotype" w:cs="Times New Roman"/>
        </w:rPr>
        <w:t xml:space="preserve">, Sveits eller Liechtenstein. </w:t>
      </w:r>
      <w:r w:rsidR="00887A9B">
        <w:rPr>
          <w:rFonts w:ascii="Palatino Linotype" w:hAnsi="Palatino Linotype" w:cs="Times New Roman"/>
        </w:rPr>
        <w:t xml:space="preserve">I § 3-1-3 fastsettes </w:t>
      </w:r>
      <w:r w:rsidR="00A054AA">
        <w:rPr>
          <w:rFonts w:ascii="Palatino Linotype" w:hAnsi="Palatino Linotype" w:cs="Times New Roman"/>
        </w:rPr>
        <w:t>at ansvaret for å levere forhåndsvarsel påhviler</w:t>
      </w:r>
      <w:r w:rsidR="007628D0">
        <w:rPr>
          <w:rFonts w:ascii="Palatino Linotype" w:hAnsi="Palatino Linotype" w:cs="Times New Roman"/>
        </w:rPr>
        <w:t xml:space="preserve"> transportør. </w:t>
      </w:r>
      <w:r w:rsidR="001E5EF5">
        <w:rPr>
          <w:rFonts w:ascii="Palatino Linotype" w:hAnsi="Palatino Linotype" w:cs="Times New Roman"/>
        </w:rPr>
        <w:t>Av §</w:t>
      </w:r>
      <w:r w:rsidR="00970109">
        <w:rPr>
          <w:rFonts w:ascii="Palatino Linotype" w:hAnsi="Palatino Linotype" w:cs="Times New Roman"/>
        </w:rPr>
        <w:t>§</w:t>
      </w:r>
      <w:r w:rsidR="001E5EF5">
        <w:rPr>
          <w:rFonts w:ascii="Palatino Linotype" w:hAnsi="Palatino Linotype" w:cs="Times New Roman"/>
        </w:rPr>
        <w:t xml:space="preserve"> 3-1-4</w:t>
      </w:r>
      <w:r w:rsidR="00970109">
        <w:rPr>
          <w:rFonts w:ascii="Palatino Linotype" w:hAnsi="Palatino Linotype" w:cs="Times New Roman"/>
        </w:rPr>
        <w:t xml:space="preserve"> og 3-1-5</w:t>
      </w:r>
      <w:r w:rsidR="001E5EF5">
        <w:rPr>
          <w:rFonts w:ascii="Palatino Linotype" w:hAnsi="Palatino Linotype" w:cs="Times New Roman"/>
        </w:rPr>
        <w:t xml:space="preserve"> framgår </w:t>
      </w:r>
      <w:r w:rsidR="00F2440A">
        <w:rPr>
          <w:rFonts w:ascii="Palatino Linotype" w:hAnsi="Palatino Linotype" w:cs="Times New Roman"/>
        </w:rPr>
        <w:t xml:space="preserve">frister for </w:t>
      </w:r>
      <w:r w:rsidR="00115D6E">
        <w:rPr>
          <w:rFonts w:ascii="Palatino Linotype" w:hAnsi="Palatino Linotype" w:cs="Times New Roman"/>
        </w:rPr>
        <w:t xml:space="preserve">levering av forhåndsvarsel </w:t>
      </w:r>
      <w:r w:rsidR="00970109">
        <w:rPr>
          <w:rFonts w:ascii="Palatino Linotype" w:hAnsi="Palatino Linotype" w:cs="Times New Roman"/>
        </w:rPr>
        <w:t>ved henholdsvis innførsel og utførsel</w:t>
      </w:r>
      <w:r w:rsidR="00080FED">
        <w:rPr>
          <w:rFonts w:ascii="Palatino Linotype" w:hAnsi="Palatino Linotype" w:cs="Times New Roman"/>
        </w:rPr>
        <w:t xml:space="preserve">. </w:t>
      </w:r>
      <w:r w:rsidR="005839B7">
        <w:rPr>
          <w:rFonts w:ascii="Palatino Linotype" w:hAnsi="Palatino Linotype" w:cs="Times New Roman"/>
        </w:rPr>
        <w:t xml:space="preserve">I § 3-1-6 fastsettes </w:t>
      </w:r>
      <w:r w:rsidR="00863A6E">
        <w:rPr>
          <w:rFonts w:ascii="Palatino Linotype" w:hAnsi="Palatino Linotype" w:cs="Times New Roman"/>
        </w:rPr>
        <w:t xml:space="preserve">at forhåndsvarsel skal gis ved elektronisk melding til tollmyndighetene, samt </w:t>
      </w:r>
      <w:r w:rsidR="005839B7">
        <w:rPr>
          <w:rFonts w:ascii="Palatino Linotype" w:hAnsi="Palatino Linotype" w:cs="Times New Roman"/>
        </w:rPr>
        <w:t>hvilke opplysninger som skal inngå i et forhåndsvarsel, med henvisning til vedlegg 1 (</w:t>
      </w:r>
      <w:r w:rsidR="002F4A0F">
        <w:rPr>
          <w:rFonts w:ascii="Palatino Linotype" w:hAnsi="Palatino Linotype" w:cs="Times New Roman"/>
        </w:rPr>
        <w:t>o</w:t>
      </w:r>
      <w:r w:rsidR="002F4A0F" w:rsidRPr="002F4A0F">
        <w:rPr>
          <w:rFonts w:ascii="Palatino Linotype" w:hAnsi="Palatino Linotype" w:cs="Times New Roman"/>
        </w:rPr>
        <w:t>pplysninger som skal gis ved forhåndsvarsel der transport er foretatt av foretak som ikke er autorisert</w:t>
      </w:r>
      <w:r w:rsidR="002F4A0F">
        <w:rPr>
          <w:rFonts w:ascii="Palatino Linotype" w:hAnsi="Palatino Linotype" w:cs="Times New Roman"/>
        </w:rPr>
        <w:t xml:space="preserve">) og vedlegg 2 </w:t>
      </w:r>
      <w:r w:rsidR="0038321E">
        <w:rPr>
          <w:rFonts w:ascii="Palatino Linotype" w:hAnsi="Palatino Linotype" w:cs="Times New Roman"/>
        </w:rPr>
        <w:t>(o</w:t>
      </w:r>
      <w:r w:rsidR="0038321E" w:rsidRPr="0038321E">
        <w:rPr>
          <w:rFonts w:ascii="Palatino Linotype" w:hAnsi="Palatino Linotype" w:cs="Times New Roman"/>
        </w:rPr>
        <w:t>pplysninger som skal gis ved forhåndsvarsel der transport er foretatt av autoriserte foretak</w:t>
      </w:r>
      <w:r w:rsidR="0038321E">
        <w:rPr>
          <w:rFonts w:ascii="Palatino Linotype" w:hAnsi="Palatino Linotype" w:cs="Times New Roman"/>
        </w:rPr>
        <w:t xml:space="preserve">) til tollforskriften. </w:t>
      </w:r>
    </w:p>
    <w:p w14:paraId="2D0D3438" w14:textId="77777777" w:rsidR="00825AFB" w:rsidRDefault="00825AFB" w:rsidP="007819D6">
      <w:pPr>
        <w:spacing w:after="0"/>
        <w:rPr>
          <w:rFonts w:ascii="Palatino Linotype" w:hAnsi="Palatino Linotype" w:cs="Times New Roman"/>
        </w:rPr>
      </w:pPr>
    </w:p>
    <w:p w14:paraId="66400181" w14:textId="5E5D6CB3" w:rsidR="0036480A" w:rsidRPr="00FC0A95" w:rsidRDefault="00825AFB" w:rsidP="00257BB5">
      <w:pPr>
        <w:spacing w:after="0"/>
        <w:rPr>
          <w:rFonts w:ascii="Helvetica Neue" w:hAnsi="Helvetica Neue"/>
          <w:color w:val="333333"/>
          <w:sz w:val="23"/>
          <w:szCs w:val="23"/>
          <w:shd w:val="clear" w:color="auto" w:fill="F6F6F6"/>
        </w:rPr>
      </w:pPr>
      <w:r>
        <w:rPr>
          <w:rFonts w:ascii="Palatino Linotype" w:hAnsi="Palatino Linotype" w:cs="Times New Roman"/>
        </w:rPr>
        <w:t>Tollforskriften §</w:t>
      </w:r>
      <w:r w:rsidR="004563F8">
        <w:rPr>
          <w:rFonts w:ascii="Palatino Linotype" w:hAnsi="Palatino Linotype" w:cs="Times New Roman"/>
        </w:rPr>
        <w:t>§ 3-1-20 til 3-1-27 g</w:t>
      </w:r>
      <w:r w:rsidR="00E75F4A">
        <w:rPr>
          <w:rFonts w:ascii="Palatino Linotype" w:hAnsi="Palatino Linotype" w:cs="Times New Roman"/>
        </w:rPr>
        <w:t xml:space="preserve">ir nærmere regler om </w:t>
      </w:r>
      <w:r w:rsidR="004563F8">
        <w:rPr>
          <w:rFonts w:ascii="Palatino Linotype" w:hAnsi="Palatino Linotype" w:cs="Times New Roman"/>
        </w:rPr>
        <w:t xml:space="preserve">autoriserte foretak. Etter § 3-1-20 kan tollmyndighetene </w:t>
      </w:r>
      <w:r w:rsidR="003022FF">
        <w:rPr>
          <w:rFonts w:ascii="Palatino Linotype" w:hAnsi="Palatino Linotype" w:cs="Times New Roman"/>
        </w:rPr>
        <w:t>etter</w:t>
      </w:r>
      <w:r w:rsidR="00340A98">
        <w:rPr>
          <w:rFonts w:ascii="Palatino Linotype" w:hAnsi="Palatino Linotype" w:cs="Times New Roman"/>
        </w:rPr>
        <w:t xml:space="preserve"> søknad og i henhold til</w:t>
      </w:r>
      <w:r w:rsidR="004563F8">
        <w:rPr>
          <w:rFonts w:ascii="Palatino Linotype" w:hAnsi="Palatino Linotype" w:cs="Times New Roman"/>
        </w:rPr>
        <w:t xml:space="preserve"> </w:t>
      </w:r>
      <w:r w:rsidR="00340A98">
        <w:rPr>
          <w:rFonts w:ascii="Palatino Linotype" w:hAnsi="Palatino Linotype" w:cs="Times New Roman"/>
        </w:rPr>
        <w:t>vilkårene fastsatt i §§ 3-1-21 til 3-1-24</w:t>
      </w:r>
      <w:r w:rsidR="004563F8">
        <w:rPr>
          <w:rFonts w:ascii="Palatino Linotype" w:hAnsi="Palatino Linotype" w:cs="Times New Roman"/>
        </w:rPr>
        <w:t xml:space="preserve"> autorisere foretak. Autorisasjonen gjelder i 5 år, og foretak som er tilsvarende autorisert i Den europeiske union anses også som autorisert i Norge. </w:t>
      </w:r>
      <w:r w:rsidR="00340A98">
        <w:rPr>
          <w:rFonts w:ascii="Palatino Linotype" w:hAnsi="Palatino Linotype" w:cs="Times New Roman"/>
        </w:rPr>
        <w:t xml:space="preserve">Bestemmelsen i § 3-1-21 </w:t>
      </w:r>
      <w:r w:rsidR="0014605F">
        <w:rPr>
          <w:rFonts w:ascii="Palatino Linotype" w:hAnsi="Palatino Linotype" w:cs="Times New Roman"/>
        </w:rPr>
        <w:t xml:space="preserve">fastsetter </w:t>
      </w:r>
      <w:r w:rsidR="00340A98">
        <w:rPr>
          <w:rFonts w:ascii="Palatino Linotype" w:hAnsi="Palatino Linotype" w:cs="Times New Roman"/>
        </w:rPr>
        <w:t>vilkår om tilfredsstillende system for forvaltning av regnskaper og transportopplysninger</w:t>
      </w:r>
      <w:r w:rsidR="00E75F4A">
        <w:rPr>
          <w:rFonts w:ascii="Palatino Linotype" w:hAnsi="Palatino Linotype" w:cs="Times New Roman"/>
        </w:rPr>
        <w:t>. B</w:t>
      </w:r>
      <w:r w:rsidR="00340A98">
        <w:rPr>
          <w:rFonts w:ascii="Palatino Linotype" w:hAnsi="Palatino Linotype" w:cs="Times New Roman"/>
        </w:rPr>
        <w:t xml:space="preserve">estemmelsen i § 3-1-23 </w:t>
      </w:r>
      <w:r w:rsidR="0014605F">
        <w:rPr>
          <w:rFonts w:ascii="Palatino Linotype" w:hAnsi="Palatino Linotype" w:cs="Times New Roman"/>
        </w:rPr>
        <w:t>fastsette</w:t>
      </w:r>
      <w:r w:rsidR="00340A98">
        <w:rPr>
          <w:rFonts w:ascii="Palatino Linotype" w:hAnsi="Palatino Linotype" w:cs="Times New Roman"/>
        </w:rPr>
        <w:t>r vilkår om solvens</w:t>
      </w:r>
      <w:r w:rsidR="00E75F4A">
        <w:rPr>
          <w:rFonts w:ascii="Palatino Linotype" w:hAnsi="Palatino Linotype" w:cs="Times New Roman"/>
        </w:rPr>
        <w:t>. B</w:t>
      </w:r>
      <w:r w:rsidR="00340A98">
        <w:rPr>
          <w:rFonts w:ascii="Palatino Linotype" w:hAnsi="Palatino Linotype" w:cs="Times New Roman"/>
        </w:rPr>
        <w:t xml:space="preserve">estemmelsen i § 3-1-24 </w:t>
      </w:r>
      <w:r w:rsidR="0014605F">
        <w:rPr>
          <w:rFonts w:ascii="Palatino Linotype" w:hAnsi="Palatino Linotype" w:cs="Times New Roman"/>
        </w:rPr>
        <w:t>fastsetter</w:t>
      </w:r>
      <w:r w:rsidR="00340A98">
        <w:rPr>
          <w:rFonts w:ascii="Palatino Linotype" w:hAnsi="Palatino Linotype" w:cs="Times New Roman"/>
        </w:rPr>
        <w:t xml:space="preserve"> vilkår om sikkerhets- og trygghetsstandarder. Av § 3-1-25 framgår det hvilken </w:t>
      </w:r>
      <w:r w:rsidR="00AE628F">
        <w:rPr>
          <w:rFonts w:ascii="Palatino Linotype" w:hAnsi="Palatino Linotype" w:cs="Times New Roman"/>
        </w:rPr>
        <w:t xml:space="preserve">fordelaktig behandling som kan gis autoriserte foretak, herunder </w:t>
      </w:r>
      <w:r w:rsidR="00B603D4">
        <w:rPr>
          <w:rFonts w:ascii="Palatino Linotype" w:hAnsi="Palatino Linotype" w:cs="Times New Roman"/>
        </w:rPr>
        <w:t xml:space="preserve">underretning </w:t>
      </w:r>
      <w:r w:rsidR="00AE628F">
        <w:rPr>
          <w:rFonts w:ascii="Palatino Linotype" w:hAnsi="Palatino Linotype" w:cs="Times New Roman"/>
        </w:rPr>
        <w:t>av slike foretak ved utvelgelse av sendinger til nærmere fysisk kontroll, reduserte datakrav, færre fysiske og dokumentbaserte kontroller</w:t>
      </w:r>
      <w:r w:rsidR="00A334C5">
        <w:rPr>
          <w:rFonts w:ascii="Palatino Linotype" w:hAnsi="Palatino Linotype" w:cs="Times New Roman"/>
        </w:rPr>
        <w:t xml:space="preserve">, og, dersom en sending velges ut for kontroll, at kontrollen utføres som en prioritert oppgave. </w:t>
      </w:r>
      <w:r w:rsidR="00C574C4">
        <w:rPr>
          <w:rFonts w:ascii="Palatino Linotype" w:hAnsi="Palatino Linotype" w:cs="Times New Roman"/>
        </w:rPr>
        <w:t xml:space="preserve">Etter § 3-1-26 kan tollmyndighetene suspendere </w:t>
      </w:r>
      <w:r w:rsidR="001A01E1">
        <w:rPr>
          <w:rFonts w:ascii="Palatino Linotype" w:hAnsi="Palatino Linotype" w:cs="Times New Roman"/>
        </w:rPr>
        <w:t xml:space="preserve">en autorisasjon i visse tilfeller, </w:t>
      </w:r>
      <w:r w:rsidR="001B4D1C">
        <w:rPr>
          <w:rFonts w:ascii="Palatino Linotype" w:hAnsi="Palatino Linotype" w:cs="Times New Roman"/>
        </w:rPr>
        <w:t xml:space="preserve">i hovedsak hvor det er mistanke om eller kan konstateres at vilkårene for </w:t>
      </w:r>
      <w:r w:rsidR="00117C80">
        <w:rPr>
          <w:rFonts w:ascii="Palatino Linotype" w:hAnsi="Palatino Linotype" w:cs="Times New Roman"/>
        </w:rPr>
        <w:t>autori</w:t>
      </w:r>
      <w:r w:rsidR="00FB3579">
        <w:rPr>
          <w:rFonts w:ascii="Palatino Linotype" w:hAnsi="Palatino Linotype" w:cs="Times New Roman"/>
        </w:rPr>
        <w:t>sasjonen</w:t>
      </w:r>
      <w:r w:rsidR="001B4D1C">
        <w:rPr>
          <w:rFonts w:ascii="Palatino Linotype" w:hAnsi="Palatino Linotype" w:cs="Times New Roman"/>
        </w:rPr>
        <w:t xml:space="preserve"> ikke lenger er oppfylt. </w:t>
      </w:r>
      <w:r w:rsidR="00227C33">
        <w:rPr>
          <w:rFonts w:ascii="Palatino Linotype" w:hAnsi="Palatino Linotype" w:cs="Times New Roman"/>
        </w:rPr>
        <w:t xml:space="preserve">Etter </w:t>
      </w:r>
      <w:r w:rsidR="00524EC5">
        <w:rPr>
          <w:rFonts w:ascii="Palatino Linotype" w:hAnsi="Palatino Linotype" w:cs="Times New Roman"/>
        </w:rPr>
        <w:t xml:space="preserve">§ 3-1-27 </w:t>
      </w:r>
      <w:r w:rsidR="00C5332C">
        <w:rPr>
          <w:rFonts w:ascii="Palatino Linotype" w:hAnsi="Palatino Linotype" w:cs="Times New Roman"/>
        </w:rPr>
        <w:t>kan tollmyndighetene tilbakekalle en autorisasjon i visse tilfeller, som for eksempel hvor</w:t>
      </w:r>
      <w:r w:rsidR="00FC0A95" w:rsidRPr="00FC0A95">
        <w:rPr>
          <w:rFonts w:ascii="Palatino Linotype" w:hAnsi="Palatino Linotype" w:cs="Times New Roman"/>
        </w:rPr>
        <w:t xml:space="preserve"> det autoriserte foretaket ikke treffer nødvendige tiltak i løpet av suspensjonsperioden som omhandlet i § 3-1-26 femte ledd</w:t>
      </w:r>
      <w:r w:rsidR="00FC0A95">
        <w:rPr>
          <w:rFonts w:ascii="Palatino Linotype" w:hAnsi="Palatino Linotype" w:cs="Times New Roman"/>
        </w:rPr>
        <w:t>.</w:t>
      </w:r>
    </w:p>
    <w:p w14:paraId="0698B3D2" w14:textId="77777777" w:rsidR="0036480A" w:rsidRDefault="0036480A" w:rsidP="00257BB5">
      <w:pPr>
        <w:spacing w:after="0"/>
        <w:rPr>
          <w:rFonts w:ascii="Palatino Linotype" w:hAnsi="Palatino Linotype" w:cs="Times New Roman"/>
          <w:color w:val="FF0000"/>
        </w:rPr>
      </w:pPr>
    </w:p>
    <w:p w14:paraId="0492DA6B" w14:textId="5B71ED80" w:rsidR="00F24254" w:rsidRPr="001F7C82" w:rsidRDefault="00516132" w:rsidP="0081003C">
      <w:pPr>
        <w:spacing w:after="0"/>
        <w:rPr>
          <w:rFonts w:ascii="Palatino Linotype" w:hAnsi="Palatino Linotype" w:cs="Times New Roman"/>
          <w:color w:val="FF0000"/>
        </w:rPr>
      </w:pPr>
      <w:r w:rsidRPr="00364D2B">
        <w:rPr>
          <w:rFonts w:ascii="Palatino Linotype" w:hAnsi="Palatino Linotype" w:cs="Times New Roman"/>
        </w:rPr>
        <w:t xml:space="preserve">På bakgrunn av endringer i </w:t>
      </w:r>
      <w:r w:rsidR="00736FB1">
        <w:rPr>
          <w:rFonts w:ascii="Palatino Linotype" w:hAnsi="Palatino Linotype" w:cs="Times New Roman"/>
        </w:rPr>
        <w:t>EUs</w:t>
      </w:r>
      <w:r w:rsidRPr="00364D2B">
        <w:rPr>
          <w:rFonts w:ascii="Palatino Linotype" w:hAnsi="Palatino Linotype" w:cs="Times New Roman"/>
        </w:rPr>
        <w:t xml:space="preserve"> tollregelverk</w:t>
      </w:r>
      <w:r w:rsidR="0078496C">
        <w:rPr>
          <w:rFonts w:ascii="Palatino Linotype" w:hAnsi="Palatino Linotype" w:cs="Times New Roman"/>
        </w:rPr>
        <w:t xml:space="preserve"> </w:t>
      </w:r>
      <w:r w:rsidR="0078496C" w:rsidRPr="00611B18">
        <w:rPr>
          <w:rFonts w:ascii="Palatino Linotype" w:hAnsi="Palatino Linotype" w:cs="Times New Roman"/>
        </w:rPr>
        <w:t xml:space="preserve">med direkte </w:t>
      </w:r>
      <w:r w:rsidR="000D4604" w:rsidRPr="00611B18">
        <w:rPr>
          <w:rFonts w:ascii="Palatino Linotype" w:hAnsi="Palatino Linotype" w:cs="Times New Roman"/>
        </w:rPr>
        <w:t>betydning</w:t>
      </w:r>
      <w:r w:rsidR="0078496C" w:rsidRPr="00611B18">
        <w:rPr>
          <w:rFonts w:ascii="Palatino Linotype" w:hAnsi="Palatino Linotype" w:cs="Times New Roman"/>
        </w:rPr>
        <w:t xml:space="preserve"> for </w:t>
      </w:r>
      <w:r w:rsidR="0078496C">
        <w:rPr>
          <w:rFonts w:ascii="Palatino Linotype" w:hAnsi="Palatino Linotype" w:cs="Times New Roman"/>
        </w:rPr>
        <w:t xml:space="preserve">tollsikkerhetstiltakene fastsatt i </w:t>
      </w:r>
      <w:r w:rsidR="005A68DB">
        <w:rPr>
          <w:rFonts w:ascii="Palatino Linotype" w:hAnsi="Palatino Linotype" w:cs="Times New Roman"/>
        </w:rPr>
        <w:t>protokoll 10 kap. IIa og i toll</w:t>
      </w:r>
      <w:r w:rsidR="00BE1F97">
        <w:rPr>
          <w:rFonts w:ascii="Palatino Linotype" w:hAnsi="Palatino Linotype" w:cs="Times New Roman"/>
        </w:rPr>
        <w:t>oven § 3-1 og tollforskriften kapittel 3</w:t>
      </w:r>
      <w:r w:rsidR="00A2293B">
        <w:rPr>
          <w:rFonts w:ascii="Palatino Linotype" w:hAnsi="Palatino Linotype" w:cs="Times New Roman"/>
        </w:rPr>
        <w:t>,</w:t>
      </w:r>
      <w:r w:rsidR="0078496C">
        <w:rPr>
          <w:rFonts w:ascii="Palatino Linotype" w:hAnsi="Palatino Linotype" w:cs="Times New Roman"/>
        </w:rPr>
        <w:t xml:space="preserve"> har EU</w:t>
      </w:r>
      <w:r w:rsidRPr="00364D2B">
        <w:rPr>
          <w:rFonts w:ascii="Palatino Linotype" w:hAnsi="Palatino Linotype" w:cs="Times New Roman"/>
        </w:rPr>
        <w:t xml:space="preserve"> lansert et nytt importkontrollsystem (</w:t>
      </w:r>
      <w:r w:rsidR="00DA4608">
        <w:rPr>
          <w:rFonts w:ascii="Palatino Linotype" w:hAnsi="Palatino Linotype" w:cs="Times New Roman"/>
        </w:rPr>
        <w:t xml:space="preserve">Import Control System 2, </w:t>
      </w:r>
      <w:r w:rsidRPr="00364D2B">
        <w:rPr>
          <w:rFonts w:ascii="Palatino Linotype" w:hAnsi="Palatino Linotype" w:cs="Times New Roman"/>
        </w:rPr>
        <w:t xml:space="preserve">ICS2) for varer </w:t>
      </w:r>
      <w:r w:rsidR="00826ACB" w:rsidRPr="00364D2B">
        <w:rPr>
          <w:rFonts w:ascii="Palatino Linotype" w:hAnsi="Palatino Linotype" w:cs="Times New Roman"/>
        </w:rPr>
        <w:t>som innføres fra</w:t>
      </w:r>
      <w:r w:rsidR="00DA4608">
        <w:rPr>
          <w:rFonts w:ascii="Palatino Linotype" w:hAnsi="Palatino Linotype" w:cs="Times New Roman"/>
        </w:rPr>
        <w:t xml:space="preserve"> </w:t>
      </w:r>
      <w:r w:rsidR="00826ACB" w:rsidRPr="00364D2B">
        <w:rPr>
          <w:rFonts w:ascii="Palatino Linotype" w:hAnsi="Palatino Linotype" w:cs="Times New Roman"/>
        </w:rPr>
        <w:t xml:space="preserve">tredjeland. </w:t>
      </w:r>
      <w:r w:rsidR="00364D2B">
        <w:rPr>
          <w:rFonts w:ascii="Palatino Linotype" w:hAnsi="Palatino Linotype" w:cs="Times New Roman"/>
        </w:rPr>
        <w:t xml:space="preserve">Systemet </w:t>
      </w:r>
      <w:r w:rsidR="003A3BE3">
        <w:rPr>
          <w:rFonts w:ascii="Palatino Linotype" w:hAnsi="Palatino Linotype" w:cs="Times New Roman"/>
        </w:rPr>
        <w:t xml:space="preserve">skal iverksettes </w:t>
      </w:r>
      <w:r w:rsidR="00402DDA">
        <w:rPr>
          <w:rFonts w:ascii="Palatino Linotype" w:hAnsi="Palatino Linotype" w:cs="Times New Roman"/>
        </w:rPr>
        <w:t xml:space="preserve">i tre faser, med første iverksettelsesdato 15. mars 2021. </w:t>
      </w:r>
      <w:r w:rsidR="00826ACB" w:rsidRPr="00364D2B">
        <w:rPr>
          <w:rFonts w:ascii="Palatino Linotype" w:hAnsi="Palatino Linotype" w:cs="Times New Roman"/>
        </w:rPr>
        <w:t xml:space="preserve">Norge mottok formell invitasjon til deltakelse </w:t>
      </w:r>
      <w:r w:rsidR="00402DDA">
        <w:rPr>
          <w:rFonts w:ascii="Palatino Linotype" w:hAnsi="Palatino Linotype" w:cs="Times New Roman"/>
        </w:rPr>
        <w:t>i ICS2</w:t>
      </w:r>
      <w:r w:rsidR="00370BAB" w:rsidRPr="00364D2B">
        <w:rPr>
          <w:rFonts w:ascii="Palatino Linotype" w:hAnsi="Palatino Linotype" w:cs="Times New Roman"/>
        </w:rPr>
        <w:t xml:space="preserve"> fra EU-kommisjonen i januar 2020. For å fortsatt dra </w:t>
      </w:r>
      <w:r w:rsidR="00F33809" w:rsidRPr="00364D2B">
        <w:rPr>
          <w:rFonts w:ascii="Palatino Linotype" w:hAnsi="Palatino Linotype" w:cs="Times New Roman"/>
        </w:rPr>
        <w:t>nytte av EUs tollsikkerhetsregime</w:t>
      </w:r>
      <w:r w:rsidR="00370BAB" w:rsidRPr="00364D2B">
        <w:rPr>
          <w:rFonts w:ascii="Palatino Linotype" w:hAnsi="Palatino Linotype" w:cs="Times New Roman"/>
        </w:rPr>
        <w:t xml:space="preserve"> og hindre at </w:t>
      </w:r>
      <w:r w:rsidR="00FE73F3" w:rsidRPr="00364D2B">
        <w:rPr>
          <w:rFonts w:ascii="Palatino Linotype" w:hAnsi="Palatino Linotype" w:cs="Times New Roman"/>
        </w:rPr>
        <w:t>sendinger fra Norge til EU må forhåndsvarsles</w:t>
      </w:r>
      <w:r w:rsidR="007F036E">
        <w:rPr>
          <w:rFonts w:ascii="Palatino Linotype" w:hAnsi="Palatino Linotype" w:cs="Times New Roman"/>
        </w:rPr>
        <w:t>,</w:t>
      </w:r>
      <w:r w:rsidR="00F33809" w:rsidRPr="00364D2B">
        <w:rPr>
          <w:rFonts w:ascii="Palatino Linotype" w:hAnsi="Palatino Linotype" w:cs="Times New Roman"/>
        </w:rPr>
        <w:t xml:space="preserve"> har </w:t>
      </w:r>
      <w:r w:rsidR="00402DDA">
        <w:rPr>
          <w:rFonts w:ascii="Palatino Linotype" w:hAnsi="Palatino Linotype" w:cs="Times New Roman"/>
        </w:rPr>
        <w:t xml:space="preserve">Norge </w:t>
      </w:r>
      <w:r w:rsidR="002251DF">
        <w:rPr>
          <w:rFonts w:ascii="Palatino Linotype" w:hAnsi="Palatino Linotype" w:cs="Times New Roman"/>
        </w:rPr>
        <w:t>sammen med EU</w:t>
      </w:r>
      <w:r w:rsidR="00F33809" w:rsidRPr="00364D2B">
        <w:rPr>
          <w:rFonts w:ascii="Palatino Linotype" w:hAnsi="Palatino Linotype" w:cs="Times New Roman"/>
        </w:rPr>
        <w:t xml:space="preserve"> på denne bakgrunn reforhandlet EØS-avtalens protokoll 10 kapittel IIa</w:t>
      </w:r>
      <w:r w:rsidR="005842B1">
        <w:rPr>
          <w:rFonts w:ascii="Palatino Linotype" w:hAnsi="Palatino Linotype" w:cs="Times New Roman"/>
        </w:rPr>
        <w:t>.</w:t>
      </w:r>
      <w:r w:rsidR="00AA68DC">
        <w:rPr>
          <w:rFonts w:ascii="Palatino Linotype" w:hAnsi="Palatino Linotype" w:cs="Times New Roman"/>
        </w:rPr>
        <w:t xml:space="preserve"> </w:t>
      </w:r>
      <w:r w:rsidR="00B7480B">
        <w:rPr>
          <w:rFonts w:ascii="Palatino Linotype" w:hAnsi="Palatino Linotype" w:cs="Times New Roman"/>
        </w:rPr>
        <w:t xml:space="preserve">For å </w:t>
      </w:r>
      <w:proofErr w:type="gramStart"/>
      <w:r w:rsidR="00B7480B">
        <w:rPr>
          <w:rFonts w:ascii="Palatino Linotype" w:hAnsi="Palatino Linotype" w:cs="Times New Roman"/>
        </w:rPr>
        <w:t>implementere</w:t>
      </w:r>
      <w:proofErr w:type="gramEnd"/>
      <w:r w:rsidR="00B7480B">
        <w:rPr>
          <w:rFonts w:ascii="Palatino Linotype" w:hAnsi="Palatino Linotype" w:cs="Times New Roman"/>
        </w:rPr>
        <w:t xml:space="preserve"> e</w:t>
      </w:r>
      <w:r w:rsidR="008029CF">
        <w:rPr>
          <w:rFonts w:ascii="Palatino Linotype" w:hAnsi="Palatino Linotype" w:cs="Times New Roman"/>
        </w:rPr>
        <w:t>ndringene i protokoll 10 kapittel IIa</w:t>
      </w:r>
      <w:r w:rsidR="00B603D4">
        <w:rPr>
          <w:rFonts w:ascii="Palatino Linotype" w:hAnsi="Palatino Linotype" w:cs="Times New Roman"/>
        </w:rPr>
        <w:t xml:space="preserve"> i norsk rett</w:t>
      </w:r>
      <w:r w:rsidR="008029CF">
        <w:rPr>
          <w:rFonts w:ascii="Palatino Linotype" w:hAnsi="Palatino Linotype" w:cs="Times New Roman"/>
        </w:rPr>
        <w:t xml:space="preserve"> </w:t>
      </w:r>
      <w:r w:rsidR="00B7480B">
        <w:rPr>
          <w:rFonts w:ascii="Palatino Linotype" w:hAnsi="Palatino Linotype" w:cs="Times New Roman"/>
        </w:rPr>
        <w:t>er det nødvendig å gjøre</w:t>
      </w:r>
      <w:r w:rsidR="008029CF">
        <w:rPr>
          <w:rFonts w:ascii="Palatino Linotype" w:hAnsi="Palatino Linotype" w:cs="Times New Roman"/>
        </w:rPr>
        <w:t xml:space="preserve"> </w:t>
      </w:r>
      <w:r w:rsidR="005B1539">
        <w:rPr>
          <w:rFonts w:ascii="Palatino Linotype" w:hAnsi="Palatino Linotype" w:cs="Times New Roman"/>
        </w:rPr>
        <w:t xml:space="preserve">endringer i bestemmelsene i tollforskriften kapittel 3 om </w:t>
      </w:r>
      <w:r w:rsidR="00B7480B">
        <w:rPr>
          <w:rFonts w:ascii="Palatino Linotype" w:hAnsi="Palatino Linotype" w:cs="Times New Roman"/>
        </w:rPr>
        <w:t xml:space="preserve">plikten til å </w:t>
      </w:r>
      <w:r w:rsidR="00F368CA">
        <w:rPr>
          <w:rFonts w:ascii="Palatino Linotype" w:hAnsi="Palatino Linotype" w:cs="Times New Roman"/>
        </w:rPr>
        <w:t>forhåndsvars</w:t>
      </w:r>
      <w:r w:rsidR="00B15504">
        <w:rPr>
          <w:rFonts w:ascii="Palatino Linotype" w:hAnsi="Palatino Linotype" w:cs="Times New Roman"/>
        </w:rPr>
        <w:t>le</w:t>
      </w:r>
      <w:r w:rsidR="00F368CA">
        <w:rPr>
          <w:rFonts w:ascii="Palatino Linotype" w:hAnsi="Palatino Linotype" w:cs="Times New Roman"/>
        </w:rPr>
        <w:t xml:space="preserve"> og autoriserte foretak. </w:t>
      </w:r>
    </w:p>
    <w:p w14:paraId="6564823E" w14:textId="0C5F3507" w:rsidR="00B059D0" w:rsidRDefault="00B059D0" w:rsidP="0081003C">
      <w:pPr>
        <w:spacing w:after="0"/>
        <w:rPr>
          <w:rFonts w:ascii="Palatino Linotype" w:hAnsi="Palatino Linotype" w:cs="Times New Roman"/>
        </w:rPr>
      </w:pPr>
    </w:p>
    <w:p w14:paraId="2C9CDD4B" w14:textId="063A7596" w:rsidR="004335AD" w:rsidRPr="007D238F" w:rsidRDefault="0094191E" w:rsidP="000F0B5D">
      <w:pPr>
        <w:pStyle w:val="Overskrift2"/>
        <w:numPr>
          <w:ilvl w:val="0"/>
          <w:numId w:val="2"/>
        </w:numPr>
      </w:pPr>
      <w:bookmarkStart w:id="3" w:name="_Toc63066773"/>
      <w:r w:rsidRPr="007D238F">
        <w:lastRenderedPageBreak/>
        <w:t xml:space="preserve">Nærmere om </w:t>
      </w:r>
      <w:r w:rsidR="007D238F" w:rsidRPr="007D238F">
        <w:t>forslag til endringer i tollforskriften</w:t>
      </w:r>
      <w:bookmarkEnd w:id="3"/>
    </w:p>
    <w:p w14:paraId="113EDCDB" w14:textId="1987DACC" w:rsidR="00B059D0" w:rsidRPr="007D238F" w:rsidRDefault="00B059D0" w:rsidP="000F0B5D">
      <w:pPr>
        <w:pStyle w:val="Overskrift3"/>
        <w:numPr>
          <w:ilvl w:val="0"/>
          <w:numId w:val="3"/>
        </w:numPr>
      </w:pPr>
      <w:bookmarkStart w:id="4" w:name="_Toc63066774"/>
      <w:r w:rsidRPr="007D238F">
        <w:t>Overordnet om endringene</w:t>
      </w:r>
      <w:bookmarkEnd w:id="4"/>
    </w:p>
    <w:p w14:paraId="0F53EB6A" w14:textId="55CA315A" w:rsidR="004B5B0E" w:rsidRDefault="006D185C" w:rsidP="0081003C">
      <w:pPr>
        <w:spacing w:after="0"/>
        <w:rPr>
          <w:rFonts w:ascii="Palatino Linotype" w:hAnsi="Palatino Linotype" w:cs="Times New Roman"/>
        </w:rPr>
      </w:pPr>
      <w:r w:rsidRPr="005842B1">
        <w:rPr>
          <w:rFonts w:ascii="Palatino Linotype" w:hAnsi="Palatino Linotype" w:cs="Times New Roman"/>
        </w:rPr>
        <w:t xml:space="preserve">Tilslutning til </w:t>
      </w:r>
      <w:r w:rsidR="00713B60">
        <w:rPr>
          <w:rFonts w:ascii="Palatino Linotype" w:hAnsi="Palatino Linotype" w:cs="Times New Roman"/>
        </w:rPr>
        <w:t xml:space="preserve">det nye importkontrollsystemet </w:t>
      </w:r>
      <w:r w:rsidRPr="005842B1">
        <w:rPr>
          <w:rFonts w:ascii="Palatino Linotype" w:hAnsi="Palatino Linotype" w:cs="Times New Roman"/>
        </w:rPr>
        <w:t xml:space="preserve">ICS2 medfører skjerpede krav både for tollmyndighetene og for </w:t>
      </w:r>
      <w:r w:rsidR="00402DDA" w:rsidRPr="005842B1">
        <w:rPr>
          <w:rFonts w:ascii="Palatino Linotype" w:hAnsi="Palatino Linotype" w:cs="Times New Roman"/>
        </w:rPr>
        <w:t>private aktører</w:t>
      </w:r>
      <w:r w:rsidR="0033376D">
        <w:rPr>
          <w:rFonts w:ascii="Palatino Linotype" w:hAnsi="Palatino Linotype" w:cs="Times New Roman"/>
        </w:rPr>
        <w:t>, blant annet ved s</w:t>
      </w:r>
      <w:r w:rsidR="000F1ED9">
        <w:rPr>
          <w:rFonts w:ascii="Palatino Linotype" w:hAnsi="Palatino Linotype" w:cs="Times New Roman"/>
        </w:rPr>
        <w:t>trengere</w:t>
      </w:r>
      <w:r w:rsidR="0033376D">
        <w:rPr>
          <w:rFonts w:ascii="Palatino Linotype" w:hAnsi="Palatino Linotype" w:cs="Times New Roman"/>
        </w:rPr>
        <w:t xml:space="preserve"> krav til risikovurderinger</w:t>
      </w:r>
      <w:r w:rsidR="00341A0E">
        <w:rPr>
          <w:rFonts w:ascii="Palatino Linotype" w:hAnsi="Palatino Linotype" w:cs="Times New Roman"/>
        </w:rPr>
        <w:t>,</w:t>
      </w:r>
      <w:r w:rsidR="0033376D">
        <w:rPr>
          <w:rFonts w:ascii="Palatino Linotype" w:hAnsi="Palatino Linotype" w:cs="Times New Roman"/>
        </w:rPr>
        <w:t xml:space="preserve"> og </w:t>
      </w:r>
      <w:r w:rsidR="00886CF3">
        <w:rPr>
          <w:rFonts w:ascii="Palatino Linotype" w:hAnsi="Palatino Linotype" w:cs="Times New Roman"/>
        </w:rPr>
        <w:t xml:space="preserve">ved </w:t>
      </w:r>
      <w:r w:rsidR="00713B60">
        <w:rPr>
          <w:rFonts w:ascii="Palatino Linotype" w:hAnsi="Palatino Linotype" w:cs="Times New Roman"/>
        </w:rPr>
        <w:t xml:space="preserve">utvidede </w:t>
      </w:r>
      <w:r w:rsidR="007C037D">
        <w:rPr>
          <w:rFonts w:ascii="Palatino Linotype" w:hAnsi="Palatino Linotype" w:cs="Times New Roman"/>
        </w:rPr>
        <w:t>datakrav.</w:t>
      </w:r>
      <w:r w:rsidR="00402DDA" w:rsidRPr="005842B1">
        <w:rPr>
          <w:rFonts w:ascii="Palatino Linotype" w:hAnsi="Palatino Linotype" w:cs="Times New Roman"/>
        </w:rPr>
        <w:t xml:space="preserve"> </w:t>
      </w:r>
      <w:r w:rsidR="00F573CF">
        <w:rPr>
          <w:rFonts w:ascii="Palatino Linotype" w:hAnsi="Palatino Linotype" w:cs="Times New Roman"/>
        </w:rPr>
        <w:t>En</w:t>
      </w:r>
      <w:r w:rsidR="00F65054">
        <w:rPr>
          <w:rFonts w:ascii="Palatino Linotype" w:hAnsi="Palatino Linotype" w:cs="Times New Roman"/>
        </w:rPr>
        <w:t xml:space="preserve"> </w:t>
      </w:r>
      <w:r w:rsidR="001E4D93">
        <w:rPr>
          <w:rFonts w:ascii="Palatino Linotype" w:hAnsi="Palatino Linotype" w:cs="Times New Roman"/>
        </w:rPr>
        <w:t>vesentlig</w:t>
      </w:r>
      <w:r w:rsidR="00F65054">
        <w:rPr>
          <w:rFonts w:ascii="Palatino Linotype" w:hAnsi="Palatino Linotype" w:cs="Times New Roman"/>
        </w:rPr>
        <w:t xml:space="preserve"> endring</w:t>
      </w:r>
      <w:r w:rsidR="005842B1">
        <w:rPr>
          <w:rFonts w:ascii="Palatino Linotype" w:hAnsi="Palatino Linotype" w:cs="Times New Roman"/>
        </w:rPr>
        <w:t xml:space="preserve"> </w:t>
      </w:r>
      <w:r w:rsidR="00F573CF">
        <w:rPr>
          <w:rFonts w:ascii="Palatino Linotype" w:hAnsi="Palatino Linotype" w:cs="Times New Roman"/>
        </w:rPr>
        <w:t xml:space="preserve">er også </w:t>
      </w:r>
      <w:r w:rsidR="005842B1">
        <w:rPr>
          <w:rFonts w:ascii="Palatino Linotype" w:hAnsi="Palatino Linotype" w:cs="Times New Roman"/>
        </w:rPr>
        <w:t>at det</w:t>
      </w:r>
      <w:r w:rsidR="002F2A55">
        <w:rPr>
          <w:rFonts w:ascii="Palatino Linotype" w:hAnsi="Palatino Linotype" w:cs="Times New Roman"/>
        </w:rPr>
        <w:t xml:space="preserve"> </w:t>
      </w:r>
      <w:r w:rsidR="00F573CF">
        <w:rPr>
          <w:rFonts w:ascii="Palatino Linotype" w:hAnsi="Palatino Linotype" w:cs="Times New Roman"/>
        </w:rPr>
        <w:t xml:space="preserve">skal </w:t>
      </w:r>
      <w:r w:rsidR="00A62076">
        <w:rPr>
          <w:rFonts w:ascii="Palatino Linotype" w:hAnsi="Palatino Linotype" w:cs="Times New Roman"/>
        </w:rPr>
        <w:t>benyttes</w:t>
      </w:r>
      <w:r w:rsidR="005842B1">
        <w:rPr>
          <w:rFonts w:ascii="Palatino Linotype" w:hAnsi="Palatino Linotype" w:cs="Times New Roman"/>
        </w:rPr>
        <w:t xml:space="preserve"> en</w:t>
      </w:r>
      <w:r w:rsidR="00C95FD1">
        <w:rPr>
          <w:rFonts w:ascii="Palatino Linotype" w:hAnsi="Palatino Linotype" w:cs="Times New Roman"/>
        </w:rPr>
        <w:t xml:space="preserve"> ny</w:t>
      </w:r>
      <w:r w:rsidR="005620B0">
        <w:rPr>
          <w:rFonts w:ascii="Palatino Linotype" w:hAnsi="Palatino Linotype" w:cs="Times New Roman"/>
        </w:rPr>
        <w:t xml:space="preserve"> </w:t>
      </w:r>
      <w:r w:rsidR="00D5759E">
        <w:rPr>
          <w:rFonts w:ascii="Palatino Linotype" w:hAnsi="Palatino Linotype" w:cs="Times New Roman"/>
        </w:rPr>
        <w:t>f</w:t>
      </w:r>
      <w:r w:rsidR="005842B1">
        <w:rPr>
          <w:rFonts w:ascii="Palatino Linotype" w:hAnsi="Palatino Linotype" w:cs="Times New Roman"/>
        </w:rPr>
        <w:t xml:space="preserve">elles </w:t>
      </w:r>
      <w:r w:rsidR="00A62076">
        <w:rPr>
          <w:rFonts w:ascii="Palatino Linotype" w:hAnsi="Palatino Linotype" w:cs="Times New Roman"/>
        </w:rPr>
        <w:t>system</w:t>
      </w:r>
      <w:r w:rsidR="00054D08">
        <w:rPr>
          <w:rFonts w:ascii="Palatino Linotype" w:hAnsi="Palatino Linotype" w:cs="Times New Roman"/>
        </w:rPr>
        <w:t xml:space="preserve">løsning for innsending av forhåndsvarsler </w:t>
      </w:r>
      <w:r w:rsidR="002F2A55">
        <w:rPr>
          <w:rFonts w:ascii="Palatino Linotype" w:hAnsi="Palatino Linotype" w:cs="Times New Roman"/>
        </w:rPr>
        <w:t xml:space="preserve">ved innførsel </w:t>
      </w:r>
      <w:r w:rsidR="00054D08">
        <w:rPr>
          <w:rFonts w:ascii="Palatino Linotype" w:hAnsi="Palatino Linotype" w:cs="Times New Roman"/>
        </w:rPr>
        <w:t xml:space="preserve">og kommunikasjon med myndighetene i den forbindelse. </w:t>
      </w:r>
      <w:r w:rsidR="000F1ED9">
        <w:rPr>
          <w:rFonts w:ascii="Palatino Linotype" w:hAnsi="Palatino Linotype" w:cs="Times New Roman"/>
        </w:rPr>
        <w:t>Endringene i Sikkerhetsavtalen nødvendiggjør</w:t>
      </w:r>
      <w:r w:rsidR="00E56C46">
        <w:rPr>
          <w:rFonts w:ascii="Palatino Linotype" w:hAnsi="Palatino Linotype" w:cs="Times New Roman"/>
        </w:rPr>
        <w:t xml:space="preserve"> følgende endringer i tollforskriften: </w:t>
      </w:r>
    </w:p>
    <w:p w14:paraId="79140E13" w14:textId="77777777" w:rsidR="00381968" w:rsidRDefault="00381968" w:rsidP="0081003C">
      <w:pPr>
        <w:spacing w:after="0"/>
        <w:rPr>
          <w:rFonts w:ascii="Palatino Linotype" w:hAnsi="Palatino Linotype" w:cs="Times New Roman"/>
        </w:rPr>
      </w:pPr>
    </w:p>
    <w:p w14:paraId="5201AD2C" w14:textId="5F891268" w:rsidR="003727DF" w:rsidRPr="009846D9" w:rsidRDefault="00E56C46" w:rsidP="000F0B5D">
      <w:pPr>
        <w:pStyle w:val="Listeavsnitt"/>
        <w:numPr>
          <w:ilvl w:val="0"/>
          <w:numId w:val="1"/>
        </w:numPr>
        <w:spacing w:after="0"/>
        <w:ind w:left="708"/>
        <w:rPr>
          <w:rFonts w:ascii="Palatino Linotype" w:hAnsi="Palatino Linotype" w:cs="Times New Roman"/>
        </w:rPr>
      </w:pPr>
      <w:r w:rsidRPr="009846D9">
        <w:rPr>
          <w:rFonts w:ascii="Palatino Linotype" w:hAnsi="Palatino Linotype" w:cs="Times New Roman"/>
        </w:rPr>
        <w:t xml:space="preserve">Det </w:t>
      </w:r>
      <w:r w:rsidR="00035DB7" w:rsidRPr="009846D9">
        <w:rPr>
          <w:rFonts w:ascii="Palatino Linotype" w:hAnsi="Palatino Linotype" w:cs="Times New Roman"/>
        </w:rPr>
        <w:t>foreslå</w:t>
      </w:r>
      <w:r w:rsidR="00FD4E95" w:rsidRPr="009846D9">
        <w:rPr>
          <w:rFonts w:ascii="Palatino Linotype" w:hAnsi="Palatino Linotype" w:cs="Times New Roman"/>
        </w:rPr>
        <w:t>s</w:t>
      </w:r>
      <w:r w:rsidR="00035DB7" w:rsidRPr="009846D9">
        <w:rPr>
          <w:rFonts w:ascii="Palatino Linotype" w:hAnsi="Palatino Linotype" w:cs="Times New Roman"/>
        </w:rPr>
        <w:t xml:space="preserve"> å </w:t>
      </w:r>
      <w:r w:rsidR="00D606F6" w:rsidRPr="009846D9">
        <w:rPr>
          <w:rFonts w:ascii="Palatino Linotype" w:hAnsi="Palatino Linotype" w:cs="Times New Roman"/>
        </w:rPr>
        <w:t>regulere forhåndsvarsel ved innførsel i § 3-1-1 til</w:t>
      </w:r>
      <w:r w:rsidR="003130F5" w:rsidRPr="009846D9">
        <w:rPr>
          <w:rFonts w:ascii="Palatino Linotype" w:hAnsi="Palatino Linotype" w:cs="Times New Roman"/>
        </w:rPr>
        <w:t xml:space="preserve"> §</w:t>
      </w:r>
      <w:r w:rsidR="00D606F6" w:rsidRPr="009846D9">
        <w:rPr>
          <w:rFonts w:ascii="Palatino Linotype" w:hAnsi="Palatino Linotype" w:cs="Times New Roman"/>
        </w:rPr>
        <w:t xml:space="preserve"> 3-1-</w:t>
      </w:r>
      <w:r w:rsidR="008B035B" w:rsidRPr="009846D9">
        <w:rPr>
          <w:rFonts w:ascii="Palatino Linotype" w:hAnsi="Palatino Linotype" w:cs="Times New Roman"/>
        </w:rPr>
        <w:t>7</w:t>
      </w:r>
      <w:r w:rsidR="00D606F6" w:rsidRPr="009846D9">
        <w:rPr>
          <w:rFonts w:ascii="Palatino Linotype" w:hAnsi="Palatino Linotype" w:cs="Times New Roman"/>
        </w:rPr>
        <w:t>, forhåndsvarsel ved utførsel i §</w:t>
      </w:r>
      <w:r w:rsidR="00A92D6F" w:rsidRPr="009846D9">
        <w:rPr>
          <w:rFonts w:ascii="Palatino Linotype" w:hAnsi="Palatino Linotype" w:cs="Times New Roman"/>
        </w:rPr>
        <w:t xml:space="preserve"> 3-1-</w:t>
      </w:r>
      <w:r w:rsidR="008B035B" w:rsidRPr="009846D9">
        <w:rPr>
          <w:rFonts w:ascii="Palatino Linotype" w:hAnsi="Palatino Linotype" w:cs="Times New Roman"/>
        </w:rPr>
        <w:t>8</w:t>
      </w:r>
      <w:r w:rsidR="00A92D6F" w:rsidRPr="009846D9">
        <w:rPr>
          <w:rFonts w:ascii="Palatino Linotype" w:hAnsi="Palatino Linotype" w:cs="Times New Roman"/>
        </w:rPr>
        <w:t xml:space="preserve"> til </w:t>
      </w:r>
      <w:r w:rsidR="003130F5" w:rsidRPr="009846D9">
        <w:rPr>
          <w:rFonts w:ascii="Palatino Linotype" w:hAnsi="Palatino Linotype" w:cs="Times New Roman"/>
        </w:rPr>
        <w:t xml:space="preserve">§ </w:t>
      </w:r>
      <w:r w:rsidR="00A92D6F" w:rsidRPr="009846D9">
        <w:rPr>
          <w:rFonts w:ascii="Palatino Linotype" w:hAnsi="Palatino Linotype" w:cs="Times New Roman"/>
        </w:rPr>
        <w:t>3-1-1</w:t>
      </w:r>
      <w:r w:rsidR="003727DF" w:rsidRPr="009846D9">
        <w:rPr>
          <w:rFonts w:ascii="Palatino Linotype" w:hAnsi="Palatino Linotype" w:cs="Times New Roman"/>
        </w:rPr>
        <w:t>3</w:t>
      </w:r>
      <w:r w:rsidR="00A92D6F" w:rsidRPr="009846D9">
        <w:rPr>
          <w:rFonts w:ascii="Palatino Linotype" w:hAnsi="Palatino Linotype" w:cs="Times New Roman"/>
        </w:rPr>
        <w:t xml:space="preserve"> o</w:t>
      </w:r>
      <w:r w:rsidR="004677D7" w:rsidRPr="009846D9">
        <w:rPr>
          <w:rFonts w:ascii="Palatino Linotype" w:hAnsi="Palatino Linotype" w:cs="Times New Roman"/>
        </w:rPr>
        <w:t>g autoriserte foretak i §</w:t>
      </w:r>
      <w:r w:rsidR="003727DF" w:rsidRPr="009846D9">
        <w:rPr>
          <w:rFonts w:ascii="Palatino Linotype" w:hAnsi="Palatino Linotype" w:cs="Times New Roman"/>
        </w:rPr>
        <w:t xml:space="preserve"> </w:t>
      </w:r>
      <w:r w:rsidR="005C543F" w:rsidRPr="009846D9">
        <w:rPr>
          <w:rFonts w:ascii="Palatino Linotype" w:hAnsi="Palatino Linotype" w:cs="Times New Roman"/>
        </w:rPr>
        <w:t>3</w:t>
      </w:r>
      <w:r w:rsidR="003727DF" w:rsidRPr="009846D9">
        <w:rPr>
          <w:rFonts w:ascii="Palatino Linotype" w:hAnsi="Palatino Linotype" w:cs="Times New Roman"/>
        </w:rPr>
        <w:t>-</w:t>
      </w:r>
      <w:r w:rsidR="005C543F" w:rsidRPr="009846D9">
        <w:rPr>
          <w:rFonts w:ascii="Palatino Linotype" w:hAnsi="Palatino Linotype" w:cs="Times New Roman"/>
        </w:rPr>
        <w:t>1-2</w:t>
      </w:r>
      <w:r w:rsidR="00FF1F2C" w:rsidRPr="009846D9">
        <w:rPr>
          <w:rFonts w:ascii="Palatino Linotype" w:hAnsi="Palatino Linotype" w:cs="Times New Roman"/>
        </w:rPr>
        <w:t>6</w:t>
      </w:r>
      <w:r w:rsidR="005C543F" w:rsidRPr="009846D9">
        <w:rPr>
          <w:rFonts w:ascii="Palatino Linotype" w:hAnsi="Palatino Linotype" w:cs="Times New Roman"/>
        </w:rPr>
        <w:t xml:space="preserve"> til § 3-1-</w:t>
      </w:r>
      <w:r w:rsidR="002926D0" w:rsidRPr="009846D9">
        <w:rPr>
          <w:rFonts w:ascii="Palatino Linotype" w:hAnsi="Palatino Linotype" w:cs="Times New Roman"/>
        </w:rPr>
        <w:t>3</w:t>
      </w:r>
      <w:r w:rsidR="00FF1F2C" w:rsidRPr="009846D9">
        <w:rPr>
          <w:rFonts w:ascii="Palatino Linotype" w:hAnsi="Palatino Linotype" w:cs="Times New Roman"/>
        </w:rPr>
        <w:t>4</w:t>
      </w:r>
      <w:r w:rsidR="003727DF" w:rsidRPr="009846D9">
        <w:rPr>
          <w:rFonts w:ascii="Palatino Linotype" w:hAnsi="Palatino Linotype" w:cs="Times New Roman"/>
        </w:rPr>
        <w:t xml:space="preserve">. Det gjøres også endringer i </w:t>
      </w:r>
      <w:r w:rsidR="009846D9" w:rsidRPr="009846D9">
        <w:rPr>
          <w:rFonts w:ascii="Palatino Linotype" w:hAnsi="Palatino Linotype" w:cs="Times New Roman"/>
        </w:rPr>
        <w:t xml:space="preserve">vedlegg 2 </w:t>
      </w:r>
      <w:r w:rsidR="003727DF" w:rsidRPr="009846D9">
        <w:rPr>
          <w:rFonts w:ascii="Palatino Linotype" w:hAnsi="Palatino Linotype" w:cs="Times New Roman"/>
        </w:rPr>
        <w:t xml:space="preserve">til forskriften. </w:t>
      </w:r>
    </w:p>
    <w:p w14:paraId="5349D796" w14:textId="66A334A2" w:rsidR="00255251" w:rsidRPr="009846D9" w:rsidRDefault="0097430C" w:rsidP="000F0B5D">
      <w:pPr>
        <w:pStyle w:val="Listeavsnitt"/>
        <w:numPr>
          <w:ilvl w:val="0"/>
          <w:numId w:val="1"/>
        </w:numPr>
        <w:spacing w:after="0"/>
        <w:ind w:left="708"/>
        <w:rPr>
          <w:rFonts w:ascii="Palatino Linotype" w:hAnsi="Palatino Linotype" w:cs="Times New Roman"/>
        </w:rPr>
      </w:pPr>
      <w:r w:rsidRPr="009846D9">
        <w:rPr>
          <w:rFonts w:ascii="Palatino Linotype" w:hAnsi="Palatino Linotype" w:cs="Times New Roman"/>
        </w:rPr>
        <w:t xml:space="preserve">Som følge av </w:t>
      </w:r>
      <w:r w:rsidR="00F86765" w:rsidRPr="009846D9">
        <w:rPr>
          <w:rFonts w:ascii="Palatino Linotype" w:hAnsi="Palatino Linotype" w:cs="Times New Roman"/>
        </w:rPr>
        <w:t xml:space="preserve">at det inntas </w:t>
      </w:r>
      <w:r w:rsidRPr="009846D9">
        <w:rPr>
          <w:rFonts w:ascii="Palatino Linotype" w:hAnsi="Palatino Linotype" w:cs="Times New Roman"/>
        </w:rPr>
        <w:t xml:space="preserve">nye bestemmelser knyttet til forhåndsvarslingsplikten forskyves bestemmelsene </w:t>
      </w:r>
      <w:r w:rsidR="00262CE4" w:rsidRPr="009846D9">
        <w:rPr>
          <w:rFonts w:ascii="Palatino Linotype" w:hAnsi="Palatino Linotype" w:cs="Times New Roman"/>
        </w:rPr>
        <w:t xml:space="preserve">om melde- og fremleggelsesplikten </w:t>
      </w:r>
      <w:r w:rsidRPr="009846D9">
        <w:rPr>
          <w:rFonts w:ascii="Palatino Linotype" w:hAnsi="Palatino Linotype" w:cs="Times New Roman"/>
        </w:rPr>
        <w:t xml:space="preserve">i </w:t>
      </w:r>
      <w:r w:rsidR="00262CE4" w:rsidRPr="009846D9">
        <w:rPr>
          <w:rFonts w:ascii="Palatino Linotype" w:hAnsi="Palatino Linotype" w:cs="Times New Roman"/>
        </w:rPr>
        <w:t xml:space="preserve">gjeldende § 3-1-8 til § 3-1-19. </w:t>
      </w:r>
      <w:r w:rsidR="00F86765" w:rsidRPr="009846D9">
        <w:rPr>
          <w:rFonts w:ascii="Palatino Linotype" w:hAnsi="Palatino Linotype" w:cs="Times New Roman"/>
        </w:rPr>
        <w:t xml:space="preserve">Den nye nummereringen for disse bestemmelsene er </w:t>
      </w:r>
      <w:r w:rsidR="00F72F20" w:rsidRPr="009846D9">
        <w:rPr>
          <w:rFonts w:ascii="Palatino Linotype" w:hAnsi="Palatino Linotype" w:cs="Times New Roman"/>
        </w:rPr>
        <w:t>§</w:t>
      </w:r>
      <w:r w:rsidR="00EC1A3C" w:rsidRPr="009846D9">
        <w:rPr>
          <w:rFonts w:ascii="Palatino Linotype" w:hAnsi="Palatino Linotype" w:cs="Times New Roman"/>
        </w:rPr>
        <w:t xml:space="preserve"> 3-1-14</w:t>
      </w:r>
      <w:r w:rsidR="00F86765" w:rsidRPr="009846D9">
        <w:rPr>
          <w:rFonts w:ascii="Palatino Linotype" w:hAnsi="Palatino Linotype" w:cs="Times New Roman"/>
        </w:rPr>
        <w:t xml:space="preserve"> til </w:t>
      </w:r>
      <w:r w:rsidR="00EC1A3C" w:rsidRPr="009846D9">
        <w:rPr>
          <w:rFonts w:ascii="Palatino Linotype" w:hAnsi="Palatino Linotype" w:cs="Times New Roman"/>
        </w:rPr>
        <w:t>§ 3-1-2</w:t>
      </w:r>
      <w:r w:rsidR="00F657C1" w:rsidRPr="009846D9">
        <w:rPr>
          <w:rFonts w:ascii="Palatino Linotype" w:hAnsi="Palatino Linotype" w:cs="Times New Roman"/>
        </w:rPr>
        <w:t>5</w:t>
      </w:r>
      <w:r w:rsidR="000C4E7F" w:rsidRPr="009846D9">
        <w:rPr>
          <w:rFonts w:ascii="Palatino Linotype" w:hAnsi="Palatino Linotype" w:cs="Times New Roman"/>
        </w:rPr>
        <w:t xml:space="preserve">. </w:t>
      </w:r>
      <w:r w:rsidR="00381968" w:rsidRPr="009846D9">
        <w:rPr>
          <w:rFonts w:ascii="Palatino Linotype" w:hAnsi="Palatino Linotype" w:cs="Times New Roman"/>
        </w:rPr>
        <w:t xml:space="preserve">For å ta hensyn til dette gjøres det også endringer i andre bestemmelser i </w:t>
      </w:r>
      <w:r w:rsidR="00005EC7" w:rsidRPr="009846D9">
        <w:rPr>
          <w:rFonts w:ascii="Palatino Linotype" w:hAnsi="Palatino Linotype" w:cs="Times New Roman"/>
        </w:rPr>
        <w:t>toll</w:t>
      </w:r>
      <w:r w:rsidR="00381968" w:rsidRPr="009846D9">
        <w:rPr>
          <w:rFonts w:ascii="Palatino Linotype" w:hAnsi="Palatino Linotype" w:cs="Times New Roman"/>
        </w:rPr>
        <w:t>forskrift</w:t>
      </w:r>
      <w:r w:rsidR="00005EC7" w:rsidRPr="009846D9">
        <w:rPr>
          <w:rFonts w:ascii="Palatino Linotype" w:hAnsi="Palatino Linotype" w:cs="Times New Roman"/>
        </w:rPr>
        <w:t>en</w:t>
      </w:r>
      <w:r w:rsidR="00381968" w:rsidRPr="009846D9">
        <w:rPr>
          <w:rFonts w:ascii="Palatino Linotype" w:hAnsi="Palatino Linotype" w:cs="Times New Roman"/>
        </w:rPr>
        <w:t xml:space="preserve"> hvor det vises til</w:t>
      </w:r>
      <w:r w:rsidR="00EC1A3C" w:rsidRPr="009846D9">
        <w:rPr>
          <w:rFonts w:ascii="Palatino Linotype" w:hAnsi="Palatino Linotype" w:cs="Times New Roman"/>
        </w:rPr>
        <w:t xml:space="preserve"> bestemmelsene om melde- og fremleggelsesplikten.</w:t>
      </w:r>
      <w:r w:rsidR="008E0767" w:rsidRPr="009846D9">
        <w:rPr>
          <w:rFonts w:ascii="Palatino Linotype" w:hAnsi="Palatino Linotype" w:cs="Times New Roman"/>
        </w:rPr>
        <w:t xml:space="preserve"> Dette gjelder</w:t>
      </w:r>
      <w:r w:rsidR="00AE3F82" w:rsidRPr="009846D9">
        <w:rPr>
          <w:rFonts w:ascii="Palatino Linotype" w:hAnsi="Palatino Linotype" w:cs="Times New Roman"/>
        </w:rPr>
        <w:t xml:space="preserve"> tollforskriften §</w:t>
      </w:r>
      <w:r w:rsidR="00002EDA" w:rsidRPr="009846D9">
        <w:rPr>
          <w:rFonts w:ascii="Palatino Linotype" w:hAnsi="Palatino Linotype" w:cs="Times New Roman"/>
        </w:rPr>
        <w:t>§</w:t>
      </w:r>
      <w:r w:rsidR="00E05CC6" w:rsidRPr="009846D9">
        <w:rPr>
          <w:rFonts w:ascii="Palatino Linotype" w:hAnsi="Palatino Linotype" w:cs="Times New Roman"/>
        </w:rPr>
        <w:t xml:space="preserve"> 3-2-1, 3-2-2, 3-2-3, 3-2-6, 3-3-1, 4-1-3, 4-10-2, 4-10-4, 4-10-5, 4-11-2, 4-11-3, 4-13-1, 4-13-3, 4-20-1, 4-20-5, 4-22-1, 4-23-1, 4-23-12, 4-30-2, 4-30-11, 8-4-2, 8-4-4, 16-8-1</w:t>
      </w:r>
      <w:r w:rsidR="00381968" w:rsidRPr="009846D9">
        <w:rPr>
          <w:rFonts w:ascii="Palatino Linotype" w:hAnsi="Palatino Linotype" w:cs="Times New Roman"/>
        </w:rPr>
        <w:t xml:space="preserve"> </w:t>
      </w:r>
      <w:r w:rsidR="00632880" w:rsidRPr="009846D9">
        <w:rPr>
          <w:rFonts w:ascii="Palatino Linotype" w:hAnsi="Palatino Linotype" w:cs="Times New Roman"/>
        </w:rPr>
        <w:t xml:space="preserve">og 16-15-1. </w:t>
      </w:r>
      <w:r w:rsidR="000C4E7F" w:rsidRPr="009846D9">
        <w:rPr>
          <w:rFonts w:ascii="Palatino Linotype" w:hAnsi="Palatino Linotype" w:cs="Times New Roman"/>
        </w:rPr>
        <w:t xml:space="preserve">Det understrekes at </w:t>
      </w:r>
      <w:r w:rsidR="00F86765" w:rsidRPr="009846D9">
        <w:rPr>
          <w:rFonts w:ascii="Palatino Linotype" w:hAnsi="Palatino Linotype" w:cs="Times New Roman"/>
        </w:rPr>
        <w:t>disse endringene</w:t>
      </w:r>
      <w:r w:rsidR="000C4E7F" w:rsidRPr="009846D9">
        <w:rPr>
          <w:rFonts w:ascii="Palatino Linotype" w:hAnsi="Palatino Linotype" w:cs="Times New Roman"/>
        </w:rPr>
        <w:t xml:space="preserve"> </w:t>
      </w:r>
      <w:r w:rsidR="001E3977" w:rsidRPr="009846D9">
        <w:rPr>
          <w:rFonts w:ascii="Palatino Linotype" w:hAnsi="Palatino Linotype" w:cs="Times New Roman"/>
        </w:rPr>
        <w:t>kun</w:t>
      </w:r>
      <w:r w:rsidR="000C4E7F" w:rsidRPr="009846D9">
        <w:rPr>
          <w:rFonts w:ascii="Palatino Linotype" w:hAnsi="Palatino Linotype" w:cs="Times New Roman"/>
        </w:rPr>
        <w:t xml:space="preserve"> </w:t>
      </w:r>
      <w:r w:rsidR="00F86765" w:rsidRPr="009846D9">
        <w:rPr>
          <w:rFonts w:ascii="Palatino Linotype" w:hAnsi="Palatino Linotype" w:cs="Times New Roman"/>
        </w:rPr>
        <w:t xml:space="preserve">er av ren teknisk art. </w:t>
      </w:r>
      <w:r w:rsidR="000C4E7F" w:rsidRPr="009846D9">
        <w:rPr>
          <w:rFonts w:ascii="Palatino Linotype" w:hAnsi="Palatino Linotype" w:cs="Times New Roman"/>
        </w:rPr>
        <w:t xml:space="preserve"> </w:t>
      </w:r>
    </w:p>
    <w:p w14:paraId="043680D8" w14:textId="77777777" w:rsidR="000C4E7F" w:rsidRDefault="000C4E7F" w:rsidP="000C4E7F">
      <w:pPr>
        <w:pStyle w:val="Listeavsnitt"/>
        <w:spacing w:after="0"/>
        <w:ind w:left="708"/>
        <w:rPr>
          <w:rFonts w:ascii="Palatino Linotype" w:hAnsi="Palatino Linotype" w:cs="Times New Roman"/>
        </w:rPr>
      </w:pPr>
    </w:p>
    <w:p w14:paraId="0AB79EAB" w14:textId="21F23082" w:rsidR="00483151" w:rsidRDefault="00483151" w:rsidP="00840D8D">
      <w:pPr>
        <w:spacing w:after="0"/>
        <w:rPr>
          <w:rFonts w:ascii="Palatino Linotype" w:hAnsi="Palatino Linotype" w:cs="Times New Roman"/>
        </w:rPr>
      </w:pPr>
      <w:r>
        <w:rPr>
          <w:rFonts w:ascii="Palatino Linotype" w:hAnsi="Palatino Linotype" w:cs="Times New Roman"/>
        </w:rPr>
        <w:t>Som følge av</w:t>
      </w:r>
      <w:r w:rsidR="009A28D2">
        <w:rPr>
          <w:rFonts w:ascii="Palatino Linotype" w:hAnsi="Palatino Linotype" w:cs="Times New Roman"/>
        </w:rPr>
        <w:t xml:space="preserve"> ny nummerering for flere av bestemmelsene i kapittel 3 i tollforskriften vil det </w:t>
      </w:r>
      <w:r w:rsidR="00DF3D18">
        <w:rPr>
          <w:rFonts w:ascii="Palatino Linotype" w:hAnsi="Palatino Linotype" w:cs="Times New Roman"/>
        </w:rPr>
        <w:t xml:space="preserve">også trolig være behov for endringer i enkelte skjema </w:t>
      </w:r>
      <w:r w:rsidR="00354234">
        <w:rPr>
          <w:rFonts w:ascii="Palatino Linotype" w:hAnsi="Palatino Linotype" w:cs="Times New Roman"/>
        </w:rPr>
        <w:t xml:space="preserve">mv. </w:t>
      </w:r>
      <w:r w:rsidR="00DF3D18">
        <w:rPr>
          <w:rFonts w:ascii="Palatino Linotype" w:hAnsi="Palatino Linotype" w:cs="Times New Roman"/>
        </w:rPr>
        <w:t xml:space="preserve">Disse endringene er </w:t>
      </w:r>
      <w:r w:rsidR="00354234">
        <w:rPr>
          <w:rFonts w:ascii="Palatino Linotype" w:hAnsi="Palatino Linotype" w:cs="Times New Roman"/>
        </w:rPr>
        <w:t xml:space="preserve">ikke omtalt i dette høringsnotatet, men vil bli gjennomgått. </w:t>
      </w:r>
    </w:p>
    <w:p w14:paraId="061B9E46" w14:textId="77777777" w:rsidR="00483151" w:rsidRDefault="00483151" w:rsidP="00840D8D">
      <w:pPr>
        <w:spacing w:after="0"/>
        <w:rPr>
          <w:rFonts w:ascii="Palatino Linotype" w:hAnsi="Palatino Linotype" w:cs="Times New Roman"/>
        </w:rPr>
      </w:pPr>
    </w:p>
    <w:p w14:paraId="3386DF18" w14:textId="03811963" w:rsidR="00255251" w:rsidRDefault="00840D8D" w:rsidP="00840D8D">
      <w:pPr>
        <w:spacing w:after="0"/>
        <w:rPr>
          <w:rFonts w:ascii="Palatino Linotype" w:hAnsi="Palatino Linotype" w:cs="Times New Roman"/>
        </w:rPr>
      </w:pPr>
      <w:r>
        <w:rPr>
          <w:rFonts w:ascii="Palatino Linotype" w:hAnsi="Palatino Linotype" w:cs="Times New Roman"/>
        </w:rPr>
        <w:t>Toll</w:t>
      </w:r>
      <w:r w:rsidR="0030753C">
        <w:rPr>
          <w:rFonts w:ascii="Palatino Linotype" w:hAnsi="Palatino Linotype" w:cs="Times New Roman"/>
        </w:rPr>
        <w:t>etaten</w:t>
      </w:r>
      <w:r>
        <w:rPr>
          <w:rFonts w:ascii="Palatino Linotype" w:hAnsi="Palatino Linotype" w:cs="Times New Roman"/>
        </w:rPr>
        <w:t xml:space="preserve"> påpeker at endringene i forskriften kun gjelder de bestemmelsene i </w:t>
      </w:r>
      <w:r w:rsidR="005C74DC">
        <w:rPr>
          <w:rFonts w:ascii="Palatino Linotype" w:hAnsi="Palatino Linotype" w:cs="Times New Roman"/>
        </w:rPr>
        <w:t xml:space="preserve">protokoll 10 kap. IIa </w:t>
      </w:r>
      <w:r w:rsidR="004B5B0E">
        <w:rPr>
          <w:rFonts w:ascii="Palatino Linotype" w:hAnsi="Palatino Linotype" w:cs="Times New Roman"/>
        </w:rPr>
        <w:t>s</w:t>
      </w:r>
      <w:r>
        <w:rPr>
          <w:rFonts w:ascii="Palatino Linotype" w:hAnsi="Palatino Linotype" w:cs="Times New Roman"/>
        </w:rPr>
        <w:t>om fastsetter rettigheter og plikter for private aktører.</w:t>
      </w:r>
      <w:r w:rsidR="00A95756" w:rsidDel="00A95756">
        <w:rPr>
          <w:rFonts w:ascii="Palatino Linotype" w:hAnsi="Palatino Linotype" w:cs="Times New Roman"/>
        </w:rPr>
        <w:t xml:space="preserve"> </w:t>
      </w:r>
    </w:p>
    <w:p w14:paraId="4B1E6A18" w14:textId="68D906EA" w:rsidR="004D55AD" w:rsidRDefault="004D55AD" w:rsidP="00840D8D">
      <w:pPr>
        <w:spacing w:after="0"/>
        <w:rPr>
          <w:rFonts w:ascii="Palatino Linotype" w:hAnsi="Palatino Linotype" w:cs="Times New Roman"/>
        </w:rPr>
      </w:pPr>
    </w:p>
    <w:p w14:paraId="1FCE7B5E" w14:textId="29563FCB" w:rsidR="004D55AD" w:rsidRDefault="004D55AD" w:rsidP="004D55AD">
      <w:pPr>
        <w:rPr>
          <w:rFonts w:ascii="Palatino Linotype" w:hAnsi="Palatino Linotype" w:cs="Times New Roman"/>
        </w:rPr>
      </w:pPr>
      <w:r>
        <w:rPr>
          <w:rFonts w:ascii="Palatino Linotype" w:hAnsi="Palatino Linotype" w:cs="Times New Roman"/>
        </w:rPr>
        <w:t xml:space="preserve">Som nevnt i pkt. 2 vil </w:t>
      </w:r>
      <w:r w:rsidR="004A25D9">
        <w:rPr>
          <w:rFonts w:ascii="Palatino Linotype" w:hAnsi="Palatino Linotype" w:cs="Times New Roman"/>
        </w:rPr>
        <w:t xml:space="preserve">importkontrollsystemet </w:t>
      </w:r>
      <w:r>
        <w:rPr>
          <w:rFonts w:ascii="Palatino Linotype" w:hAnsi="Palatino Linotype" w:cs="Times New Roman"/>
        </w:rPr>
        <w:t>ICS2 tre i kraft i tre ulike faser. Den første fasen er planlagt iverksatt fra 15. mars 2021,</w:t>
      </w:r>
      <w:r w:rsidR="00491FED">
        <w:rPr>
          <w:rFonts w:ascii="Palatino Linotype" w:hAnsi="Palatino Linotype" w:cs="Times New Roman"/>
        </w:rPr>
        <w:t xml:space="preserve"> og gjelder post- og ekspressf</w:t>
      </w:r>
      <w:r w:rsidR="0030480A">
        <w:rPr>
          <w:rFonts w:ascii="Palatino Linotype" w:hAnsi="Palatino Linotype" w:cs="Times New Roman"/>
        </w:rPr>
        <w:t>orsendelser</w:t>
      </w:r>
      <w:r w:rsidR="00491FED">
        <w:rPr>
          <w:rFonts w:ascii="Palatino Linotype" w:hAnsi="Palatino Linotype" w:cs="Times New Roman"/>
        </w:rPr>
        <w:t xml:space="preserve"> </w:t>
      </w:r>
      <w:r w:rsidR="0030480A">
        <w:rPr>
          <w:rFonts w:ascii="Palatino Linotype" w:hAnsi="Palatino Linotype" w:cs="Times New Roman"/>
        </w:rPr>
        <w:t>i lufttransport</w:t>
      </w:r>
      <w:r w:rsidR="00F573CF">
        <w:rPr>
          <w:rFonts w:ascii="Palatino Linotype" w:hAnsi="Palatino Linotype" w:cs="Times New Roman"/>
        </w:rPr>
        <w:t xml:space="preserve">, hvor det vil kreves </w:t>
      </w:r>
      <w:r w:rsidR="00491FED">
        <w:rPr>
          <w:rFonts w:ascii="Palatino Linotype" w:hAnsi="Palatino Linotype" w:cs="Times New Roman"/>
        </w:rPr>
        <w:t xml:space="preserve">et </w:t>
      </w:r>
      <w:r w:rsidR="00226BEC">
        <w:rPr>
          <w:rFonts w:ascii="Palatino Linotype" w:hAnsi="Palatino Linotype" w:cs="Times New Roman"/>
        </w:rPr>
        <w:t xml:space="preserve">redusert forhåndsvarsel før lasting av varene om bord på </w:t>
      </w:r>
      <w:r w:rsidR="00D61B9D">
        <w:rPr>
          <w:rFonts w:ascii="Palatino Linotype" w:hAnsi="Palatino Linotype" w:cs="Times New Roman"/>
        </w:rPr>
        <w:t>luftfartøy</w:t>
      </w:r>
      <w:r w:rsidR="00226BEC">
        <w:rPr>
          <w:rFonts w:ascii="Palatino Linotype" w:hAnsi="Palatino Linotype" w:cs="Times New Roman"/>
        </w:rPr>
        <w:t>et i tredjeland. D</w:t>
      </w:r>
      <w:r>
        <w:rPr>
          <w:rFonts w:ascii="Palatino Linotype" w:hAnsi="Palatino Linotype" w:cs="Times New Roman"/>
        </w:rPr>
        <w:t xml:space="preserve">en </w:t>
      </w:r>
      <w:r w:rsidRPr="00FA6EB0">
        <w:rPr>
          <w:rFonts w:ascii="Palatino Linotype" w:hAnsi="Palatino Linotype" w:cs="Times New Roman"/>
        </w:rPr>
        <w:t xml:space="preserve">andre fasen </w:t>
      </w:r>
      <w:r w:rsidR="00226BEC">
        <w:rPr>
          <w:rFonts w:ascii="Palatino Linotype" w:hAnsi="Palatino Linotype" w:cs="Times New Roman"/>
        </w:rPr>
        <w:t xml:space="preserve">skal tre i kraft </w:t>
      </w:r>
      <w:r w:rsidRPr="00FA6EB0">
        <w:rPr>
          <w:rFonts w:ascii="Palatino Linotype" w:hAnsi="Palatino Linotype" w:cs="Times New Roman"/>
        </w:rPr>
        <w:t>fra 1. mars 2023</w:t>
      </w:r>
      <w:r w:rsidR="009C4DEB">
        <w:rPr>
          <w:rFonts w:ascii="Palatino Linotype" w:hAnsi="Palatino Linotype" w:cs="Times New Roman"/>
        </w:rPr>
        <w:t xml:space="preserve">, og omfatter </w:t>
      </w:r>
      <w:r w:rsidR="005C1C86">
        <w:rPr>
          <w:rFonts w:ascii="Palatino Linotype" w:hAnsi="Palatino Linotype" w:cs="Times New Roman"/>
        </w:rPr>
        <w:t xml:space="preserve">alle varer i </w:t>
      </w:r>
      <w:r w:rsidR="0030480A">
        <w:rPr>
          <w:rFonts w:ascii="Palatino Linotype" w:hAnsi="Palatino Linotype" w:cs="Times New Roman"/>
        </w:rPr>
        <w:t>lufttr</w:t>
      </w:r>
      <w:r w:rsidR="005C1C86">
        <w:rPr>
          <w:rFonts w:ascii="Palatino Linotype" w:hAnsi="Palatino Linotype" w:cs="Times New Roman"/>
        </w:rPr>
        <w:t>ansport fra tredjeland</w:t>
      </w:r>
      <w:r w:rsidR="00F20C59">
        <w:rPr>
          <w:rFonts w:ascii="Palatino Linotype" w:hAnsi="Palatino Linotype" w:cs="Times New Roman"/>
        </w:rPr>
        <w:t>. D</w:t>
      </w:r>
      <w:r w:rsidRPr="00FA6EB0">
        <w:rPr>
          <w:rFonts w:ascii="Palatino Linotype" w:hAnsi="Palatino Linotype" w:cs="Times New Roman"/>
        </w:rPr>
        <w:t>en tredje fasen</w:t>
      </w:r>
      <w:r w:rsidR="00F20C59">
        <w:rPr>
          <w:rFonts w:ascii="Palatino Linotype" w:hAnsi="Palatino Linotype" w:cs="Times New Roman"/>
        </w:rPr>
        <w:t xml:space="preserve"> skal tre i kraft</w:t>
      </w:r>
      <w:r w:rsidRPr="00FA6EB0">
        <w:rPr>
          <w:rFonts w:ascii="Palatino Linotype" w:hAnsi="Palatino Linotype" w:cs="Times New Roman"/>
        </w:rPr>
        <w:t xml:space="preserve"> fra 1. mars 2024</w:t>
      </w:r>
      <w:r w:rsidR="00CE69DA">
        <w:rPr>
          <w:rFonts w:ascii="Palatino Linotype" w:hAnsi="Palatino Linotype" w:cs="Times New Roman"/>
        </w:rPr>
        <w:t xml:space="preserve"> og dekker alle varer fra tredjeland, uavhengig av transportmåte</w:t>
      </w:r>
      <w:r w:rsidRPr="00FA6EB0">
        <w:rPr>
          <w:rFonts w:ascii="Palatino Linotype" w:hAnsi="Palatino Linotype" w:cs="Times New Roman"/>
        </w:rPr>
        <w:t xml:space="preserve">. Formålet med en slik gradvis iverksettelse er </w:t>
      </w:r>
      <w:r>
        <w:rPr>
          <w:rFonts w:ascii="Palatino Linotype" w:hAnsi="Palatino Linotype" w:cs="Times New Roman"/>
        </w:rPr>
        <w:t>at</w:t>
      </w:r>
      <w:r w:rsidRPr="00FA6EB0">
        <w:rPr>
          <w:rFonts w:ascii="Palatino Linotype" w:hAnsi="Palatino Linotype" w:cs="Times New Roman"/>
        </w:rPr>
        <w:t xml:space="preserve"> både myndigheter og næringslivet skal gis tid til å </w:t>
      </w:r>
      <w:r>
        <w:rPr>
          <w:rFonts w:ascii="Palatino Linotype" w:hAnsi="Palatino Linotype" w:cs="Times New Roman"/>
        </w:rPr>
        <w:t xml:space="preserve">tilpasse seg de nye og skjerpede kravene som gjelder for forhåndsvarsling ved innførsel. </w:t>
      </w:r>
    </w:p>
    <w:p w14:paraId="6326AA39" w14:textId="4B1AC991" w:rsidR="00C2674D" w:rsidRDefault="004D55AD" w:rsidP="004D55AD">
      <w:pPr>
        <w:rPr>
          <w:rFonts w:ascii="Palatino Linotype" w:hAnsi="Palatino Linotype" w:cs="Times New Roman"/>
        </w:rPr>
      </w:pPr>
      <w:r>
        <w:rPr>
          <w:rFonts w:ascii="Palatino Linotype" w:hAnsi="Palatino Linotype" w:cs="Times New Roman"/>
        </w:rPr>
        <w:t>Den trinnvise iverksettelsen medfører at kravene til hvem som må levere hvilken informasjon innenfor hvilke frister vil være forskjellig i de ulike fasen</w:t>
      </w:r>
      <w:r w:rsidR="00A16A98">
        <w:rPr>
          <w:rFonts w:ascii="Palatino Linotype" w:hAnsi="Palatino Linotype" w:cs="Times New Roman"/>
        </w:rPr>
        <w:t>e.</w:t>
      </w:r>
      <w:r w:rsidR="007A5A33">
        <w:rPr>
          <w:rFonts w:ascii="Palatino Linotype" w:hAnsi="Palatino Linotype" w:cs="Times New Roman"/>
        </w:rPr>
        <w:t xml:space="preserve"> </w:t>
      </w:r>
      <w:r w:rsidR="0055165E">
        <w:rPr>
          <w:rFonts w:ascii="Palatino Linotype" w:hAnsi="Palatino Linotype" w:cs="Times New Roman"/>
        </w:rPr>
        <w:t xml:space="preserve">For sendinger som omfattes av ICS2 </w:t>
      </w:r>
      <w:r w:rsidR="008B2CD0">
        <w:rPr>
          <w:rFonts w:ascii="Palatino Linotype" w:hAnsi="Palatino Linotype" w:cs="Times New Roman"/>
        </w:rPr>
        <w:t xml:space="preserve">vil det gjelde nye krav til hvilket system som skal benyttes for å </w:t>
      </w:r>
      <w:proofErr w:type="gramStart"/>
      <w:r w:rsidR="008B2CD0">
        <w:rPr>
          <w:rFonts w:ascii="Palatino Linotype" w:hAnsi="Palatino Linotype" w:cs="Times New Roman"/>
        </w:rPr>
        <w:t>avgi</w:t>
      </w:r>
      <w:proofErr w:type="gramEnd"/>
      <w:r w:rsidR="008B2CD0">
        <w:rPr>
          <w:rFonts w:ascii="Palatino Linotype" w:hAnsi="Palatino Linotype" w:cs="Times New Roman"/>
        </w:rPr>
        <w:t xml:space="preserve"> et forhåndsvarsel, n</w:t>
      </w:r>
      <w:r w:rsidR="0055165E">
        <w:rPr>
          <w:rFonts w:ascii="Palatino Linotype" w:hAnsi="Palatino Linotype" w:cs="Times New Roman"/>
        </w:rPr>
        <w:t>ye</w:t>
      </w:r>
      <w:r w:rsidR="00700F04">
        <w:rPr>
          <w:rFonts w:ascii="Palatino Linotype" w:hAnsi="Palatino Linotype" w:cs="Times New Roman"/>
        </w:rPr>
        <w:t xml:space="preserve"> krav til </w:t>
      </w:r>
      <w:r w:rsidR="00A00BB1">
        <w:rPr>
          <w:rFonts w:ascii="Palatino Linotype" w:hAnsi="Palatino Linotype" w:cs="Times New Roman"/>
        </w:rPr>
        <w:t>innhold i forhåndsvarsler</w:t>
      </w:r>
      <w:r w:rsidR="0055165E">
        <w:rPr>
          <w:rFonts w:ascii="Palatino Linotype" w:hAnsi="Palatino Linotype" w:cs="Times New Roman"/>
        </w:rPr>
        <w:t>,</w:t>
      </w:r>
      <w:r w:rsidR="008B2CD0">
        <w:rPr>
          <w:rFonts w:ascii="Palatino Linotype" w:hAnsi="Palatino Linotype" w:cs="Times New Roman"/>
        </w:rPr>
        <w:t xml:space="preserve"> nye</w:t>
      </w:r>
      <w:r w:rsidR="0055165E">
        <w:rPr>
          <w:rFonts w:ascii="Palatino Linotype" w:hAnsi="Palatino Linotype" w:cs="Times New Roman"/>
        </w:rPr>
        <w:t xml:space="preserve"> regler om h</w:t>
      </w:r>
      <w:r w:rsidR="00700F04">
        <w:rPr>
          <w:rFonts w:ascii="Palatino Linotype" w:hAnsi="Palatino Linotype" w:cs="Times New Roman"/>
        </w:rPr>
        <w:t xml:space="preserve">vem som kan </w:t>
      </w:r>
      <w:r w:rsidR="008B2CD0">
        <w:rPr>
          <w:rFonts w:ascii="Palatino Linotype" w:hAnsi="Palatino Linotype" w:cs="Times New Roman"/>
        </w:rPr>
        <w:t>inngi opplysninger i et forhåndsvarsel og om ansvarsfordeling</w:t>
      </w:r>
      <w:r w:rsidR="0090394D">
        <w:rPr>
          <w:rFonts w:ascii="Palatino Linotype" w:hAnsi="Palatino Linotype" w:cs="Times New Roman"/>
        </w:rPr>
        <w:t xml:space="preserve">, </w:t>
      </w:r>
      <w:r w:rsidR="008B2CD0">
        <w:rPr>
          <w:rFonts w:ascii="Palatino Linotype" w:hAnsi="Palatino Linotype" w:cs="Times New Roman"/>
        </w:rPr>
        <w:t xml:space="preserve">og fra fase </w:t>
      </w:r>
      <w:r w:rsidR="00DC43C8">
        <w:rPr>
          <w:rFonts w:ascii="Palatino Linotype" w:hAnsi="Palatino Linotype" w:cs="Times New Roman"/>
        </w:rPr>
        <w:t xml:space="preserve">2, krav til underretning av andre personer dersom andre enn transportør avgir opplysninger. </w:t>
      </w:r>
      <w:r w:rsidR="00DB0B0E">
        <w:rPr>
          <w:rFonts w:ascii="Palatino Linotype" w:hAnsi="Palatino Linotype" w:cs="Times New Roman"/>
        </w:rPr>
        <w:t xml:space="preserve">For sendinger som </w:t>
      </w:r>
      <w:r w:rsidR="00DB0B0E">
        <w:rPr>
          <w:rFonts w:ascii="Palatino Linotype" w:hAnsi="Palatino Linotype" w:cs="Times New Roman"/>
        </w:rPr>
        <w:lastRenderedPageBreak/>
        <w:t xml:space="preserve">ikke omfattes av ICS2 før fase 2 eller 3 skal dagens </w:t>
      </w:r>
      <w:r w:rsidR="000D697E">
        <w:rPr>
          <w:rFonts w:ascii="Palatino Linotype" w:hAnsi="Palatino Linotype" w:cs="Times New Roman"/>
        </w:rPr>
        <w:t xml:space="preserve">regler om forhåndsvarsling </w:t>
      </w:r>
      <w:r w:rsidR="001F7C82">
        <w:rPr>
          <w:rFonts w:ascii="Palatino Linotype" w:hAnsi="Palatino Linotype" w:cs="Times New Roman"/>
        </w:rPr>
        <w:t>fortsatt gjelde</w:t>
      </w:r>
      <w:r w:rsidR="005F1A54">
        <w:rPr>
          <w:rFonts w:ascii="Palatino Linotype" w:hAnsi="Palatino Linotype" w:cs="Times New Roman"/>
        </w:rPr>
        <w:t xml:space="preserve">. Dette betyr at </w:t>
      </w:r>
      <w:r w:rsidR="00F07361">
        <w:rPr>
          <w:rFonts w:ascii="Palatino Linotype" w:hAnsi="Palatino Linotype" w:cs="Times New Roman"/>
        </w:rPr>
        <w:t xml:space="preserve">det vil </w:t>
      </w:r>
      <w:r w:rsidR="008467BA">
        <w:rPr>
          <w:rFonts w:ascii="Palatino Linotype" w:hAnsi="Palatino Linotype" w:cs="Times New Roman"/>
        </w:rPr>
        <w:t xml:space="preserve">gjelde noe ulike regler for forhåndsvarslingsplikten </w:t>
      </w:r>
      <w:r w:rsidR="00491FED">
        <w:rPr>
          <w:rFonts w:ascii="Palatino Linotype" w:hAnsi="Palatino Linotype" w:cs="Times New Roman"/>
        </w:rPr>
        <w:t xml:space="preserve">for ulike </w:t>
      </w:r>
      <w:r w:rsidR="008332FB">
        <w:rPr>
          <w:rFonts w:ascii="Palatino Linotype" w:hAnsi="Palatino Linotype" w:cs="Times New Roman"/>
        </w:rPr>
        <w:t>deler av varestrømmen fra tredjeland</w:t>
      </w:r>
      <w:r w:rsidR="00491FED">
        <w:rPr>
          <w:rFonts w:ascii="Palatino Linotype" w:hAnsi="Palatino Linotype" w:cs="Times New Roman"/>
        </w:rPr>
        <w:t xml:space="preserve"> inntil </w:t>
      </w:r>
      <w:r w:rsidR="00F20C59">
        <w:rPr>
          <w:rFonts w:ascii="Palatino Linotype" w:hAnsi="Palatino Linotype" w:cs="Times New Roman"/>
        </w:rPr>
        <w:t xml:space="preserve">fase 3 </w:t>
      </w:r>
      <w:r w:rsidR="00491FED">
        <w:rPr>
          <w:rFonts w:ascii="Palatino Linotype" w:hAnsi="Palatino Linotype" w:cs="Times New Roman"/>
        </w:rPr>
        <w:t>av ICS2 iverksettes</w:t>
      </w:r>
      <w:r w:rsidR="00F20C59">
        <w:rPr>
          <w:rFonts w:ascii="Palatino Linotype" w:hAnsi="Palatino Linotype" w:cs="Times New Roman"/>
        </w:rPr>
        <w:t xml:space="preserve"> og </w:t>
      </w:r>
      <w:r w:rsidR="00CE69DA">
        <w:rPr>
          <w:rFonts w:ascii="Palatino Linotype" w:hAnsi="Palatino Linotype" w:cs="Times New Roman"/>
        </w:rPr>
        <w:t xml:space="preserve">de nye reglene om forhåndsvarsling </w:t>
      </w:r>
      <w:r w:rsidR="00B52254">
        <w:rPr>
          <w:rFonts w:ascii="Palatino Linotype" w:hAnsi="Palatino Linotype" w:cs="Times New Roman"/>
        </w:rPr>
        <w:t xml:space="preserve">ved innførsel </w:t>
      </w:r>
      <w:r w:rsidR="00CE69DA">
        <w:rPr>
          <w:rFonts w:ascii="Palatino Linotype" w:hAnsi="Palatino Linotype" w:cs="Times New Roman"/>
        </w:rPr>
        <w:t xml:space="preserve">erstatter dagens regler </w:t>
      </w:r>
      <w:r w:rsidR="0027010E">
        <w:rPr>
          <w:rFonts w:ascii="Palatino Linotype" w:hAnsi="Palatino Linotype" w:cs="Times New Roman"/>
        </w:rPr>
        <w:t>for alle varesendinger.</w:t>
      </w:r>
      <w:r w:rsidR="00CD431B">
        <w:rPr>
          <w:rFonts w:ascii="Palatino Linotype" w:hAnsi="Palatino Linotype" w:cs="Times New Roman"/>
        </w:rPr>
        <w:t xml:space="preserve"> </w:t>
      </w:r>
    </w:p>
    <w:p w14:paraId="1875DA8A" w14:textId="433DCB8E" w:rsidR="00AD1CFE" w:rsidRDefault="00553419" w:rsidP="004D55AD">
      <w:pPr>
        <w:rPr>
          <w:rFonts w:ascii="Palatino Linotype" w:hAnsi="Palatino Linotype" w:cs="Times New Roman"/>
        </w:rPr>
      </w:pPr>
      <w:r>
        <w:rPr>
          <w:rFonts w:ascii="Palatino Linotype" w:hAnsi="Palatino Linotype" w:cs="Times New Roman"/>
        </w:rPr>
        <w:t>I foreliggende forslag til endringer i tollforskriften er det f</w:t>
      </w:r>
      <w:r w:rsidR="009E3C10">
        <w:rPr>
          <w:rFonts w:ascii="Palatino Linotype" w:hAnsi="Palatino Linotype" w:cs="Times New Roman"/>
        </w:rPr>
        <w:t xml:space="preserve">oreslått at tollforskriften oppdateres i </w:t>
      </w:r>
      <w:r w:rsidR="00130ADE">
        <w:rPr>
          <w:rFonts w:ascii="Palatino Linotype" w:hAnsi="Palatino Linotype" w:cs="Times New Roman"/>
        </w:rPr>
        <w:t>tråd</w:t>
      </w:r>
      <w:r w:rsidR="009E3C10">
        <w:rPr>
          <w:rFonts w:ascii="Palatino Linotype" w:hAnsi="Palatino Linotype" w:cs="Times New Roman"/>
        </w:rPr>
        <w:t xml:space="preserve"> med de ulike fasene, slik at forskriften kun gir uttrykk for det som til enhver tid er gjeldende regler</w:t>
      </w:r>
      <w:r w:rsidR="00130ADE">
        <w:rPr>
          <w:rFonts w:ascii="Palatino Linotype" w:hAnsi="Palatino Linotype" w:cs="Times New Roman"/>
        </w:rPr>
        <w:t xml:space="preserve"> for forhåndsvarslingsplikten</w:t>
      </w:r>
      <w:r w:rsidR="009E3C10">
        <w:rPr>
          <w:rFonts w:ascii="Palatino Linotype" w:hAnsi="Palatino Linotype" w:cs="Times New Roman"/>
        </w:rPr>
        <w:t xml:space="preserve">. Det angis </w:t>
      </w:r>
      <w:r w:rsidR="007C2275">
        <w:rPr>
          <w:rFonts w:ascii="Palatino Linotype" w:hAnsi="Palatino Linotype" w:cs="Times New Roman"/>
        </w:rPr>
        <w:t>følgelig</w:t>
      </w:r>
      <w:r w:rsidR="009E3C10">
        <w:rPr>
          <w:rFonts w:ascii="Palatino Linotype" w:hAnsi="Palatino Linotype" w:cs="Times New Roman"/>
        </w:rPr>
        <w:t xml:space="preserve"> ikke hvilke regler som skal gjelde for fase 2 og 3 før disse fasene faktisk iverksettes</w:t>
      </w:r>
      <w:r w:rsidR="00943D2B">
        <w:rPr>
          <w:rFonts w:ascii="Palatino Linotype" w:hAnsi="Palatino Linotype" w:cs="Times New Roman"/>
        </w:rPr>
        <w:t>. De nødvendige forskriftsendringer for fase 2 og 3 foreslås likevel vedtatt samtidig med bestemmelsene som gjelder for fase 1</w:t>
      </w:r>
      <w:r w:rsidR="007C2275">
        <w:rPr>
          <w:rFonts w:ascii="Palatino Linotype" w:hAnsi="Palatino Linotype" w:cs="Times New Roman"/>
        </w:rPr>
        <w:t xml:space="preserve">, med ikrafttredelse </w:t>
      </w:r>
      <w:r w:rsidR="00AD1CFE">
        <w:rPr>
          <w:rFonts w:ascii="Palatino Linotype" w:hAnsi="Palatino Linotype" w:cs="Times New Roman"/>
        </w:rPr>
        <w:t>på datoen for iverksettelsen av</w:t>
      </w:r>
      <w:r w:rsidR="009D2C6D">
        <w:rPr>
          <w:rFonts w:ascii="Palatino Linotype" w:hAnsi="Palatino Linotype" w:cs="Times New Roman"/>
        </w:rPr>
        <w:t xml:space="preserve"> de respektive</w:t>
      </w:r>
      <w:r w:rsidR="00AD1CFE">
        <w:rPr>
          <w:rFonts w:ascii="Palatino Linotype" w:hAnsi="Palatino Linotype" w:cs="Times New Roman"/>
        </w:rPr>
        <w:t xml:space="preserve"> fasene. </w:t>
      </w:r>
    </w:p>
    <w:p w14:paraId="53EC4D59" w14:textId="0CCD442D" w:rsidR="002509C6" w:rsidRPr="005B3C71" w:rsidRDefault="00AD1CFE" w:rsidP="004D55AD">
      <w:pPr>
        <w:rPr>
          <w:rFonts w:ascii="Palatino Linotype" w:hAnsi="Palatino Linotype" w:cs="Times New Roman"/>
        </w:rPr>
      </w:pPr>
      <w:r>
        <w:rPr>
          <w:rFonts w:ascii="Palatino Linotype" w:hAnsi="Palatino Linotype" w:cs="Times New Roman"/>
        </w:rPr>
        <w:t xml:space="preserve">Videre er det i forslaget inntatt en generell bestemmelse om forhåndsvarslingsplikten ved innførsel i ny § 3-1-1. Bestemmelsens </w:t>
      </w:r>
      <w:r w:rsidRPr="004D4750">
        <w:rPr>
          <w:rFonts w:ascii="Palatino Linotype" w:hAnsi="Palatino Linotype" w:cs="Times New Roman"/>
        </w:rPr>
        <w:t xml:space="preserve">første ledd fastsetter at forhåndsvarsel skal leveres i Tolletatens elektroniske transitteringssystem, NCTS. </w:t>
      </w:r>
      <w:r w:rsidR="006370FD" w:rsidRPr="004D4750">
        <w:rPr>
          <w:rFonts w:ascii="Palatino Linotype" w:hAnsi="Palatino Linotype" w:cs="Times New Roman"/>
        </w:rPr>
        <w:t xml:space="preserve">Bestemmelsens annet ledd fastsetter at det for </w:t>
      </w:r>
      <w:r w:rsidR="00B32078" w:rsidRPr="004D4750">
        <w:rPr>
          <w:rFonts w:ascii="Palatino Linotype" w:hAnsi="Palatino Linotype" w:cs="Times New Roman"/>
        </w:rPr>
        <w:t>varer</w:t>
      </w:r>
      <w:r w:rsidR="006370FD" w:rsidRPr="004D4750">
        <w:rPr>
          <w:rFonts w:ascii="Palatino Linotype" w:hAnsi="Palatino Linotype" w:cs="Times New Roman"/>
        </w:rPr>
        <w:t xml:space="preserve"> </w:t>
      </w:r>
      <w:r w:rsidR="00B32078" w:rsidRPr="004D4750">
        <w:rPr>
          <w:rFonts w:ascii="Palatino Linotype" w:hAnsi="Palatino Linotype" w:cs="Times New Roman"/>
        </w:rPr>
        <w:t xml:space="preserve">som transporteres med </w:t>
      </w:r>
      <w:r w:rsidR="00D61B9D">
        <w:rPr>
          <w:rFonts w:ascii="Palatino Linotype" w:hAnsi="Palatino Linotype" w:cs="Times New Roman"/>
        </w:rPr>
        <w:t>luftfartøy</w:t>
      </w:r>
      <w:r w:rsidR="00B32078" w:rsidRPr="004D4750">
        <w:rPr>
          <w:rFonts w:ascii="Palatino Linotype" w:hAnsi="Palatino Linotype" w:cs="Times New Roman"/>
        </w:rPr>
        <w:t xml:space="preserve"> i post- eller ekspressforsendelser skal avgis et begrenset forhåndsvarsel i form av et minimumsdatasett. Dette skal </w:t>
      </w:r>
      <w:proofErr w:type="gramStart"/>
      <w:r w:rsidR="00B32078" w:rsidRPr="004D4750">
        <w:rPr>
          <w:rFonts w:ascii="Palatino Linotype" w:hAnsi="Palatino Linotype" w:cs="Times New Roman"/>
        </w:rPr>
        <w:t>avgis</w:t>
      </w:r>
      <w:proofErr w:type="gramEnd"/>
      <w:r w:rsidR="00B32078" w:rsidRPr="004D4750">
        <w:rPr>
          <w:rFonts w:ascii="Palatino Linotype" w:hAnsi="Palatino Linotype" w:cs="Times New Roman"/>
        </w:rPr>
        <w:t xml:space="preserve"> </w:t>
      </w:r>
      <w:r w:rsidR="006A757B" w:rsidRPr="004D4750">
        <w:rPr>
          <w:rFonts w:ascii="Palatino Linotype" w:hAnsi="Palatino Linotype" w:cs="Times New Roman"/>
        </w:rPr>
        <w:t xml:space="preserve">via </w:t>
      </w:r>
      <w:r w:rsidR="00DD74B5" w:rsidRPr="004D4750">
        <w:rPr>
          <w:rFonts w:ascii="Palatino Linotype" w:hAnsi="Palatino Linotype" w:cs="Times New Roman"/>
        </w:rPr>
        <w:t xml:space="preserve">EUs importkontrollsystem, ICS2. </w:t>
      </w:r>
      <w:r w:rsidR="00303DE9">
        <w:rPr>
          <w:rFonts w:ascii="Palatino Linotype" w:hAnsi="Palatino Linotype" w:cs="Times New Roman"/>
        </w:rPr>
        <w:t xml:space="preserve">I fase 2 av ICS2 vil annet ledd </w:t>
      </w:r>
      <w:r w:rsidR="00272B97">
        <w:rPr>
          <w:rFonts w:ascii="Palatino Linotype" w:hAnsi="Palatino Linotype" w:cs="Times New Roman"/>
        </w:rPr>
        <w:t>omfatte</w:t>
      </w:r>
      <w:r w:rsidR="00303DE9">
        <w:rPr>
          <w:rFonts w:ascii="Palatino Linotype" w:hAnsi="Palatino Linotype" w:cs="Times New Roman"/>
        </w:rPr>
        <w:t xml:space="preserve"> både minimumsdatasett og fullstendige forhåndsvarsler ved varer som transporteres med </w:t>
      </w:r>
      <w:r w:rsidR="00D61B9D">
        <w:rPr>
          <w:rFonts w:ascii="Palatino Linotype" w:hAnsi="Palatino Linotype" w:cs="Times New Roman"/>
        </w:rPr>
        <w:t>luftfartøy</w:t>
      </w:r>
      <w:r w:rsidR="00303DE9">
        <w:rPr>
          <w:rFonts w:ascii="Palatino Linotype" w:hAnsi="Palatino Linotype" w:cs="Times New Roman"/>
        </w:rPr>
        <w:t xml:space="preserve">. I fase 3 </w:t>
      </w:r>
      <w:r w:rsidR="00C80BDD">
        <w:rPr>
          <w:rFonts w:ascii="Palatino Linotype" w:hAnsi="Palatino Linotype" w:cs="Times New Roman"/>
        </w:rPr>
        <w:t xml:space="preserve">fjernes første ledd, og bestemmelsen i annet ledd gjøres gjeldende for alle forhåndsvarsler, uavhengig av transportmåte. </w:t>
      </w:r>
      <w:r w:rsidR="00887C84" w:rsidRPr="004D4750">
        <w:rPr>
          <w:rFonts w:ascii="Palatino Linotype" w:hAnsi="Palatino Linotype" w:cs="Times New Roman"/>
        </w:rPr>
        <w:t>Det vises til de konkrete</w:t>
      </w:r>
      <w:r w:rsidR="004D55AD" w:rsidRPr="004D4750">
        <w:rPr>
          <w:rFonts w:ascii="Palatino Linotype" w:hAnsi="Palatino Linotype" w:cs="Times New Roman"/>
        </w:rPr>
        <w:t xml:space="preserve"> </w:t>
      </w:r>
      <w:r w:rsidR="00887C84" w:rsidRPr="004D4750">
        <w:rPr>
          <w:rFonts w:ascii="Palatino Linotype" w:hAnsi="Palatino Linotype" w:cs="Times New Roman"/>
        </w:rPr>
        <w:t>forslagene til endringer i</w:t>
      </w:r>
      <w:r w:rsidR="004D55AD" w:rsidRPr="004D4750">
        <w:rPr>
          <w:rFonts w:ascii="Palatino Linotype" w:hAnsi="Palatino Linotype" w:cs="Times New Roman"/>
        </w:rPr>
        <w:t xml:space="preserve"> pkt. </w:t>
      </w:r>
      <w:r w:rsidR="00887C84" w:rsidRPr="004D4750">
        <w:rPr>
          <w:rFonts w:ascii="Palatino Linotype" w:hAnsi="Palatino Linotype" w:cs="Times New Roman"/>
        </w:rPr>
        <w:t>5</w:t>
      </w:r>
      <w:r w:rsidR="004D55AD" w:rsidRPr="004D4750">
        <w:rPr>
          <w:rFonts w:ascii="Palatino Linotype" w:hAnsi="Palatino Linotype" w:cs="Times New Roman"/>
        </w:rPr>
        <w:t>.</w:t>
      </w:r>
    </w:p>
    <w:p w14:paraId="452CAFA8" w14:textId="1A1506BC" w:rsidR="00ED15F4" w:rsidRDefault="00ED15F4" w:rsidP="000F0B5D">
      <w:pPr>
        <w:pStyle w:val="Overskrift3"/>
        <w:numPr>
          <w:ilvl w:val="0"/>
          <w:numId w:val="4"/>
        </w:numPr>
      </w:pPr>
      <w:bookmarkStart w:id="5" w:name="_Toc63066775"/>
      <w:r>
        <w:t>Generelle endringer</w:t>
      </w:r>
      <w:bookmarkEnd w:id="5"/>
    </w:p>
    <w:p w14:paraId="7F9CC52A" w14:textId="016B9065" w:rsidR="002251DF" w:rsidRPr="00B97EAD" w:rsidRDefault="002251DF" w:rsidP="000F0B5D">
      <w:pPr>
        <w:pStyle w:val="Overskrift3"/>
        <w:numPr>
          <w:ilvl w:val="2"/>
          <w:numId w:val="5"/>
        </w:numPr>
      </w:pPr>
      <w:bookmarkStart w:id="6" w:name="_Toc63066776"/>
      <w:r w:rsidRPr="00B97EAD">
        <w:t xml:space="preserve">Oppdeling </w:t>
      </w:r>
      <w:r w:rsidR="00A733E0" w:rsidRPr="00B97EAD">
        <w:t>av regler om</w:t>
      </w:r>
      <w:r w:rsidRPr="00B97EAD">
        <w:t xml:space="preserve"> forhåndsvarsel ved innførsel og forhåndsvarsel ved utførsel</w:t>
      </w:r>
      <w:bookmarkEnd w:id="6"/>
      <w:r w:rsidRPr="00B97EAD">
        <w:t xml:space="preserve"> </w:t>
      </w:r>
    </w:p>
    <w:p w14:paraId="386A1471" w14:textId="1FECEFD0" w:rsidR="00863A4C" w:rsidRPr="00B40134" w:rsidRDefault="001A6A89" w:rsidP="00C873C5">
      <w:pPr>
        <w:rPr>
          <w:rFonts w:ascii="Palatino Linotype" w:hAnsi="Palatino Linotype" w:cs="Times New Roman"/>
        </w:rPr>
      </w:pPr>
      <w:r>
        <w:rPr>
          <w:rFonts w:ascii="Palatino Linotype" w:hAnsi="Palatino Linotype" w:cs="Times New Roman"/>
        </w:rPr>
        <w:t>Toll</w:t>
      </w:r>
      <w:r w:rsidR="007342CB">
        <w:rPr>
          <w:rFonts w:ascii="Palatino Linotype" w:hAnsi="Palatino Linotype" w:cs="Times New Roman"/>
        </w:rPr>
        <w:t>etaten</w:t>
      </w:r>
      <w:r>
        <w:rPr>
          <w:rFonts w:ascii="Palatino Linotype" w:hAnsi="Palatino Linotype" w:cs="Times New Roman"/>
        </w:rPr>
        <w:t xml:space="preserve"> foreslår at </w:t>
      </w:r>
      <w:r w:rsidR="00C91DE1">
        <w:rPr>
          <w:rFonts w:ascii="Palatino Linotype" w:hAnsi="Palatino Linotype" w:cs="Times New Roman"/>
        </w:rPr>
        <w:t xml:space="preserve">reglene om forhåndsvarsling ved innførsel og reglene om forhåndsvarsling ved utførsel </w:t>
      </w:r>
      <w:r w:rsidR="00B40134">
        <w:rPr>
          <w:rFonts w:ascii="Palatino Linotype" w:hAnsi="Palatino Linotype" w:cs="Times New Roman"/>
        </w:rPr>
        <w:t>skilles fra hverandre og tas inn</w:t>
      </w:r>
      <w:r w:rsidR="00C91DE1">
        <w:rPr>
          <w:rFonts w:ascii="Palatino Linotype" w:hAnsi="Palatino Linotype" w:cs="Times New Roman"/>
        </w:rPr>
        <w:t xml:space="preserve"> i separate bestemmelser</w:t>
      </w:r>
      <w:r w:rsidR="00C708E5">
        <w:rPr>
          <w:rFonts w:ascii="Palatino Linotype" w:hAnsi="Palatino Linotype" w:cs="Times New Roman"/>
        </w:rPr>
        <w:t xml:space="preserve">, se forslag til §§ 3-1-1 til </w:t>
      </w:r>
      <w:r w:rsidR="00B40134">
        <w:rPr>
          <w:rFonts w:ascii="Palatino Linotype" w:hAnsi="Palatino Linotype" w:cs="Times New Roman"/>
        </w:rPr>
        <w:t>3-</w:t>
      </w:r>
      <w:r w:rsidR="00B40134" w:rsidRPr="009E2DC0">
        <w:rPr>
          <w:rFonts w:ascii="Palatino Linotype" w:hAnsi="Palatino Linotype" w:cs="Times New Roman"/>
        </w:rPr>
        <w:t>1-13</w:t>
      </w:r>
      <w:r w:rsidR="00F821C1" w:rsidRPr="009E2DC0">
        <w:rPr>
          <w:rFonts w:ascii="Palatino Linotype" w:hAnsi="Palatino Linotype" w:cs="Times New Roman"/>
        </w:rPr>
        <w:t xml:space="preserve"> i </w:t>
      </w:r>
      <w:r w:rsidR="00F821C1" w:rsidRPr="00AB2712">
        <w:rPr>
          <w:rFonts w:ascii="Palatino Linotype" w:hAnsi="Palatino Linotype" w:cs="Times New Roman"/>
        </w:rPr>
        <w:t xml:space="preserve">pkt. </w:t>
      </w:r>
      <w:r w:rsidR="00E90EC2">
        <w:rPr>
          <w:rFonts w:ascii="Palatino Linotype" w:hAnsi="Palatino Linotype" w:cs="Times New Roman"/>
        </w:rPr>
        <w:t>5</w:t>
      </w:r>
      <w:r w:rsidR="00B40134" w:rsidRPr="00AB2712">
        <w:rPr>
          <w:rFonts w:ascii="Palatino Linotype" w:hAnsi="Palatino Linotype" w:cs="Times New Roman"/>
        </w:rPr>
        <w:t xml:space="preserve">. Bakgrunnen for dette er at </w:t>
      </w:r>
      <w:r w:rsidR="00BF5139" w:rsidRPr="00AB2712">
        <w:rPr>
          <w:rFonts w:ascii="Palatino Linotype" w:hAnsi="Palatino Linotype" w:cs="Times New Roman"/>
        </w:rPr>
        <w:t>det nye importkontrollsystemet</w:t>
      </w:r>
      <w:r w:rsidR="00486CC5" w:rsidRPr="00AB2712">
        <w:rPr>
          <w:rFonts w:ascii="Palatino Linotype" w:hAnsi="Palatino Linotype" w:cs="Times New Roman"/>
        </w:rPr>
        <w:t xml:space="preserve"> </w:t>
      </w:r>
      <w:r w:rsidR="00390AAE" w:rsidRPr="00AB2712">
        <w:rPr>
          <w:rFonts w:ascii="Palatino Linotype" w:hAnsi="Palatino Linotype" w:cs="Times New Roman"/>
        </w:rPr>
        <w:t>ICS2 kun</w:t>
      </w:r>
      <w:r w:rsidR="00707E97" w:rsidRPr="00AB2712">
        <w:rPr>
          <w:rFonts w:ascii="Palatino Linotype" w:hAnsi="Palatino Linotype" w:cs="Times New Roman"/>
        </w:rPr>
        <w:t xml:space="preserve"> gjelder forhåndsvarsling ved innførsel</w:t>
      </w:r>
      <w:r w:rsidR="00B40134" w:rsidRPr="00AB2712">
        <w:rPr>
          <w:rFonts w:ascii="Palatino Linotype" w:hAnsi="Palatino Linotype" w:cs="Times New Roman"/>
        </w:rPr>
        <w:t xml:space="preserve">. Det vil derfor </w:t>
      </w:r>
      <w:r w:rsidR="009744DD" w:rsidRPr="00AB2712">
        <w:rPr>
          <w:rFonts w:ascii="Palatino Linotype" w:hAnsi="Palatino Linotype" w:cs="Times New Roman"/>
        </w:rPr>
        <w:t xml:space="preserve">være </w:t>
      </w:r>
      <w:r w:rsidR="00FF3BFD">
        <w:rPr>
          <w:rFonts w:ascii="Palatino Linotype" w:hAnsi="Palatino Linotype" w:cs="Times New Roman"/>
        </w:rPr>
        <w:t>vesentlige</w:t>
      </w:r>
      <w:r w:rsidR="003659A0" w:rsidRPr="00AB2712">
        <w:rPr>
          <w:rFonts w:ascii="Palatino Linotype" w:hAnsi="Palatino Linotype" w:cs="Times New Roman"/>
        </w:rPr>
        <w:t xml:space="preserve"> forskjeller mellom </w:t>
      </w:r>
      <w:r w:rsidR="009744DD" w:rsidRPr="00AB2712">
        <w:rPr>
          <w:rFonts w:ascii="Palatino Linotype" w:hAnsi="Palatino Linotype" w:cs="Times New Roman"/>
        </w:rPr>
        <w:t xml:space="preserve">hvilke </w:t>
      </w:r>
      <w:r w:rsidR="00C942D7" w:rsidRPr="00AB2712">
        <w:rPr>
          <w:rFonts w:ascii="Palatino Linotype" w:hAnsi="Palatino Linotype" w:cs="Times New Roman"/>
        </w:rPr>
        <w:t>krav som stilles til forh</w:t>
      </w:r>
      <w:r w:rsidR="00C942D7">
        <w:rPr>
          <w:rFonts w:ascii="Palatino Linotype" w:hAnsi="Palatino Linotype" w:cs="Times New Roman"/>
        </w:rPr>
        <w:t xml:space="preserve">åndsvarsling ved innførsel </w:t>
      </w:r>
      <w:r w:rsidR="007B370C">
        <w:rPr>
          <w:rFonts w:ascii="Palatino Linotype" w:hAnsi="Palatino Linotype" w:cs="Times New Roman"/>
        </w:rPr>
        <w:t>og</w:t>
      </w:r>
      <w:r w:rsidR="00BD577E">
        <w:rPr>
          <w:rFonts w:ascii="Palatino Linotype" w:hAnsi="Palatino Linotype" w:cs="Times New Roman"/>
        </w:rPr>
        <w:t xml:space="preserve"> </w:t>
      </w:r>
      <w:r w:rsidR="00313F1C">
        <w:rPr>
          <w:rFonts w:ascii="Palatino Linotype" w:hAnsi="Palatino Linotype" w:cs="Times New Roman"/>
        </w:rPr>
        <w:t xml:space="preserve">til </w:t>
      </w:r>
      <w:r w:rsidR="00C942D7">
        <w:rPr>
          <w:rFonts w:ascii="Palatino Linotype" w:hAnsi="Palatino Linotype" w:cs="Times New Roman"/>
        </w:rPr>
        <w:t xml:space="preserve">forhåndsvarsling ved utførsel. </w:t>
      </w:r>
      <w:r w:rsidR="00C873C5">
        <w:rPr>
          <w:rFonts w:ascii="Palatino Linotype" w:hAnsi="Palatino Linotype" w:cs="Times New Roman"/>
        </w:rPr>
        <w:t>I f</w:t>
      </w:r>
      <w:r w:rsidR="00C873C5" w:rsidRPr="001C0CA2">
        <w:rPr>
          <w:rFonts w:ascii="Palatino Linotype" w:hAnsi="Palatino Linotype" w:cs="Times New Roman"/>
        </w:rPr>
        <w:t xml:space="preserve">orslaget til forskriftsendringer er det tatt inn </w:t>
      </w:r>
      <w:r w:rsidR="003509F8">
        <w:rPr>
          <w:rFonts w:ascii="Palatino Linotype" w:hAnsi="Palatino Linotype" w:cs="Times New Roman"/>
        </w:rPr>
        <w:t>to</w:t>
      </w:r>
      <w:r w:rsidR="00C873C5" w:rsidRPr="001C0CA2">
        <w:rPr>
          <w:rFonts w:ascii="Palatino Linotype" w:hAnsi="Palatino Linotype" w:cs="Times New Roman"/>
        </w:rPr>
        <w:t xml:space="preserve"> generell</w:t>
      </w:r>
      <w:r w:rsidR="003509F8">
        <w:rPr>
          <w:rFonts w:ascii="Palatino Linotype" w:hAnsi="Palatino Linotype" w:cs="Times New Roman"/>
        </w:rPr>
        <w:t>e</w:t>
      </w:r>
      <w:r w:rsidR="00C873C5" w:rsidRPr="001C0CA2">
        <w:rPr>
          <w:rFonts w:ascii="Palatino Linotype" w:hAnsi="Palatino Linotype" w:cs="Times New Roman"/>
        </w:rPr>
        <w:t xml:space="preserve"> bestemmelse</w:t>
      </w:r>
      <w:r w:rsidR="003509F8">
        <w:rPr>
          <w:rFonts w:ascii="Palatino Linotype" w:hAnsi="Palatino Linotype" w:cs="Times New Roman"/>
        </w:rPr>
        <w:t>r</w:t>
      </w:r>
      <w:r w:rsidR="00C873C5" w:rsidRPr="001C0CA2">
        <w:rPr>
          <w:rFonts w:ascii="Palatino Linotype" w:hAnsi="Palatino Linotype" w:cs="Times New Roman"/>
        </w:rPr>
        <w:t xml:space="preserve"> om forhåndsvarsling ved innførsel og forhåndsvarsling ved utførsel i </w:t>
      </w:r>
      <w:r w:rsidR="005E385A">
        <w:rPr>
          <w:rFonts w:ascii="Palatino Linotype" w:hAnsi="Palatino Linotype" w:cs="Times New Roman"/>
        </w:rPr>
        <w:t>henholdsvis</w:t>
      </w:r>
      <w:r w:rsidR="00C873C5" w:rsidRPr="001C0CA2">
        <w:rPr>
          <w:rFonts w:ascii="Palatino Linotype" w:hAnsi="Palatino Linotype" w:cs="Times New Roman"/>
        </w:rPr>
        <w:t xml:space="preserve"> </w:t>
      </w:r>
      <w:r w:rsidR="002D6FBA" w:rsidRPr="001C0CA2">
        <w:rPr>
          <w:rFonts w:ascii="Palatino Linotype" w:hAnsi="Palatino Linotype" w:cs="Times New Roman"/>
        </w:rPr>
        <w:t>ny § 3-1-1</w:t>
      </w:r>
      <w:r w:rsidR="00C873C5" w:rsidRPr="001C0CA2">
        <w:rPr>
          <w:rFonts w:ascii="Palatino Linotype" w:hAnsi="Palatino Linotype" w:cs="Times New Roman"/>
        </w:rPr>
        <w:t xml:space="preserve"> og </w:t>
      </w:r>
      <w:r w:rsidR="002D6FBA" w:rsidRPr="001C0CA2">
        <w:rPr>
          <w:rFonts w:ascii="Palatino Linotype" w:hAnsi="Palatino Linotype" w:cs="Times New Roman"/>
        </w:rPr>
        <w:t>ny § 3-1-8</w:t>
      </w:r>
      <w:r w:rsidR="00C873C5" w:rsidRPr="001C0CA2">
        <w:rPr>
          <w:rFonts w:ascii="Palatino Linotype" w:hAnsi="Palatino Linotype" w:cs="Times New Roman"/>
        </w:rPr>
        <w:t xml:space="preserve">. </w:t>
      </w:r>
    </w:p>
    <w:p w14:paraId="3377B84E" w14:textId="74307BC1" w:rsidR="00E920D4" w:rsidRPr="0080679B" w:rsidRDefault="008F6EDB" w:rsidP="000F0B5D">
      <w:pPr>
        <w:pStyle w:val="Overskrift3"/>
        <w:numPr>
          <w:ilvl w:val="2"/>
          <w:numId w:val="5"/>
        </w:numPr>
      </w:pPr>
      <w:bookmarkStart w:id="7" w:name="_Toc63066777"/>
      <w:r>
        <w:t>Innhold i forhåndsvar</w:t>
      </w:r>
      <w:r w:rsidR="00D409AE">
        <w:t>sler</w:t>
      </w:r>
      <w:r>
        <w:t xml:space="preserve"> og v</w:t>
      </w:r>
      <w:r w:rsidR="00E920D4" w:rsidRPr="0080679B">
        <w:t>edlegg til forskriften</w:t>
      </w:r>
      <w:bookmarkEnd w:id="7"/>
    </w:p>
    <w:p w14:paraId="09545952" w14:textId="2C9B04DC" w:rsidR="004F5DE6" w:rsidRPr="005D52D5" w:rsidRDefault="000452F7">
      <w:pPr>
        <w:rPr>
          <w:rFonts w:ascii="Palatino Linotype" w:hAnsi="Palatino Linotype" w:cs="Times New Roman"/>
          <w:color w:val="FF0000"/>
        </w:rPr>
      </w:pPr>
      <w:r>
        <w:rPr>
          <w:rFonts w:ascii="Palatino Linotype" w:hAnsi="Palatino Linotype" w:cs="Times New Roman"/>
        </w:rPr>
        <w:t>To</w:t>
      </w:r>
      <w:r w:rsidR="00B968F2">
        <w:rPr>
          <w:rFonts w:ascii="Palatino Linotype" w:hAnsi="Palatino Linotype" w:cs="Times New Roman"/>
        </w:rPr>
        <w:t>ll</w:t>
      </w:r>
      <w:r w:rsidR="008342FF">
        <w:rPr>
          <w:rFonts w:ascii="Palatino Linotype" w:hAnsi="Palatino Linotype" w:cs="Times New Roman"/>
        </w:rPr>
        <w:t>etaten</w:t>
      </w:r>
      <w:r w:rsidR="00B968F2">
        <w:rPr>
          <w:rFonts w:ascii="Palatino Linotype" w:hAnsi="Palatino Linotype" w:cs="Times New Roman"/>
        </w:rPr>
        <w:t xml:space="preserve"> viser til at to</w:t>
      </w:r>
      <w:r>
        <w:rPr>
          <w:rFonts w:ascii="Palatino Linotype" w:hAnsi="Palatino Linotype" w:cs="Times New Roman"/>
        </w:rPr>
        <w:t xml:space="preserve"> av vedleggene til </w:t>
      </w:r>
      <w:r w:rsidR="00B968F2">
        <w:rPr>
          <w:rFonts w:ascii="Palatino Linotype" w:hAnsi="Palatino Linotype" w:cs="Times New Roman"/>
        </w:rPr>
        <w:t>tollforskriften</w:t>
      </w:r>
      <w:r>
        <w:rPr>
          <w:rFonts w:ascii="Palatino Linotype" w:hAnsi="Palatino Linotype" w:cs="Times New Roman"/>
        </w:rPr>
        <w:t xml:space="preserve"> gjelder </w:t>
      </w:r>
      <w:r w:rsidR="00B968F2">
        <w:rPr>
          <w:rFonts w:ascii="Palatino Linotype" w:hAnsi="Palatino Linotype" w:cs="Times New Roman"/>
        </w:rPr>
        <w:t>plikten til å forhåndsvarsle, henholdsvis vedlegg 1 og vedlegg 2 til forskriften</w:t>
      </w:r>
      <w:r>
        <w:rPr>
          <w:rFonts w:ascii="Palatino Linotype" w:hAnsi="Palatino Linotype" w:cs="Times New Roman"/>
        </w:rPr>
        <w:t xml:space="preserve">. Disse to vedleggene fastsetter hvilke opplysninger som </w:t>
      </w:r>
      <w:r w:rsidR="006228B4">
        <w:rPr>
          <w:rFonts w:ascii="Palatino Linotype" w:hAnsi="Palatino Linotype" w:cs="Times New Roman"/>
        </w:rPr>
        <w:t>skal inngå i et forhåndsvarsel for henholdsvis ikke-autoriserte og autoriserte foretak. Som i dag foreslås å fastsette hvilke opplysninger som skal inngå i forhåndsvarselet i egne vedlegg til forskriften</w:t>
      </w:r>
      <w:r w:rsidR="008F6EDB">
        <w:rPr>
          <w:rFonts w:ascii="Palatino Linotype" w:hAnsi="Palatino Linotype" w:cs="Times New Roman"/>
        </w:rPr>
        <w:t xml:space="preserve">, se forslag </w:t>
      </w:r>
      <w:r w:rsidR="008F6EDB" w:rsidRPr="00F9133D">
        <w:rPr>
          <w:rFonts w:ascii="Palatino Linotype" w:hAnsi="Palatino Linotype" w:cs="Times New Roman"/>
        </w:rPr>
        <w:t xml:space="preserve">til </w:t>
      </w:r>
      <w:r w:rsidR="005F0EFC" w:rsidRPr="00F9133D">
        <w:rPr>
          <w:rFonts w:ascii="Palatino Linotype" w:hAnsi="Palatino Linotype" w:cs="Times New Roman"/>
        </w:rPr>
        <w:t>§</w:t>
      </w:r>
      <w:r w:rsidR="00F9133D" w:rsidRPr="00F9133D">
        <w:rPr>
          <w:rFonts w:ascii="Palatino Linotype" w:hAnsi="Palatino Linotype" w:cs="Times New Roman"/>
        </w:rPr>
        <w:t xml:space="preserve"> 3-1-5 og § 3-1-12</w:t>
      </w:r>
      <w:r w:rsidR="006228B4" w:rsidRPr="00F9133D">
        <w:rPr>
          <w:rFonts w:ascii="Palatino Linotype" w:hAnsi="Palatino Linotype" w:cs="Times New Roman"/>
        </w:rPr>
        <w:t xml:space="preserve">. Dette av hensyn til at det dreier seg om detaljerte </w:t>
      </w:r>
      <w:r w:rsidR="00456F1D" w:rsidRPr="00F9133D">
        <w:rPr>
          <w:rFonts w:ascii="Palatino Linotype" w:hAnsi="Palatino Linotype" w:cs="Times New Roman"/>
        </w:rPr>
        <w:t>beskrivelser av datakrav,</w:t>
      </w:r>
      <w:r w:rsidR="006228B4" w:rsidRPr="00F9133D">
        <w:rPr>
          <w:rFonts w:ascii="Palatino Linotype" w:hAnsi="Palatino Linotype" w:cs="Times New Roman"/>
        </w:rPr>
        <w:t xml:space="preserve"> som </w:t>
      </w:r>
      <w:r w:rsidR="008D1C9C" w:rsidRPr="00F9133D">
        <w:rPr>
          <w:rFonts w:ascii="Palatino Linotype" w:hAnsi="Palatino Linotype" w:cs="Times New Roman"/>
        </w:rPr>
        <w:t xml:space="preserve">det </w:t>
      </w:r>
      <w:r w:rsidR="005D77AC" w:rsidRPr="00F9133D">
        <w:rPr>
          <w:rFonts w:ascii="Palatino Linotype" w:hAnsi="Palatino Linotype" w:cs="Times New Roman"/>
        </w:rPr>
        <w:t xml:space="preserve">anses </w:t>
      </w:r>
      <w:r w:rsidR="005D77AC">
        <w:rPr>
          <w:rFonts w:ascii="Palatino Linotype" w:hAnsi="Palatino Linotype" w:cs="Times New Roman"/>
        </w:rPr>
        <w:t>mest</w:t>
      </w:r>
      <w:r w:rsidR="008D1C9C">
        <w:rPr>
          <w:rFonts w:ascii="Palatino Linotype" w:hAnsi="Palatino Linotype" w:cs="Times New Roman"/>
        </w:rPr>
        <w:t xml:space="preserve"> hensiktsmessig å liste opp i tabeller</w:t>
      </w:r>
      <w:r w:rsidR="005D77AC">
        <w:rPr>
          <w:rFonts w:ascii="Palatino Linotype" w:hAnsi="Palatino Linotype" w:cs="Times New Roman"/>
        </w:rPr>
        <w:t>, og ikke ta inn</w:t>
      </w:r>
      <w:r w:rsidR="0032237F">
        <w:rPr>
          <w:rFonts w:ascii="Palatino Linotype" w:hAnsi="Palatino Linotype" w:cs="Times New Roman"/>
        </w:rPr>
        <w:t xml:space="preserve"> direkte</w:t>
      </w:r>
      <w:r w:rsidR="005D77AC">
        <w:rPr>
          <w:rFonts w:ascii="Palatino Linotype" w:hAnsi="Palatino Linotype" w:cs="Times New Roman"/>
        </w:rPr>
        <w:t xml:space="preserve"> i forskrift</w:t>
      </w:r>
      <w:r w:rsidR="007D2F8F">
        <w:rPr>
          <w:rFonts w:ascii="Palatino Linotype" w:hAnsi="Palatino Linotype" w:cs="Times New Roman"/>
        </w:rPr>
        <w:t>s</w:t>
      </w:r>
      <w:r w:rsidR="00293B8F">
        <w:rPr>
          <w:rFonts w:ascii="Palatino Linotype" w:hAnsi="Palatino Linotype" w:cs="Times New Roman"/>
        </w:rPr>
        <w:t>teksten</w:t>
      </w:r>
      <w:r w:rsidR="008D1C9C">
        <w:rPr>
          <w:rFonts w:ascii="Palatino Linotype" w:hAnsi="Palatino Linotype" w:cs="Times New Roman"/>
        </w:rPr>
        <w:t xml:space="preserve">. Det er foreslått </w:t>
      </w:r>
      <w:r w:rsidR="00C3682D">
        <w:rPr>
          <w:rFonts w:ascii="Palatino Linotype" w:hAnsi="Palatino Linotype" w:cs="Times New Roman"/>
        </w:rPr>
        <w:t xml:space="preserve">å </w:t>
      </w:r>
      <w:r w:rsidR="00BE3D78">
        <w:rPr>
          <w:rFonts w:ascii="Palatino Linotype" w:hAnsi="Palatino Linotype" w:cs="Times New Roman"/>
        </w:rPr>
        <w:t xml:space="preserve">videreføre de </w:t>
      </w:r>
      <w:r w:rsidR="00C3682D">
        <w:rPr>
          <w:rFonts w:ascii="Palatino Linotype" w:hAnsi="Palatino Linotype" w:cs="Times New Roman"/>
        </w:rPr>
        <w:t>to vedlegg</w:t>
      </w:r>
      <w:r w:rsidR="00BE3D78">
        <w:rPr>
          <w:rFonts w:ascii="Palatino Linotype" w:hAnsi="Palatino Linotype" w:cs="Times New Roman"/>
        </w:rPr>
        <w:t>ene</w:t>
      </w:r>
      <w:r w:rsidR="00C3682D">
        <w:rPr>
          <w:rFonts w:ascii="Palatino Linotype" w:hAnsi="Palatino Linotype" w:cs="Times New Roman"/>
        </w:rPr>
        <w:t xml:space="preserve"> til forskriften</w:t>
      </w:r>
      <w:r w:rsidR="00BE3D78">
        <w:rPr>
          <w:rFonts w:ascii="Palatino Linotype" w:hAnsi="Palatino Linotype" w:cs="Times New Roman"/>
        </w:rPr>
        <w:t xml:space="preserve"> (vedlegg 1 og vedlegg 2), men</w:t>
      </w:r>
      <w:r w:rsidR="00D20981">
        <w:rPr>
          <w:rFonts w:ascii="Palatino Linotype" w:hAnsi="Palatino Linotype" w:cs="Times New Roman"/>
        </w:rPr>
        <w:t xml:space="preserve"> med delvis </w:t>
      </w:r>
      <w:r w:rsidR="004C7AE9">
        <w:rPr>
          <w:rFonts w:ascii="Palatino Linotype" w:hAnsi="Palatino Linotype" w:cs="Times New Roman"/>
        </w:rPr>
        <w:t>endret virkeområde og innhold.</w:t>
      </w:r>
      <w:r w:rsidR="00C3682D">
        <w:rPr>
          <w:rFonts w:ascii="Palatino Linotype" w:hAnsi="Palatino Linotype" w:cs="Times New Roman"/>
        </w:rPr>
        <w:t xml:space="preserve"> </w:t>
      </w:r>
    </w:p>
    <w:p w14:paraId="5E3FF3CF" w14:textId="434FC5E0" w:rsidR="00E920D4" w:rsidRDefault="004C7AE9">
      <w:pPr>
        <w:rPr>
          <w:rFonts w:ascii="Palatino Linotype" w:hAnsi="Palatino Linotype" w:cs="Times New Roman"/>
        </w:rPr>
      </w:pPr>
      <w:r>
        <w:rPr>
          <w:rFonts w:ascii="Palatino Linotype" w:hAnsi="Palatino Linotype" w:cs="Times New Roman"/>
        </w:rPr>
        <w:t xml:space="preserve">I vedlegg 1 </w:t>
      </w:r>
      <w:r w:rsidR="001B656C">
        <w:rPr>
          <w:rFonts w:ascii="Palatino Linotype" w:hAnsi="Palatino Linotype" w:cs="Times New Roman"/>
        </w:rPr>
        <w:t>foreslås</w:t>
      </w:r>
      <w:r w:rsidR="00A8653E">
        <w:rPr>
          <w:rFonts w:ascii="Palatino Linotype" w:hAnsi="Palatino Linotype" w:cs="Times New Roman"/>
        </w:rPr>
        <w:t xml:space="preserve"> det ikke </w:t>
      </w:r>
      <w:r w:rsidR="006E69BD">
        <w:rPr>
          <w:rFonts w:ascii="Palatino Linotype" w:hAnsi="Palatino Linotype" w:cs="Times New Roman"/>
        </w:rPr>
        <w:t>innholdsmessige endringer</w:t>
      </w:r>
      <w:r w:rsidR="00A8653E">
        <w:rPr>
          <w:rFonts w:ascii="Palatino Linotype" w:hAnsi="Palatino Linotype" w:cs="Times New Roman"/>
        </w:rPr>
        <w:t xml:space="preserve">. Vedlegget </w:t>
      </w:r>
      <w:r w:rsidR="006E69BD">
        <w:rPr>
          <w:rFonts w:ascii="Palatino Linotype" w:hAnsi="Palatino Linotype" w:cs="Times New Roman"/>
        </w:rPr>
        <w:t>vil</w:t>
      </w:r>
      <w:r w:rsidR="00A8653E">
        <w:rPr>
          <w:rFonts w:ascii="Palatino Linotype" w:hAnsi="Palatino Linotype" w:cs="Times New Roman"/>
        </w:rPr>
        <w:t xml:space="preserve"> i fase 1 </w:t>
      </w:r>
      <w:r w:rsidR="006E69BD">
        <w:rPr>
          <w:rFonts w:ascii="Palatino Linotype" w:hAnsi="Palatino Linotype" w:cs="Times New Roman"/>
        </w:rPr>
        <w:t xml:space="preserve">av ICS2 </w:t>
      </w:r>
      <w:r w:rsidR="00A8653E">
        <w:rPr>
          <w:rFonts w:ascii="Palatino Linotype" w:hAnsi="Palatino Linotype" w:cs="Times New Roman"/>
        </w:rPr>
        <w:t>gjelde</w:t>
      </w:r>
      <w:r w:rsidR="00C3682D">
        <w:rPr>
          <w:rFonts w:ascii="Palatino Linotype" w:hAnsi="Palatino Linotype" w:cs="Times New Roman"/>
        </w:rPr>
        <w:t xml:space="preserve"> krav til </w:t>
      </w:r>
      <w:r w:rsidR="002C6443">
        <w:rPr>
          <w:rFonts w:ascii="Palatino Linotype" w:hAnsi="Palatino Linotype" w:cs="Times New Roman"/>
        </w:rPr>
        <w:t>opplysninger som skal inngå i forhåndsvarsl</w:t>
      </w:r>
      <w:r w:rsidR="001B656C">
        <w:rPr>
          <w:rFonts w:ascii="Palatino Linotype" w:hAnsi="Palatino Linotype" w:cs="Times New Roman"/>
        </w:rPr>
        <w:t>er</w:t>
      </w:r>
      <w:r w:rsidR="002C6443">
        <w:rPr>
          <w:rFonts w:ascii="Palatino Linotype" w:hAnsi="Palatino Linotype" w:cs="Times New Roman"/>
        </w:rPr>
        <w:t xml:space="preserve"> ved innførsel</w:t>
      </w:r>
      <w:r w:rsidR="00B87DC9">
        <w:rPr>
          <w:rFonts w:ascii="Palatino Linotype" w:hAnsi="Palatino Linotype" w:cs="Times New Roman"/>
        </w:rPr>
        <w:t xml:space="preserve"> som</w:t>
      </w:r>
      <w:r w:rsidR="001B656C">
        <w:rPr>
          <w:rFonts w:ascii="Palatino Linotype" w:hAnsi="Palatino Linotype" w:cs="Times New Roman"/>
        </w:rPr>
        <w:t xml:space="preserve"> inntil </w:t>
      </w:r>
      <w:r w:rsidR="00AC2314">
        <w:rPr>
          <w:rFonts w:ascii="Palatino Linotype" w:hAnsi="Palatino Linotype" w:cs="Times New Roman"/>
        </w:rPr>
        <w:t xml:space="preserve">fase 2 og 3 av </w:t>
      </w:r>
      <w:r w:rsidR="00AC2314">
        <w:rPr>
          <w:rFonts w:ascii="Palatino Linotype" w:hAnsi="Palatino Linotype" w:cs="Times New Roman"/>
        </w:rPr>
        <w:lastRenderedPageBreak/>
        <w:t>ICS2</w:t>
      </w:r>
      <w:r w:rsidR="001B656C">
        <w:rPr>
          <w:rFonts w:ascii="Palatino Linotype" w:hAnsi="Palatino Linotype" w:cs="Times New Roman"/>
        </w:rPr>
        <w:t xml:space="preserve"> </w:t>
      </w:r>
      <w:r w:rsidR="00B87DC9">
        <w:rPr>
          <w:rFonts w:ascii="Palatino Linotype" w:hAnsi="Palatino Linotype" w:cs="Times New Roman"/>
        </w:rPr>
        <w:t xml:space="preserve">leveres i </w:t>
      </w:r>
      <w:r w:rsidR="00B63DA8">
        <w:rPr>
          <w:rFonts w:ascii="Palatino Linotype" w:hAnsi="Palatino Linotype" w:cs="Times New Roman"/>
        </w:rPr>
        <w:t>Tolletate</w:t>
      </w:r>
      <w:r w:rsidR="00B63DA8" w:rsidRPr="00B63DA8">
        <w:rPr>
          <w:rFonts w:ascii="Palatino Linotype" w:hAnsi="Palatino Linotype" w:cs="Times New Roman"/>
        </w:rPr>
        <w:t xml:space="preserve">ns elektroniske transitteringssystem </w:t>
      </w:r>
      <w:r w:rsidR="00B87DC9" w:rsidRPr="00B63DA8">
        <w:rPr>
          <w:rFonts w:ascii="Palatino Linotype" w:hAnsi="Palatino Linotype" w:cs="Times New Roman"/>
        </w:rPr>
        <w:t>NCTS</w:t>
      </w:r>
      <w:r w:rsidR="00B91A6F" w:rsidRPr="00B63DA8">
        <w:rPr>
          <w:rFonts w:ascii="Palatino Linotype" w:hAnsi="Palatino Linotype" w:cs="Times New Roman"/>
        </w:rPr>
        <w:t xml:space="preserve"> </w:t>
      </w:r>
      <w:r w:rsidR="00254280" w:rsidRPr="00B63DA8">
        <w:rPr>
          <w:rFonts w:ascii="Palatino Linotype" w:hAnsi="Palatino Linotype" w:cs="Times New Roman"/>
        </w:rPr>
        <w:t>jf. forslag til ny § 3-1-1 første ledd</w:t>
      </w:r>
      <w:r w:rsidR="00B63DA8">
        <w:rPr>
          <w:rFonts w:ascii="Palatino Linotype" w:hAnsi="Palatino Linotype" w:cs="Times New Roman"/>
        </w:rPr>
        <w:t>,</w:t>
      </w:r>
      <w:r w:rsidR="001B656C" w:rsidRPr="00B63DA8">
        <w:rPr>
          <w:rFonts w:ascii="Palatino Linotype" w:hAnsi="Palatino Linotype" w:cs="Times New Roman"/>
        </w:rPr>
        <w:t xml:space="preserve"> og </w:t>
      </w:r>
      <w:r w:rsidR="00B87DC9" w:rsidRPr="00B63DA8">
        <w:rPr>
          <w:rFonts w:ascii="Palatino Linotype" w:hAnsi="Palatino Linotype" w:cs="Times New Roman"/>
        </w:rPr>
        <w:t>forhåndsvarsl</w:t>
      </w:r>
      <w:r w:rsidR="001B656C" w:rsidRPr="00B63DA8">
        <w:rPr>
          <w:rFonts w:ascii="Palatino Linotype" w:hAnsi="Palatino Linotype" w:cs="Times New Roman"/>
        </w:rPr>
        <w:t>er</w:t>
      </w:r>
      <w:r w:rsidR="00B87DC9" w:rsidRPr="00B63DA8">
        <w:rPr>
          <w:rFonts w:ascii="Palatino Linotype" w:hAnsi="Palatino Linotype" w:cs="Times New Roman"/>
        </w:rPr>
        <w:t xml:space="preserve"> </w:t>
      </w:r>
      <w:r w:rsidR="00B87DC9">
        <w:rPr>
          <w:rFonts w:ascii="Palatino Linotype" w:hAnsi="Palatino Linotype" w:cs="Times New Roman"/>
        </w:rPr>
        <w:t xml:space="preserve">ved utførsel. </w:t>
      </w:r>
      <w:r w:rsidR="00A8653E">
        <w:rPr>
          <w:rFonts w:ascii="Palatino Linotype" w:hAnsi="Palatino Linotype" w:cs="Times New Roman"/>
        </w:rPr>
        <w:t xml:space="preserve">Vedlegg 2 </w:t>
      </w:r>
      <w:r w:rsidR="00F8402E">
        <w:rPr>
          <w:rFonts w:ascii="Palatino Linotype" w:hAnsi="Palatino Linotype" w:cs="Times New Roman"/>
        </w:rPr>
        <w:t xml:space="preserve">vil ha et </w:t>
      </w:r>
      <w:r w:rsidR="006E69BD">
        <w:rPr>
          <w:rFonts w:ascii="Palatino Linotype" w:hAnsi="Palatino Linotype" w:cs="Times New Roman"/>
        </w:rPr>
        <w:t>nytt innhold. I fase 1 av ICS2 vil vedlegg 2</w:t>
      </w:r>
      <w:r w:rsidR="00C3682D">
        <w:rPr>
          <w:rFonts w:ascii="Palatino Linotype" w:hAnsi="Palatino Linotype" w:cs="Times New Roman"/>
        </w:rPr>
        <w:t xml:space="preserve"> </w:t>
      </w:r>
      <w:r w:rsidR="007045FE">
        <w:rPr>
          <w:rFonts w:ascii="Palatino Linotype" w:hAnsi="Palatino Linotype" w:cs="Times New Roman"/>
        </w:rPr>
        <w:t>angi</w:t>
      </w:r>
      <w:r w:rsidR="0025356F">
        <w:rPr>
          <w:rFonts w:ascii="Palatino Linotype" w:hAnsi="Palatino Linotype" w:cs="Times New Roman"/>
        </w:rPr>
        <w:t xml:space="preserve"> krav til</w:t>
      </w:r>
      <w:r w:rsidR="002C6443">
        <w:rPr>
          <w:rFonts w:ascii="Palatino Linotype" w:hAnsi="Palatino Linotype" w:cs="Times New Roman"/>
        </w:rPr>
        <w:t xml:space="preserve"> opplysninger som skal inngå i e</w:t>
      </w:r>
      <w:r w:rsidR="00B87DC9">
        <w:rPr>
          <w:rFonts w:ascii="Palatino Linotype" w:hAnsi="Palatino Linotype" w:cs="Times New Roman"/>
        </w:rPr>
        <w:t>t minimumsdataset</w:t>
      </w:r>
      <w:r w:rsidR="00E347E6">
        <w:rPr>
          <w:rFonts w:ascii="Palatino Linotype" w:hAnsi="Palatino Linotype" w:cs="Times New Roman"/>
        </w:rPr>
        <w:t>t</w:t>
      </w:r>
      <w:r w:rsidR="00CF4C26">
        <w:rPr>
          <w:rFonts w:ascii="Palatino Linotype" w:hAnsi="Palatino Linotype" w:cs="Times New Roman"/>
        </w:rPr>
        <w:t xml:space="preserve">, </w:t>
      </w:r>
      <w:r w:rsidR="00CF4C26" w:rsidRPr="000A18A1">
        <w:rPr>
          <w:rFonts w:ascii="Palatino Linotype" w:hAnsi="Palatino Linotype" w:cs="Times New Roman"/>
        </w:rPr>
        <w:t xml:space="preserve">se forslag til </w:t>
      </w:r>
      <w:r w:rsidR="00C32A2B" w:rsidRPr="000A18A1">
        <w:rPr>
          <w:rFonts w:ascii="Palatino Linotype" w:hAnsi="Palatino Linotype" w:cs="Times New Roman"/>
        </w:rPr>
        <w:t xml:space="preserve">§ 3-1-5 i pkt. </w:t>
      </w:r>
      <w:r w:rsidR="000A18A1" w:rsidRPr="000A18A1">
        <w:rPr>
          <w:rFonts w:ascii="Palatino Linotype" w:hAnsi="Palatino Linotype" w:cs="Times New Roman"/>
        </w:rPr>
        <w:t>5.1.1</w:t>
      </w:r>
      <w:r w:rsidR="00B91A6F">
        <w:rPr>
          <w:rFonts w:ascii="Palatino Linotype" w:hAnsi="Palatino Linotype" w:cs="Times New Roman"/>
        </w:rPr>
        <w:t xml:space="preserve">. Fra </w:t>
      </w:r>
      <w:r w:rsidR="00E347E6">
        <w:rPr>
          <w:rFonts w:ascii="Palatino Linotype" w:hAnsi="Palatino Linotype" w:cs="Times New Roman"/>
        </w:rPr>
        <w:t>fase 2</w:t>
      </w:r>
      <w:r w:rsidR="00B91A6F">
        <w:rPr>
          <w:rFonts w:ascii="Palatino Linotype" w:hAnsi="Palatino Linotype" w:cs="Times New Roman"/>
        </w:rPr>
        <w:t xml:space="preserve"> av ICS2 vil vedlegg 2 </w:t>
      </w:r>
      <w:r w:rsidR="008F1DF0">
        <w:rPr>
          <w:rFonts w:ascii="Palatino Linotype" w:hAnsi="Palatino Linotype" w:cs="Times New Roman"/>
        </w:rPr>
        <w:t>i tillegg</w:t>
      </w:r>
      <w:r w:rsidR="00FB6FAE">
        <w:rPr>
          <w:rFonts w:ascii="Palatino Linotype" w:hAnsi="Palatino Linotype" w:cs="Times New Roman"/>
        </w:rPr>
        <w:t xml:space="preserve"> til opplysningene i minimumsdatasettet</w:t>
      </w:r>
      <w:r w:rsidR="008F1DF0">
        <w:rPr>
          <w:rFonts w:ascii="Palatino Linotype" w:hAnsi="Palatino Linotype" w:cs="Times New Roman"/>
        </w:rPr>
        <w:t xml:space="preserve"> </w:t>
      </w:r>
      <w:r w:rsidR="00B91A6F">
        <w:rPr>
          <w:rFonts w:ascii="Palatino Linotype" w:hAnsi="Palatino Linotype" w:cs="Times New Roman"/>
        </w:rPr>
        <w:t xml:space="preserve">angi </w:t>
      </w:r>
      <w:r w:rsidR="00E347E6">
        <w:rPr>
          <w:rFonts w:ascii="Palatino Linotype" w:hAnsi="Palatino Linotype" w:cs="Times New Roman"/>
        </w:rPr>
        <w:t>hvilke opplysninger som skal inngå i et forhåndsvarsel for varesendinger i</w:t>
      </w:r>
      <w:r w:rsidR="005943B2">
        <w:rPr>
          <w:rFonts w:ascii="Palatino Linotype" w:hAnsi="Palatino Linotype" w:cs="Times New Roman"/>
        </w:rPr>
        <w:t xml:space="preserve"> lufttransport</w:t>
      </w:r>
      <w:r w:rsidR="00E347E6">
        <w:rPr>
          <w:rFonts w:ascii="Palatino Linotype" w:hAnsi="Palatino Linotype" w:cs="Times New Roman"/>
        </w:rPr>
        <w:t xml:space="preserve"> som skal leveres i </w:t>
      </w:r>
      <w:r w:rsidR="00B91A6F">
        <w:rPr>
          <w:rFonts w:ascii="Palatino Linotype" w:hAnsi="Palatino Linotype" w:cs="Times New Roman"/>
        </w:rPr>
        <w:t xml:space="preserve">ICS2 i henhold til </w:t>
      </w:r>
      <w:r w:rsidR="00B91A6F" w:rsidRPr="00A668AA">
        <w:rPr>
          <w:rFonts w:ascii="Palatino Linotype" w:hAnsi="Palatino Linotype" w:cs="Times New Roman"/>
        </w:rPr>
        <w:t>§ 3-1-1 annet ledd</w:t>
      </w:r>
      <w:r w:rsidR="003B1D2C">
        <w:rPr>
          <w:rFonts w:ascii="Palatino Linotype" w:hAnsi="Palatino Linotype" w:cs="Times New Roman"/>
        </w:rPr>
        <w:t xml:space="preserve">, se forslag til § 3-1-5 </w:t>
      </w:r>
      <w:r w:rsidR="00730E33">
        <w:rPr>
          <w:rFonts w:ascii="Palatino Linotype" w:hAnsi="Palatino Linotype" w:cs="Times New Roman"/>
        </w:rPr>
        <w:t>i pkt</w:t>
      </w:r>
      <w:r w:rsidR="00730E33" w:rsidRPr="006C1A4F">
        <w:rPr>
          <w:rFonts w:ascii="Palatino Linotype" w:hAnsi="Palatino Linotype" w:cs="Times New Roman"/>
        </w:rPr>
        <w:t xml:space="preserve">. </w:t>
      </w:r>
      <w:r w:rsidR="006C1A4F" w:rsidRPr="006C1A4F">
        <w:rPr>
          <w:rFonts w:ascii="Palatino Linotype" w:hAnsi="Palatino Linotype" w:cs="Times New Roman"/>
        </w:rPr>
        <w:t>5.2</w:t>
      </w:r>
      <w:r w:rsidR="00B91A6F">
        <w:rPr>
          <w:rFonts w:ascii="Palatino Linotype" w:hAnsi="Palatino Linotype" w:cs="Times New Roman"/>
        </w:rPr>
        <w:t xml:space="preserve">. </w:t>
      </w:r>
      <w:r w:rsidR="008F1DF0">
        <w:rPr>
          <w:rFonts w:ascii="Palatino Linotype" w:hAnsi="Palatino Linotype" w:cs="Times New Roman"/>
        </w:rPr>
        <w:t xml:space="preserve">Fra fase 3 </w:t>
      </w:r>
      <w:r w:rsidR="002373A3">
        <w:rPr>
          <w:rFonts w:ascii="Palatino Linotype" w:hAnsi="Palatino Linotype" w:cs="Times New Roman"/>
        </w:rPr>
        <w:t>skal alle forhåndsvarsel ved innførsel leveres i ICS2 (se omtale</w:t>
      </w:r>
      <w:r w:rsidR="005F2D76">
        <w:rPr>
          <w:rFonts w:ascii="Palatino Linotype" w:hAnsi="Palatino Linotype" w:cs="Times New Roman"/>
        </w:rPr>
        <w:t>n av dette</w:t>
      </w:r>
      <w:r w:rsidR="002373A3">
        <w:rPr>
          <w:rFonts w:ascii="Palatino Linotype" w:hAnsi="Palatino Linotype" w:cs="Times New Roman"/>
        </w:rPr>
        <w:t xml:space="preserve"> i pkt. </w:t>
      </w:r>
      <w:r w:rsidR="005F2D76">
        <w:rPr>
          <w:rFonts w:ascii="Palatino Linotype" w:hAnsi="Palatino Linotype" w:cs="Times New Roman"/>
        </w:rPr>
        <w:t>3.1</w:t>
      </w:r>
      <w:r w:rsidR="002373A3">
        <w:rPr>
          <w:rFonts w:ascii="Palatino Linotype" w:hAnsi="Palatino Linotype" w:cs="Times New Roman"/>
        </w:rPr>
        <w:t>)</w:t>
      </w:r>
      <w:r w:rsidR="00B82C75">
        <w:rPr>
          <w:rFonts w:ascii="Palatino Linotype" w:hAnsi="Palatino Linotype" w:cs="Times New Roman"/>
        </w:rPr>
        <w:t xml:space="preserve">. Vedlegg 1 vil dermed </w:t>
      </w:r>
      <w:r w:rsidR="003A5637" w:rsidRPr="00167043">
        <w:rPr>
          <w:rFonts w:ascii="Palatino Linotype" w:hAnsi="Palatino Linotype" w:cs="Times New Roman"/>
        </w:rPr>
        <w:t>fra fase 3</w:t>
      </w:r>
      <w:r w:rsidR="003A5637">
        <w:rPr>
          <w:rFonts w:ascii="Palatino Linotype" w:hAnsi="Palatino Linotype" w:cs="Times New Roman"/>
        </w:rPr>
        <w:t xml:space="preserve"> </w:t>
      </w:r>
      <w:r w:rsidR="00B82C75">
        <w:rPr>
          <w:rFonts w:ascii="Palatino Linotype" w:hAnsi="Palatino Linotype" w:cs="Times New Roman"/>
        </w:rPr>
        <w:t>kun gjelde forhåndsvarsel ved utførsel, mens vedlegg 2 vil angi krav</w:t>
      </w:r>
      <w:r w:rsidR="00B82C75" w:rsidRPr="003B1D2C">
        <w:rPr>
          <w:rFonts w:ascii="Palatino Linotype" w:hAnsi="Palatino Linotype" w:cs="Times New Roman"/>
        </w:rPr>
        <w:t xml:space="preserve"> til opplysninger i forhåndsvarsel ved innførsel for alle varesendinger</w:t>
      </w:r>
      <w:r w:rsidR="00AC2314" w:rsidRPr="003B1D2C">
        <w:rPr>
          <w:rFonts w:ascii="Palatino Linotype" w:hAnsi="Palatino Linotype" w:cs="Times New Roman"/>
        </w:rPr>
        <w:t xml:space="preserve">, se forslag </w:t>
      </w:r>
      <w:r w:rsidR="003B1D2C" w:rsidRPr="003B1D2C">
        <w:rPr>
          <w:rFonts w:ascii="Palatino Linotype" w:hAnsi="Palatino Linotype" w:cs="Times New Roman"/>
        </w:rPr>
        <w:t xml:space="preserve">til § 3-1-5 i pkt. </w:t>
      </w:r>
      <w:r w:rsidR="003B1D2C">
        <w:rPr>
          <w:rFonts w:ascii="Palatino Linotype" w:hAnsi="Palatino Linotype" w:cs="Times New Roman"/>
        </w:rPr>
        <w:t>5.3</w:t>
      </w:r>
      <w:r w:rsidR="00132F11">
        <w:rPr>
          <w:rFonts w:ascii="Palatino Linotype" w:hAnsi="Palatino Linotype" w:cs="Times New Roman"/>
        </w:rPr>
        <w:t xml:space="preserve">. Forslag til nytt vedlegg 2 for de ulike fasene av ICS2 </w:t>
      </w:r>
      <w:r w:rsidR="001308C0">
        <w:rPr>
          <w:rFonts w:ascii="Palatino Linotype" w:hAnsi="Palatino Linotype" w:cs="Times New Roman"/>
        </w:rPr>
        <w:t xml:space="preserve">er vedlagt høringsnotatet i egne dokumenter. </w:t>
      </w:r>
    </w:p>
    <w:p w14:paraId="44CCE39E" w14:textId="608E4FBD" w:rsidR="00DC45C9" w:rsidRPr="00243706" w:rsidRDefault="00DC45C9">
      <w:pPr>
        <w:rPr>
          <w:rFonts w:ascii="Palatino Linotype" w:hAnsi="Palatino Linotype" w:cs="Times New Roman"/>
        </w:rPr>
      </w:pPr>
      <w:r>
        <w:rPr>
          <w:rFonts w:ascii="Palatino Linotype" w:hAnsi="Palatino Linotype" w:cs="Times New Roman"/>
        </w:rPr>
        <w:t xml:space="preserve">I </w:t>
      </w:r>
      <w:r w:rsidR="000D6744">
        <w:rPr>
          <w:rFonts w:ascii="Palatino Linotype" w:hAnsi="Palatino Linotype" w:cs="Times New Roman"/>
        </w:rPr>
        <w:t xml:space="preserve">henhold til endringene i Protokoll 10 kap. IIa skal </w:t>
      </w:r>
      <w:r w:rsidR="00FB6FAE">
        <w:rPr>
          <w:rFonts w:ascii="Palatino Linotype" w:hAnsi="Palatino Linotype" w:cs="Times New Roman"/>
        </w:rPr>
        <w:t xml:space="preserve">opplysningene som </w:t>
      </w:r>
      <w:r w:rsidR="003639F4">
        <w:rPr>
          <w:rFonts w:ascii="Palatino Linotype" w:hAnsi="Palatino Linotype" w:cs="Times New Roman"/>
        </w:rPr>
        <w:t>kreves ved forhåndsvarsling i ICS2 være</w:t>
      </w:r>
      <w:r w:rsidR="000D6744">
        <w:rPr>
          <w:rFonts w:ascii="Palatino Linotype" w:hAnsi="Palatino Linotype" w:cs="Times New Roman"/>
        </w:rPr>
        <w:t xml:space="preserve"> i samsvar med </w:t>
      </w:r>
      <w:r w:rsidR="003639F4">
        <w:rPr>
          <w:rFonts w:ascii="Palatino Linotype" w:hAnsi="Palatino Linotype" w:cs="Times New Roman"/>
        </w:rPr>
        <w:t xml:space="preserve">formater, koder, merknader mv. </w:t>
      </w:r>
      <w:r w:rsidR="00275FCB">
        <w:rPr>
          <w:rFonts w:ascii="Palatino Linotype" w:hAnsi="Palatino Linotype" w:cs="Times New Roman"/>
        </w:rPr>
        <w:t xml:space="preserve">angitt i </w:t>
      </w:r>
      <w:r w:rsidR="00275FCB" w:rsidRPr="009D7D36">
        <w:rPr>
          <w:rFonts w:ascii="Palatino Linotype" w:hAnsi="Palatino Linotype" w:cs="Times New Roman"/>
        </w:rPr>
        <w:t>vedlegg B til Kommisjonens gjennomføringsforordning (EU) 2015/2447</w:t>
      </w:r>
      <w:r w:rsidR="0099012F">
        <w:rPr>
          <w:rFonts w:ascii="Palatino Linotype" w:hAnsi="Palatino Linotype" w:cs="Times New Roman"/>
        </w:rPr>
        <w:t xml:space="preserve">, jf. vedlegg 1 artikkel 2 i den reviderte avtalen. </w:t>
      </w:r>
      <w:r w:rsidR="00D359E8">
        <w:rPr>
          <w:rFonts w:ascii="Palatino Linotype" w:hAnsi="Palatino Linotype" w:cs="Times New Roman"/>
        </w:rPr>
        <w:t xml:space="preserve">I forslaget til nytt vedlegg 2 </w:t>
      </w:r>
      <w:r w:rsidR="0099012F">
        <w:rPr>
          <w:rFonts w:ascii="Palatino Linotype" w:hAnsi="Palatino Linotype" w:cs="Times New Roman"/>
        </w:rPr>
        <w:t xml:space="preserve">til tollforskriften </w:t>
      </w:r>
      <w:r w:rsidR="00D359E8">
        <w:rPr>
          <w:rFonts w:ascii="Palatino Linotype" w:hAnsi="Palatino Linotype" w:cs="Times New Roman"/>
        </w:rPr>
        <w:t>om opplysningskrav for forhåndsvarsler i ICS2 er det derf</w:t>
      </w:r>
      <w:r w:rsidR="009D293A">
        <w:rPr>
          <w:rFonts w:ascii="Palatino Linotype" w:hAnsi="Palatino Linotype" w:cs="Times New Roman"/>
        </w:rPr>
        <w:t>or fastsatt innledningsvis i vedlegget at opplysningene</w:t>
      </w:r>
      <w:r w:rsidR="00785EA4">
        <w:rPr>
          <w:rFonts w:ascii="Palatino Linotype" w:hAnsi="Palatino Linotype" w:cs="Times New Roman"/>
        </w:rPr>
        <w:t xml:space="preserve"> i</w:t>
      </w:r>
      <w:r w:rsidR="009D293A">
        <w:rPr>
          <w:rFonts w:ascii="Palatino Linotype" w:hAnsi="Palatino Linotype" w:cs="Times New Roman"/>
        </w:rPr>
        <w:t xml:space="preserve"> </w:t>
      </w:r>
      <w:r w:rsidR="00785EA4">
        <w:rPr>
          <w:rFonts w:ascii="Palatino Linotype" w:hAnsi="Palatino Linotype" w:cs="Times New Roman"/>
        </w:rPr>
        <w:t xml:space="preserve">et forhåndsvarsel </w:t>
      </w:r>
      <w:r w:rsidR="009D293A">
        <w:rPr>
          <w:rFonts w:ascii="Palatino Linotype" w:hAnsi="Palatino Linotype" w:cs="Times New Roman"/>
        </w:rPr>
        <w:t>skal</w:t>
      </w:r>
      <w:r w:rsidR="00785EA4">
        <w:rPr>
          <w:rFonts w:ascii="Palatino Linotype" w:hAnsi="Palatino Linotype" w:cs="Times New Roman"/>
        </w:rPr>
        <w:t xml:space="preserve"> </w:t>
      </w:r>
      <w:proofErr w:type="gramStart"/>
      <w:r w:rsidR="00785EA4">
        <w:rPr>
          <w:rFonts w:ascii="Palatino Linotype" w:hAnsi="Palatino Linotype" w:cs="Times New Roman"/>
        </w:rPr>
        <w:t>avgis</w:t>
      </w:r>
      <w:proofErr w:type="gramEnd"/>
      <w:r w:rsidR="009D293A">
        <w:rPr>
          <w:rFonts w:ascii="Palatino Linotype" w:hAnsi="Palatino Linotype" w:cs="Times New Roman"/>
        </w:rPr>
        <w:t xml:space="preserve"> i samsvar med </w:t>
      </w:r>
      <w:r w:rsidR="00EC4C5A">
        <w:rPr>
          <w:rFonts w:ascii="Palatino Linotype" w:hAnsi="Palatino Linotype" w:cs="Times New Roman"/>
        </w:rPr>
        <w:t>merknadene/retningslinjene</w:t>
      </w:r>
      <w:r w:rsidR="009D293A">
        <w:rPr>
          <w:rFonts w:ascii="Palatino Linotype" w:hAnsi="Palatino Linotype" w:cs="Times New Roman"/>
        </w:rPr>
        <w:t xml:space="preserve"> </w:t>
      </w:r>
      <w:r w:rsidR="00EC4C5A">
        <w:rPr>
          <w:rFonts w:ascii="Palatino Linotype" w:hAnsi="Palatino Linotype" w:cs="Times New Roman"/>
        </w:rPr>
        <w:t xml:space="preserve">angitt </w:t>
      </w:r>
      <w:r w:rsidR="009D293A">
        <w:rPr>
          <w:rFonts w:ascii="Palatino Linotype" w:hAnsi="Palatino Linotype" w:cs="Times New Roman"/>
        </w:rPr>
        <w:t xml:space="preserve">av tollmyndighetene </w:t>
      </w:r>
      <w:r w:rsidR="00243706">
        <w:rPr>
          <w:rFonts w:ascii="Palatino Linotype" w:hAnsi="Palatino Linotype" w:cs="Times New Roman"/>
        </w:rPr>
        <w:t>i nærmere angitt dokument</w:t>
      </w:r>
      <w:r w:rsidR="00785EA4">
        <w:rPr>
          <w:rFonts w:ascii="Palatino Linotype" w:hAnsi="Palatino Linotype" w:cs="Times New Roman"/>
        </w:rPr>
        <w:t>. Dette dokumentet</w:t>
      </w:r>
      <w:r w:rsidR="00C3237E">
        <w:rPr>
          <w:rFonts w:ascii="Palatino Linotype" w:hAnsi="Palatino Linotype" w:cs="Times New Roman"/>
        </w:rPr>
        <w:t xml:space="preserve"> fastsetter</w:t>
      </w:r>
      <w:r w:rsidR="00785EA4">
        <w:rPr>
          <w:rFonts w:ascii="Palatino Linotype" w:hAnsi="Palatino Linotype" w:cs="Times New Roman"/>
        </w:rPr>
        <w:t xml:space="preserve"> </w:t>
      </w:r>
      <w:r w:rsidR="00D521EA">
        <w:rPr>
          <w:rFonts w:ascii="Palatino Linotype" w:hAnsi="Palatino Linotype" w:cs="Times New Roman"/>
        </w:rPr>
        <w:t xml:space="preserve">de aktuelle kravene fra forordning 2015/2447 i norsk oversettelse. Bakgrunnen for at </w:t>
      </w:r>
      <w:r w:rsidR="00EC4C5A">
        <w:rPr>
          <w:rFonts w:ascii="Palatino Linotype" w:hAnsi="Palatino Linotype" w:cs="Times New Roman"/>
        </w:rPr>
        <w:t xml:space="preserve">disse </w:t>
      </w:r>
      <w:r w:rsidR="00C760D0">
        <w:rPr>
          <w:rFonts w:ascii="Palatino Linotype" w:hAnsi="Palatino Linotype" w:cs="Times New Roman"/>
        </w:rPr>
        <w:t xml:space="preserve">merknadene/retningslinjene ikke </w:t>
      </w:r>
      <w:r w:rsidR="00C3237E">
        <w:rPr>
          <w:rFonts w:ascii="Palatino Linotype" w:hAnsi="Palatino Linotype" w:cs="Times New Roman"/>
        </w:rPr>
        <w:t>foreslås tatt inn</w:t>
      </w:r>
      <w:r w:rsidR="00C760D0">
        <w:rPr>
          <w:rFonts w:ascii="Palatino Linotype" w:hAnsi="Palatino Linotype" w:cs="Times New Roman"/>
        </w:rPr>
        <w:t xml:space="preserve"> direkte i forskriften er at de utgjør en </w:t>
      </w:r>
      <w:r w:rsidR="00EF075F">
        <w:rPr>
          <w:rFonts w:ascii="Palatino Linotype" w:hAnsi="Palatino Linotype" w:cs="Times New Roman"/>
        </w:rPr>
        <w:t xml:space="preserve">nokså omfattende tekst, som </w:t>
      </w:r>
      <w:r w:rsidR="00CA2416">
        <w:rPr>
          <w:rFonts w:ascii="Palatino Linotype" w:hAnsi="Palatino Linotype" w:cs="Times New Roman"/>
        </w:rPr>
        <w:t xml:space="preserve">har </w:t>
      </w:r>
      <w:r w:rsidR="00636FAB">
        <w:rPr>
          <w:rFonts w:ascii="Palatino Linotype" w:hAnsi="Palatino Linotype" w:cs="Times New Roman"/>
        </w:rPr>
        <w:t xml:space="preserve">karakter av å være veiledning til utfylling av forhåndsvarsel, som det ikke anses hensiktsmessig å regulere i forskrift. </w:t>
      </w:r>
    </w:p>
    <w:p w14:paraId="156E6BF1" w14:textId="231EAE05" w:rsidR="00135E94" w:rsidRDefault="004E150A" w:rsidP="000F0B5D">
      <w:pPr>
        <w:pStyle w:val="Overskrift3"/>
        <w:numPr>
          <w:ilvl w:val="1"/>
          <w:numId w:val="5"/>
        </w:numPr>
      </w:pPr>
      <w:bookmarkStart w:id="8" w:name="_Toc63066778"/>
      <w:r w:rsidRPr="00453A66">
        <w:t>Forhåndsvarsel ved innførsel</w:t>
      </w:r>
      <w:bookmarkEnd w:id="8"/>
    </w:p>
    <w:p w14:paraId="1166C4DA" w14:textId="72515C44" w:rsidR="004F4056" w:rsidRPr="002A4645" w:rsidRDefault="004F4056" w:rsidP="000F0B5D">
      <w:pPr>
        <w:pStyle w:val="Overskrift3"/>
        <w:numPr>
          <w:ilvl w:val="2"/>
          <w:numId w:val="5"/>
        </w:numPr>
      </w:pPr>
      <w:bookmarkStart w:id="9" w:name="_Toc63066779"/>
      <w:r w:rsidRPr="002A4645">
        <w:t>Bruk av et bestemt elektronisk system</w:t>
      </w:r>
      <w:bookmarkEnd w:id="9"/>
    </w:p>
    <w:p w14:paraId="0D76C566" w14:textId="00631DFF" w:rsidR="001D1A39" w:rsidRDefault="00C7176B" w:rsidP="00942C17">
      <w:pPr>
        <w:spacing w:after="0"/>
        <w:rPr>
          <w:rFonts w:ascii="Palatino Linotype" w:hAnsi="Palatino Linotype" w:cs="Times New Roman"/>
        </w:rPr>
      </w:pPr>
      <w:r>
        <w:rPr>
          <w:rFonts w:ascii="Palatino Linotype" w:hAnsi="Palatino Linotype" w:cs="Times New Roman"/>
        </w:rPr>
        <w:t xml:space="preserve">En </w:t>
      </w:r>
      <w:r w:rsidR="002866E2">
        <w:rPr>
          <w:rFonts w:ascii="Palatino Linotype" w:hAnsi="Palatino Linotype" w:cs="Times New Roman"/>
        </w:rPr>
        <w:t>sentral</w:t>
      </w:r>
      <w:r>
        <w:rPr>
          <w:rFonts w:ascii="Palatino Linotype" w:hAnsi="Palatino Linotype" w:cs="Times New Roman"/>
        </w:rPr>
        <w:t xml:space="preserve"> del av </w:t>
      </w:r>
      <w:r w:rsidR="000D5A0F">
        <w:rPr>
          <w:rFonts w:ascii="Palatino Linotype" w:hAnsi="Palatino Linotype" w:cs="Times New Roman"/>
        </w:rPr>
        <w:t>det nye</w:t>
      </w:r>
      <w:r w:rsidR="00B63472">
        <w:rPr>
          <w:rFonts w:ascii="Palatino Linotype" w:hAnsi="Palatino Linotype" w:cs="Times New Roman"/>
        </w:rPr>
        <w:t xml:space="preserve"> importkontrollsystemet</w:t>
      </w:r>
      <w:r w:rsidR="000D5A0F">
        <w:rPr>
          <w:rFonts w:ascii="Palatino Linotype" w:hAnsi="Palatino Linotype" w:cs="Times New Roman"/>
        </w:rPr>
        <w:t xml:space="preserve"> </w:t>
      </w:r>
      <w:r w:rsidR="00334AAA">
        <w:rPr>
          <w:rFonts w:ascii="Palatino Linotype" w:hAnsi="Palatino Linotype" w:cs="Times New Roman"/>
        </w:rPr>
        <w:t>ICS2 er de</w:t>
      </w:r>
      <w:r w:rsidR="00C3237E">
        <w:rPr>
          <w:rFonts w:ascii="Palatino Linotype" w:hAnsi="Palatino Linotype" w:cs="Times New Roman"/>
        </w:rPr>
        <w:t>n</w:t>
      </w:r>
      <w:r w:rsidR="00334AAA">
        <w:rPr>
          <w:rFonts w:ascii="Palatino Linotype" w:hAnsi="Palatino Linotype" w:cs="Times New Roman"/>
        </w:rPr>
        <w:t xml:space="preserve"> </w:t>
      </w:r>
      <w:r w:rsidR="00290920">
        <w:rPr>
          <w:rFonts w:ascii="Palatino Linotype" w:hAnsi="Palatino Linotype" w:cs="Times New Roman"/>
        </w:rPr>
        <w:t xml:space="preserve">nye </w:t>
      </w:r>
      <w:r w:rsidR="0092380E">
        <w:rPr>
          <w:rFonts w:ascii="Palatino Linotype" w:hAnsi="Palatino Linotype" w:cs="Times New Roman"/>
        </w:rPr>
        <w:t xml:space="preserve">underliggende </w:t>
      </w:r>
      <w:r w:rsidR="00334AAA">
        <w:rPr>
          <w:rFonts w:ascii="Palatino Linotype" w:hAnsi="Palatino Linotype" w:cs="Times New Roman"/>
        </w:rPr>
        <w:t>systemløsningen som skal benyttes i forbindelse med forhåndsvarsling.</w:t>
      </w:r>
      <w:r w:rsidR="004C02A6">
        <w:rPr>
          <w:rFonts w:ascii="Palatino Linotype" w:hAnsi="Palatino Linotype" w:cs="Times New Roman"/>
        </w:rPr>
        <w:t xml:space="preserve"> Etter dagens </w:t>
      </w:r>
      <w:r w:rsidR="00454BB7">
        <w:rPr>
          <w:rFonts w:ascii="Palatino Linotype" w:hAnsi="Palatino Linotype" w:cs="Times New Roman"/>
        </w:rPr>
        <w:t>regelverk</w:t>
      </w:r>
      <w:r w:rsidR="00BD1EE2">
        <w:rPr>
          <w:rFonts w:ascii="Palatino Linotype" w:hAnsi="Palatino Linotype" w:cs="Times New Roman"/>
        </w:rPr>
        <w:t xml:space="preserve"> og løsninger</w:t>
      </w:r>
      <w:r w:rsidR="004C02A6">
        <w:rPr>
          <w:rFonts w:ascii="Palatino Linotype" w:hAnsi="Palatino Linotype" w:cs="Times New Roman"/>
        </w:rPr>
        <w:t xml:space="preserve"> </w:t>
      </w:r>
      <w:proofErr w:type="gramStart"/>
      <w:r w:rsidR="0033071B">
        <w:rPr>
          <w:rFonts w:ascii="Palatino Linotype" w:hAnsi="Palatino Linotype" w:cs="Times New Roman"/>
        </w:rPr>
        <w:t>avgis</w:t>
      </w:r>
      <w:proofErr w:type="gramEnd"/>
      <w:r w:rsidR="009A3258">
        <w:rPr>
          <w:rFonts w:ascii="Palatino Linotype" w:hAnsi="Palatino Linotype" w:cs="Times New Roman"/>
        </w:rPr>
        <w:t xml:space="preserve"> forhåndsvarsel enten selvstendig eller sammen med en </w:t>
      </w:r>
      <w:r w:rsidR="000F3DFE">
        <w:rPr>
          <w:rFonts w:ascii="Palatino Linotype" w:hAnsi="Palatino Linotype" w:cs="Times New Roman"/>
        </w:rPr>
        <w:t xml:space="preserve">transitteringsdeklarasjon i Tolletatens elektroniske transitteringssystem, NCTS. </w:t>
      </w:r>
      <w:r w:rsidR="007B7572">
        <w:rPr>
          <w:rFonts w:ascii="Palatino Linotype" w:hAnsi="Palatino Linotype" w:cs="Times New Roman"/>
        </w:rPr>
        <w:t>Med ICS2 skal</w:t>
      </w:r>
      <w:r w:rsidR="00290920">
        <w:rPr>
          <w:rFonts w:ascii="Palatino Linotype" w:hAnsi="Palatino Linotype" w:cs="Times New Roman"/>
        </w:rPr>
        <w:t xml:space="preserve"> i utgangspunktet</w:t>
      </w:r>
      <w:r w:rsidR="007B7572">
        <w:rPr>
          <w:rFonts w:ascii="Palatino Linotype" w:hAnsi="Palatino Linotype" w:cs="Times New Roman"/>
        </w:rPr>
        <w:t xml:space="preserve"> </w:t>
      </w:r>
      <w:r w:rsidR="009A3258">
        <w:rPr>
          <w:rFonts w:ascii="Palatino Linotype" w:hAnsi="Palatino Linotype" w:cs="Times New Roman"/>
        </w:rPr>
        <w:t>avgivelse</w:t>
      </w:r>
      <w:r w:rsidR="002866E2">
        <w:rPr>
          <w:rFonts w:ascii="Palatino Linotype" w:hAnsi="Palatino Linotype" w:cs="Times New Roman"/>
        </w:rPr>
        <w:t xml:space="preserve"> av forhåndsvarsler </w:t>
      </w:r>
      <w:r w:rsidR="008B625C">
        <w:rPr>
          <w:rFonts w:ascii="Palatino Linotype" w:hAnsi="Palatino Linotype" w:cs="Times New Roman"/>
        </w:rPr>
        <w:t xml:space="preserve">ved innførsel </w:t>
      </w:r>
      <w:r w:rsidR="002866E2">
        <w:rPr>
          <w:rFonts w:ascii="Palatino Linotype" w:hAnsi="Palatino Linotype" w:cs="Times New Roman"/>
        </w:rPr>
        <w:t xml:space="preserve">og all </w:t>
      </w:r>
      <w:r w:rsidR="00B04765">
        <w:rPr>
          <w:rFonts w:ascii="Palatino Linotype" w:hAnsi="Palatino Linotype" w:cs="Times New Roman"/>
        </w:rPr>
        <w:t>øvrig</w:t>
      </w:r>
      <w:r w:rsidR="00F81EB7">
        <w:rPr>
          <w:rFonts w:ascii="Palatino Linotype" w:hAnsi="Palatino Linotype" w:cs="Times New Roman"/>
        </w:rPr>
        <w:t xml:space="preserve"> </w:t>
      </w:r>
      <w:r w:rsidR="002866E2">
        <w:rPr>
          <w:rFonts w:ascii="Palatino Linotype" w:hAnsi="Palatino Linotype" w:cs="Times New Roman"/>
        </w:rPr>
        <w:t>kommunikasjon mellom næringslivet/private aktører og tollmyndighetene</w:t>
      </w:r>
      <w:r w:rsidR="008B625C">
        <w:rPr>
          <w:rFonts w:ascii="Palatino Linotype" w:hAnsi="Palatino Linotype" w:cs="Times New Roman"/>
        </w:rPr>
        <w:t xml:space="preserve"> i den forbindelse</w:t>
      </w:r>
      <w:r w:rsidR="002866E2">
        <w:rPr>
          <w:rFonts w:ascii="Palatino Linotype" w:hAnsi="Palatino Linotype" w:cs="Times New Roman"/>
        </w:rPr>
        <w:t xml:space="preserve"> foregå gjennom </w:t>
      </w:r>
      <w:r w:rsidR="009A54DF">
        <w:rPr>
          <w:rFonts w:ascii="Palatino Linotype" w:hAnsi="Palatino Linotype" w:cs="Times New Roman"/>
        </w:rPr>
        <w:t>et nytt</w:t>
      </w:r>
      <w:r w:rsidR="006143D6">
        <w:rPr>
          <w:rFonts w:ascii="Palatino Linotype" w:hAnsi="Palatino Linotype" w:cs="Times New Roman"/>
        </w:rPr>
        <w:t xml:space="preserve"> </w:t>
      </w:r>
      <w:r w:rsidR="00CA3D38">
        <w:rPr>
          <w:rFonts w:ascii="Palatino Linotype" w:hAnsi="Palatino Linotype" w:cs="Times New Roman"/>
        </w:rPr>
        <w:t xml:space="preserve">felles </w:t>
      </w:r>
      <w:r w:rsidR="006143D6">
        <w:rPr>
          <w:rFonts w:ascii="Palatino Linotype" w:hAnsi="Palatino Linotype" w:cs="Times New Roman"/>
        </w:rPr>
        <w:t xml:space="preserve">grensesnitt </w:t>
      </w:r>
      <w:r w:rsidR="009A54DF">
        <w:rPr>
          <w:rFonts w:ascii="Palatino Linotype" w:hAnsi="Palatino Linotype" w:cs="Times New Roman"/>
        </w:rPr>
        <w:t>utviklet av EU.</w:t>
      </w:r>
      <w:r w:rsidR="0063150F">
        <w:rPr>
          <w:rFonts w:ascii="Palatino Linotype" w:hAnsi="Palatino Linotype" w:cs="Times New Roman"/>
        </w:rPr>
        <w:t xml:space="preserve"> </w:t>
      </w:r>
      <w:r w:rsidR="006143D6">
        <w:rPr>
          <w:rFonts w:ascii="Palatino Linotype" w:hAnsi="Palatino Linotype" w:cs="Times New Roman"/>
        </w:rPr>
        <w:t xml:space="preserve">Plikten til å levere forhåndsvarsel </w:t>
      </w:r>
      <w:r w:rsidR="008B625C">
        <w:rPr>
          <w:rFonts w:ascii="Palatino Linotype" w:hAnsi="Palatino Linotype" w:cs="Times New Roman"/>
        </w:rPr>
        <w:t xml:space="preserve">ved innførsel </w:t>
      </w:r>
      <w:r w:rsidR="006143D6">
        <w:rPr>
          <w:rFonts w:ascii="Palatino Linotype" w:hAnsi="Palatino Linotype" w:cs="Times New Roman"/>
        </w:rPr>
        <w:t xml:space="preserve">via dette </w:t>
      </w:r>
      <w:r w:rsidR="00D237B1">
        <w:rPr>
          <w:rFonts w:ascii="Palatino Linotype" w:hAnsi="Palatino Linotype" w:cs="Times New Roman"/>
        </w:rPr>
        <w:t>systemet for</w:t>
      </w:r>
      <w:r w:rsidR="00F74718" w:rsidRPr="00C3237E">
        <w:rPr>
          <w:rFonts w:ascii="Palatino Linotype" w:hAnsi="Palatino Linotype" w:cs="Times New Roman"/>
        </w:rPr>
        <w:t xml:space="preserve"> varer omfattet av ICS2 </w:t>
      </w:r>
      <w:r w:rsidR="006143D6">
        <w:rPr>
          <w:rFonts w:ascii="Palatino Linotype" w:hAnsi="Palatino Linotype" w:cs="Times New Roman"/>
        </w:rPr>
        <w:t xml:space="preserve">er foreslått fastsatt i </w:t>
      </w:r>
      <w:r w:rsidR="006143D6" w:rsidRPr="00E60376">
        <w:rPr>
          <w:rFonts w:ascii="Palatino Linotype" w:hAnsi="Palatino Linotype" w:cs="Times New Roman"/>
        </w:rPr>
        <w:t>ny § 3-1-1</w:t>
      </w:r>
      <w:r w:rsidR="000535A4">
        <w:rPr>
          <w:rFonts w:ascii="Palatino Linotype" w:hAnsi="Palatino Linotype" w:cs="Times New Roman"/>
        </w:rPr>
        <w:t xml:space="preserve">. </w:t>
      </w:r>
      <w:r w:rsidR="0087582A">
        <w:rPr>
          <w:rFonts w:ascii="Palatino Linotype" w:hAnsi="Palatino Linotype" w:cs="Times New Roman"/>
        </w:rPr>
        <w:t>Nærmere regler</w:t>
      </w:r>
      <w:r w:rsidR="00A2391E">
        <w:rPr>
          <w:rFonts w:ascii="Palatino Linotype" w:hAnsi="Palatino Linotype" w:cs="Times New Roman"/>
        </w:rPr>
        <w:t xml:space="preserve"> for hvordan man skal knytte seg til og bruke de ulike systemene, herunder bruk av EUs autentiseringsløsning UUM &amp; DS</w:t>
      </w:r>
      <w:r w:rsidR="00E026C5">
        <w:rPr>
          <w:rFonts w:ascii="Palatino Linotype" w:hAnsi="Palatino Linotype" w:cs="Times New Roman"/>
        </w:rPr>
        <w:t xml:space="preserve"> (U</w:t>
      </w:r>
      <w:r w:rsidR="00E026C5" w:rsidRPr="00E026C5">
        <w:rPr>
          <w:rFonts w:ascii="Palatino Linotype" w:hAnsi="Palatino Linotype" w:cs="Times New Roman"/>
        </w:rPr>
        <w:t xml:space="preserve">niform </w:t>
      </w:r>
      <w:r w:rsidR="00E026C5">
        <w:rPr>
          <w:rFonts w:ascii="Palatino Linotype" w:hAnsi="Palatino Linotype" w:cs="Times New Roman"/>
        </w:rPr>
        <w:t>U</w:t>
      </w:r>
      <w:r w:rsidR="00E026C5" w:rsidRPr="00E026C5">
        <w:rPr>
          <w:rFonts w:ascii="Palatino Linotype" w:hAnsi="Palatino Linotype" w:cs="Times New Roman"/>
        </w:rPr>
        <w:t xml:space="preserve">ser </w:t>
      </w:r>
      <w:r w:rsidR="00E026C5">
        <w:rPr>
          <w:rFonts w:ascii="Palatino Linotype" w:hAnsi="Palatino Linotype" w:cs="Times New Roman"/>
        </w:rPr>
        <w:t>M</w:t>
      </w:r>
      <w:r w:rsidR="00E026C5" w:rsidRPr="00E026C5">
        <w:rPr>
          <w:rFonts w:ascii="Palatino Linotype" w:hAnsi="Palatino Linotype" w:cs="Times New Roman"/>
        </w:rPr>
        <w:t xml:space="preserve">anagement and </w:t>
      </w:r>
      <w:r w:rsidR="00E026C5">
        <w:rPr>
          <w:rFonts w:ascii="Palatino Linotype" w:hAnsi="Palatino Linotype" w:cs="Times New Roman"/>
        </w:rPr>
        <w:t>D</w:t>
      </w:r>
      <w:r w:rsidR="00E026C5" w:rsidRPr="00E026C5">
        <w:rPr>
          <w:rFonts w:ascii="Palatino Linotype" w:hAnsi="Palatino Linotype" w:cs="Times New Roman"/>
        </w:rPr>
        <w:t xml:space="preserve">igital </w:t>
      </w:r>
      <w:proofErr w:type="spellStart"/>
      <w:r w:rsidR="00E026C5">
        <w:rPr>
          <w:rFonts w:ascii="Palatino Linotype" w:hAnsi="Palatino Linotype" w:cs="Times New Roman"/>
        </w:rPr>
        <w:t>S</w:t>
      </w:r>
      <w:r w:rsidR="00E026C5" w:rsidRPr="00E026C5">
        <w:rPr>
          <w:rFonts w:ascii="Palatino Linotype" w:hAnsi="Palatino Linotype" w:cs="Times New Roman"/>
        </w:rPr>
        <w:t>ignatures</w:t>
      </w:r>
      <w:proofErr w:type="spellEnd"/>
      <w:r w:rsidR="00E026C5">
        <w:rPr>
          <w:rFonts w:ascii="Palatino Linotype" w:hAnsi="Palatino Linotype" w:cs="Times New Roman"/>
        </w:rPr>
        <w:t>)</w:t>
      </w:r>
      <w:r w:rsidR="00A2391E">
        <w:rPr>
          <w:rFonts w:ascii="Palatino Linotype" w:hAnsi="Palatino Linotype" w:cs="Times New Roman"/>
        </w:rPr>
        <w:t xml:space="preserve">, </w:t>
      </w:r>
      <w:r w:rsidR="004E456C">
        <w:rPr>
          <w:rFonts w:ascii="Palatino Linotype" w:hAnsi="Palatino Linotype" w:cs="Times New Roman"/>
        </w:rPr>
        <w:t>reguleres ikke særskilt</w:t>
      </w:r>
      <w:r w:rsidR="008B625C">
        <w:rPr>
          <w:rFonts w:ascii="Palatino Linotype" w:hAnsi="Palatino Linotype" w:cs="Times New Roman"/>
        </w:rPr>
        <w:t>,</w:t>
      </w:r>
      <w:r w:rsidR="00E451A8">
        <w:rPr>
          <w:rFonts w:ascii="Palatino Linotype" w:hAnsi="Palatino Linotype" w:cs="Times New Roman"/>
        </w:rPr>
        <w:t xml:space="preserve"> da </w:t>
      </w:r>
      <w:r w:rsidR="001663F2">
        <w:rPr>
          <w:rFonts w:ascii="Palatino Linotype" w:hAnsi="Palatino Linotype" w:cs="Times New Roman"/>
        </w:rPr>
        <w:t>det</w:t>
      </w:r>
      <w:r w:rsidR="004E456C">
        <w:rPr>
          <w:rFonts w:ascii="Palatino Linotype" w:hAnsi="Palatino Linotype" w:cs="Times New Roman"/>
        </w:rPr>
        <w:t xml:space="preserve">te </w:t>
      </w:r>
      <w:r w:rsidR="008B625C">
        <w:rPr>
          <w:rFonts w:ascii="Palatino Linotype" w:hAnsi="Palatino Linotype" w:cs="Times New Roman"/>
        </w:rPr>
        <w:t>vil være</w:t>
      </w:r>
      <w:r w:rsidR="001663F2">
        <w:rPr>
          <w:rFonts w:ascii="Palatino Linotype" w:hAnsi="Palatino Linotype" w:cs="Times New Roman"/>
        </w:rPr>
        <w:t xml:space="preserve"> en forutsetning for å benytte systeme</w:t>
      </w:r>
      <w:r w:rsidR="004E456C">
        <w:rPr>
          <w:rFonts w:ascii="Palatino Linotype" w:hAnsi="Palatino Linotype" w:cs="Times New Roman"/>
        </w:rPr>
        <w:t xml:space="preserve">t </w:t>
      </w:r>
      <w:r w:rsidR="002804D8">
        <w:rPr>
          <w:rFonts w:ascii="Palatino Linotype" w:hAnsi="Palatino Linotype" w:cs="Times New Roman"/>
        </w:rPr>
        <w:t>omtalt i</w:t>
      </w:r>
      <w:r w:rsidR="004E456C">
        <w:rPr>
          <w:rFonts w:ascii="Palatino Linotype" w:hAnsi="Palatino Linotype" w:cs="Times New Roman"/>
        </w:rPr>
        <w:t xml:space="preserve"> § 3-1-1</w:t>
      </w:r>
      <w:r w:rsidR="008A0CE8">
        <w:rPr>
          <w:rFonts w:ascii="Palatino Linotype" w:hAnsi="Palatino Linotype" w:cs="Times New Roman"/>
        </w:rPr>
        <w:t xml:space="preserve">, og derfor allerede følger av denne plikten. </w:t>
      </w:r>
    </w:p>
    <w:p w14:paraId="7AB4A542" w14:textId="77777777" w:rsidR="004F4056" w:rsidRDefault="004F4056" w:rsidP="00942C17">
      <w:pPr>
        <w:spacing w:after="0"/>
        <w:rPr>
          <w:rFonts w:ascii="Palatino Linotype" w:hAnsi="Palatino Linotype" w:cs="Times New Roman"/>
          <w:b/>
          <w:bCs/>
          <w:i/>
          <w:iCs/>
        </w:rPr>
      </w:pPr>
    </w:p>
    <w:p w14:paraId="57065625" w14:textId="6E319092" w:rsidR="002A3657" w:rsidRPr="005E493D" w:rsidRDefault="002A3657" w:rsidP="000F0B5D">
      <w:pPr>
        <w:pStyle w:val="Overskrift3"/>
        <w:numPr>
          <w:ilvl w:val="2"/>
          <w:numId w:val="5"/>
        </w:numPr>
      </w:pPr>
      <w:bookmarkStart w:id="10" w:name="_Toc63066780"/>
      <w:r w:rsidRPr="005E493D">
        <w:t>Minimumsdatasett</w:t>
      </w:r>
      <w:bookmarkEnd w:id="10"/>
    </w:p>
    <w:p w14:paraId="636345D2" w14:textId="5FCC9F90" w:rsidR="00C821EA" w:rsidRDefault="5C5F63E2" w:rsidP="00E1636E">
      <w:pPr>
        <w:rPr>
          <w:rFonts w:ascii="Palatino Linotype" w:hAnsi="Palatino Linotype" w:cs="Times New Roman"/>
        </w:rPr>
      </w:pPr>
      <w:r w:rsidRPr="72D36D96">
        <w:rPr>
          <w:rFonts w:ascii="Palatino Linotype" w:hAnsi="Palatino Linotype" w:cs="Times New Roman"/>
        </w:rPr>
        <w:t xml:space="preserve">I tråd med nye bestemmelser i protokoll 10 kap. IIa </w:t>
      </w:r>
      <w:r w:rsidR="002B4951">
        <w:rPr>
          <w:rFonts w:ascii="Palatino Linotype" w:hAnsi="Palatino Linotype" w:cs="Times New Roman"/>
        </w:rPr>
        <w:t>er det foreslått nye regler om at det for visse varesendinger kreves at det avgis et</w:t>
      </w:r>
      <w:r w:rsidR="62EC175B" w:rsidRPr="72D36D96">
        <w:rPr>
          <w:rFonts w:ascii="Palatino Linotype" w:hAnsi="Palatino Linotype" w:cs="Times New Roman"/>
        </w:rPr>
        <w:t xml:space="preserve"> </w:t>
      </w:r>
      <w:r w:rsidR="62EC175B" w:rsidRPr="72D36D96">
        <w:rPr>
          <w:rFonts w:ascii="Palatino Linotype" w:hAnsi="Palatino Linotype" w:cs="Times New Roman"/>
          <w:i/>
          <w:iCs/>
        </w:rPr>
        <w:t>minimumsdatasett</w:t>
      </w:r>
      <w:r w:rsidR="53FAA2EF" w:rsidRPr="72D36D96">
        <w:rPr>
          <w:rFonts w:ascii="Palatino Linotype" w:hAnsi="Palatino Linotype" w:cs="Times New Roman"/>
          <w:i/>
          <w:iCs/>
        </w:rPr>
        <w:t xml:space="preserve">, </w:t>
      </w:r>
      <w:r w:rsidR="53FAA2EF" w:rsidRPr="72D36D96">
        <w:rPr>
          <w:rFonts w:ascii="Palatino Linotype" w:hAnsi="Palatino Linotype" w:cs="Times New Roman"/>
        </w:rPr>
        <w:t xml:space="preserve">altså et </w:t>
      </w:r>
      <w:r w:rsidR="1C7A125F" w:rsidRPr="72D36D96">
        <w:rPr>
          <w:rFonts w:ascii="Palatino Linotype" w:hAnsi="Palatino Linotype" w:cs="Times New Roman"/>
        </w:rPr>
        <w:t xml:space="preserve">sett med opplysninger som er mindre omfattende enn det som </w:t>
      </w:r>
      <w:r w:rsidR="18ED143C" w:rsidRPr="00CF7D5D">
        <w:rPr>
          <w:rFonts w:ascii="Palatino Linotype" w:hAnsi="Palatino Linotype" w:cs="Times New Roman"/>
        </w:rPr>
        <w:t>kreves</w:t>
      </w:r>
      <w:r w:rsidR="1C7A125F" w:rsidRPr="00CF7D5D">
        <w:rPr>
          <w:rFonts w:ascii="Palatino Linotype" w:hAnsi="Palatino Linotype" w:cs="Times New Roman"/>
        </w:rPr>
        <w:t xml:space="preserve"> </w:t>
      </w:r>
      <w:r w:rsidR="18ED143C" w:rsidRPr="00CF7D5D">
        <w:rPr>
          <w:rFonts w:ascii="Palatino Linotype" w:hAnsi="Palatino Linotype" w:cs="Times New Roman"/>
        </w:rPr>
        <w:t>i</w:t>
      </w:r>
      <w:r w:rsidR="28E27693" w:rsidRPr="00CF7D5D">
        <w:rPr>
          <w:rFonts w:ascii="Palatino Linotype" w:hAnsi="Palatino Linotype" w:cs="Times New Roman"/>
        </w:rPr>
        <w:t xml:space="preserve"> </w:t>
      </w:r>
      <w:r w:rsidR="18ED143C" w:rsidRPr="00CF7D5D">
        <w:rPr>
          <w:rFonts w:ascii="Palatino Linotype" w:hAnsi="Palatino Linotype" w:cs="Times New Roman"/>
        </w:rPr>
        <w:t>et ordinært</w:t>
      </w:r>
      <w:r w:rsidR="28E27693" w:rsidRPr="00CF7D5D">
        <w:rPr>
          <w:rFonts w:ascii="Palatino Linotype" w:hAnsi="Palatino Linotype" w:cs="Times New Roman"/>
        </w:rPr>
        <w:t xml:space="preserve"> forhåndsvars</w:t>
      </w:r>
      <w:r w:rsidR="18ED143C" w:rsidRPr="00CF7D5D">
        <w:rPr>
          <w:rFonts w:ascii="Palatino Linotype" w:hAnsi="Palatino Linotype" w:cs="Times New Roman"/>
        </w:rPr>
        <w:t>el</w:t>
      </w:r>
      <w:r w:rsidR="0A0EE7E6" w:rsidRPr="00CF7D5D">
        <w:rPr>
          <w:rFonts w:ascii="Palatino Linotype" w:hAnsi="Palatino Linotype" w:cs="Times New Roman"/>
        </w:rPr>
        <w:t xml:space="preserve">, se </w:t>
      </w:r>
      <w:r w:rsidR="37724D5A" w:rsidRPr="00CF7D5D">
        <w:rPr>
          <w:rFonts w:ascii="Palatino Linotype" w:hAnsi="Palatino Linotype" w:cs="Times New Roman"/>
        </w:rPr>
        <w:t xml:space="preserve">forslag til </w:t>
      </w:r>
      <w:r w:rsidR="002B4951">
        <w:rPr>
          <w:rFonts w:ascii="Palatino Linotype" w:hAnsi="Palatino Linotype" w:cs="Times New Roman"/>
        </w:rPr>
        <w:t xml:space="preserve">§ 3-1-1, </w:t>
      </w:r>
      <w:r w:rsidR="56856A3B" w:rsidRPr="00CF7D5D">
        <w:rPr>
          <w:rFonts w:ascii="Palatino Linotype" w:hAnsi="Palatino Linotype" w:cs="Times New Roman"/>
        </w:rPr>
        <w:t xml:space="preserve">§ 3-1-4 </w:t>
      </w:r>
      <w:r w:rsidR="3C456952" w:rsidRPr="00CF7D5D">
        <w:rPr>
          <w:rFonts w:ascii="Palatino Linotype" w:hAnsi="Palatino Linotype" w:cs="Times New Roman"/>
        </w:rPr>
        <w:t xml:space="preserve">annet ledd og </w:t>
      </w:r>
      <w:r w:rsidR="686130E3" w:rsidRPr="00CF7D5D">
        <w:rPr>
          <w:rFonts w:ascii="Palatino Linotype" w:hAnsi="Palatino Linotype" w:cs="Times New Roman"/>
        </w:rPr>
        <w:t xml:space="preserve">§ 3-1-5 </w:t>
      </w:r>
      <w:r w:rsidR="7748C8C0" w:rsidRPr="00CF7D5D">
        <w:rPr>
          <w:rFonts w:ascii="Palatino Linotype" w:hAnsi="Palatino Linotype" w:cs="Times New Roman"/>
        </w:rPr>
        <w:t>annet ledd</w:t>
      </w:r>
      <w:r w:rsidR="65C8814B" w:rsidRPr="00CF7D5D">
        <w:rPr>
          <w:rFonts w:ascii="Palatino Linotype" w:hAnsi="Palatino Linotype" w:cs="Times New Roman"/>
        </w:rPr>
        <w:t>.</w:t>
      </w:r>
      <w:r w:rsidR="205FB762" w:rsidRPr="00CF7D5D">
        <w:rPr>
          <w:rFonts w:ascii="Palatino Linotype" w:hAnsi="Palatino Linotype" w:cs="Times New Roman"/>
        </w:rPr>
        <w:t xml:space="preserve"> </w:t>
      </w:r>
      <w:r w:rsidR="000A18B6">
        <w:rPr>
          <w:rFonts w:ascii="Palatino Linotype" w:hAnsi="Palatino Linotype" w:cs="Times New Roman"/>
        </w:rPr>
        <w:t xml:space="preserve"> </w:t>
      </w:r>
    </w:p>
    <w:p w14:paraId="11032DF9" w14:textId="687DAE38" w:rsidR="00942C17" w:rsidRPr="000B2740" w:rsidRDefault="00615E06" w:rsidP="00E1636E">
      <w:pPr>
        <w:rPr>
          <w:rFonts w:ascii="Palatino Linotype" w:hAnsi="Palatino Linotype" w:cs="Times New Roman"/>
        </w:rPr>
      </w:pPr>
      <w:r>
        <w:rPr>
          <w:rFonts w:ascii="Palatino Linotype" w:hAnsi="Palatino Linotype" w:cs="Times New Roman"/>
        </w:rPr>
        <w:lastRenderedPageBreak/>
        <w:t xml:space="preserve">Kravet til avgivelse av et minimumsdatasett </w:t>
      </w:r>
      <w:r w:rsidR="008C0BA9">
        <w:rPr>
          <w:rFonts w:ascii="Palatino Linotype" w:hAnsi="Palatino Linotype" w:cs="Times New Roman"/>
        </w:rPr>
        <w:t xml:space="preserve">gjelder </w:t>
      </w:r>
      <w:r w:rsidR="00084DAC">
        <w:rPr>
          <w:rFonts w:ascii="Palatino Linotype" w:hAnsi="Palatino Linotype" w:cs="Times New Roman"/>
        </w:rPr>
        <w:t>varer som transporteres med luftfartøy</w:t>
      </w:r>
      <w:r w:rsidR="00471681">
        <w:rPr>
          <w:rFonts w:ascii="Palatino Linotype" w:hAnsi="Palatino Linotype" w:cs="Times New Roman"/>
        </w:rPr>
        <w:t xml:space="preserve">. Minimumsdatasettet </w:t>
      </w:r>
      <w:r w:rsidR="008C0BA9">
        <w:rPr>
          <w:rFonts w:ascii="Palatino Linotype" w:hAnsi="Palatino Linotype" w:cs="Times New Roman"/>
        </w:rPr>
        <w:t xml:space="preserve">skal </w:t>
      </w:r>
      <w:r w:rsidR="008C0BA9" w:rsidRPr="00CF7D5D">
        <w:rPr>
          <w:rFonts w:ascii="Palatino Linotype" w:hAnsi="Palatino Linotype" w:cs="Times New Roman"/>
        </w:rPr>
        <w:t>leveres før</w:t>
      </w:r>
      <w:r w:rsidR="00F65B3A">
        <w:rPr>
          <w:rFonts w:ascii="Palatino Linotype" w:hAnsi="Palatino Linotype" w:cs="Times New Roman"/>
        </w:rPr>
        <w:t xml:space="preserve"> lasting av varene om bord</w:t>
      </w:r>
      <w:r w:rsidR="002E4733">
        <w:rPr>
          <w:rFonts w:ascii="Palatino Linotype" w:hAnsi="Palatino Linotype" w:cs="Times New Roman"/>
        </w:rPr>
        <w:t xml:space="preserve"> </w:t>
      </w:r>
      <w:r w:rsidR="003C6C2A">
        <w:rPr>
          <w:rFonts w:ascii="Palatino Linotype" w:hAnsi="Palatino Linotype" w:cs="Times New Roman"/>
        </w:rPr>
        <w:t xml:space="preserve">i </w:t>
      </w:r>
      <w:r w:rsidR="00F65B3A">
        <w:rPr>
          <w:rFonts w:ascii="Palatino Linotype" w:hAnsi="Palatino Linotype" w:cs="Times New Roman"/>
        </w:rPr>
        <w:t>luftfartøyet i tredjeland, altså før</w:t>
      </w:r>
      <w:r w:rsidR="008C0BA9" w:rsidRPr="00CF7D5D">
        <w:rPr>
          <w:rFonts w:ascii="Palatino Linotype" w:hAnsi="Palatino Linotype" w:cs="Times New Roman"/>
        </w:rPr>
        <w:t xml:space="preserve"> fristene for det ordinære forhåndsvarselet</w:t>
      </w:r>
      <w:r w:rsidR="00F65B3A">
        <w:rPr>
          <w:rFonts w:ascii="Palatino Linotype" w:hAnsi="Palatino Linotype" w:cs="Times New Roman"/>
        </w:rPr>
        <w:t>.</w:t>
      </w:r>
      <w:r w:rsidR="00084DAC">
        <w:rPr>
          <w:rFonts w:ascii="Palatino Linotype" w:hAnsi="Palatino Linotype" w:cs="Times New Roman"/>
        </w:rPr>
        <w:t xml:space="preserve"> Minimumsdatasettet</w:t>
      </w:r>
      <w:r w:rsidR="205FB762" w:rsidRPr="00CF7D5D">
        <w:rPr>
          <w:rFonts w:ascii="Palatino Linotype" w:hAnsi="Palatino Linotype" w:cs="Times New Roman"/>
        </w:rPr>
        <w:t xml:space="preserve"> skal </w:t>
      </w:r>
      <w:r w:rsidR="3DE70C1B" w:rsidRPr="00CF7D5D">
        <w:rPr>
          <w:rFonts w:ascii="Palatino Linotype" w:hAnsi="Palatino Linotype" w:cs="Times New Roman"/>
        </w:rPr>
        <w:t xml:space="preserve">i fase 1 </w:t>
      </w:r>
      <w:r w:rsidR="205FB762" w:rsidRPr="00CF7D5D">
        <w:rPr>
          <w:rFonts w:ascii="Palatino Linotype" w:hAnsi="Palatino Linotype" w:cs="Times New Roman"/>
        </w:rPr>
        <w:t xml:space="preserve">for </w:t>
      </w:r>
      <w:r w:rsidR="00CF7D5D" w:rsidRPr="00CF7D5D">
        <w:rPr>
          <w:rFonts w:ascii="Palatino Linotype" w:hAnsi="Palatino Linotype" w:cs="Times New Roman"/>
        </w:rPr>
        <w:t>varer i postforsendelser som har en avtalepart som endelig bestemmelsessted og for varer i ekspressforsendelser med en verdi som ikke overstiger NOK 200</w:t>
      </w:r>
      <w:r w:rsidR="205FB762" w:rsidRPr="00CF7D5D">
        <w:rPr>
          <w:rFonts w:ascii="Palatino Linotype" w:hAnsi="Palatino Linotype" w:cs="Times New Roman"/>
        </w:rPr>
        <w:t xml:space="preserve"> regnes som et fullstendig forhåndsvarsel</w:t>
      </w:r>
      <w:r w:rsidR="6B7B6FEE" w:rsidRPr="00CF7D5D">
        <w:rPr>
          <w:rFonts w:ascii="Palatino Linotype" w:hAnsi="Palatino Linotype" w:cs="Times New Roman"/>
        </w:rPr>
        <w:t>, altså slik at det i</w:t>
      </w:r>
      <w:r w:rsidR="727455D3" w:rsidRPr="00CF7D5D">
        <w:rPr>
          <w:rFonts w:ascii="Palatino Linotype" w:hAnsi="Palatino Linotype" w:cs="Times New Roman"/>
        </w:rPr>
        <w:t xml:space="preserve">kke vil være noen plikt til å levere ytterligere </w:t>
      </w:r>
      <w:r w:rsidR="727455D3" w:rsidRPr="72D36D96">
        <w:rPr>
          <w:rFonts w:ascii="Palatino Linotype" w:hAnsi="Palatino Linotype" w:cs="Times New Roman"/>
        </w:rPr>
        <w:t>opplysninger</w:t>
      </w:r>
      <w:r w:rsidR="205FB762" w:rsidRPr="72D36D96">
        <w:rPr>
          <w:rFonts w:ascii="Palatino Linotype" w:hAnsi="Palatino Linotype" w:cs="Times New Roman"/>
        </w:rPr>
        <w:t>.</w:t>
      </w:r>
      <w:r w:rsidR="00E605F8">
        <w:rPr>
          <w:rFonts w:ascii="Palatino Linotype" w:hAnsi="Palatino Linotype" w:cs="Times New Roman"/>
        </w:rPr>
        <w:t xml:space="preserve"> </w:t>
      </w:r>
      <w:r w:rsidR="003E69E4">
        <w:rPr>
          <w:rFonts w:ascii="Palatino Linotype" w:hAnsi="Palatino Linotype" w:cs="Times New Roman"/>
        </w:rPr>
        <w:t>For andre sendinger</w:t>
      </w:r>
      <w:r w:rsidR="00E605F8">
        <w:rPr>
          <w:rFonts w:ascii="Palatino Linotype" w:hAnsi="Palatino Linotype" w:cs="Times New Roman"/>
        </w:rPr>
        <w:t xml:space="preserve"> skal det leveres et fullstendig forhåndsvarsel i</w:t>
      </w:r>
      <w:r w:rsidR="00EA007F">
        <w:rPr>
          <w:rFonts w:ascii="Palatino Linotype" w:hAnsi="Palatino Linotype" w:cs="Times New Roman"/>
        </w:rPr>
        <w:t xml:space="preserve"> Tolletatens elektroniske transitteringssystem NCTS</w:t>
      </w:r>
      <w:r w:rsidR="00FE015E">
        <w:rPr>
          <w:rFonts w:ascii="Palatino Linotype" w:hAnsi="Palatino Linotype" w:cs="Times New Roman"/>
        </w:rPr>
        <w:t xml:space="preserve"> i</w:t>
      </w:r>
      <w:r w:rsidR="00CE57A0">
        <w:rPr>
          <w:rFonts w:ascii="Palatino Linotype" w:hAnsi="Palatino Linotype" w:cs="Times New Roman"/>
        </w:rPr>
        <w:t xml:space="preserve"> henhold til § 3-1-1 første ledd.</w:t>
      </w:r>
      <w:r w:rsidR="4DE4D734" w:rsidRPr="72D36D96">
        <w:rPr>
          <w:rFonts w:ascii="Palatino Linotype" w:hAnsi="Palatino Linotype" w:cs="Times New Roman"/>
        </w:rPr>
        <w:t xml:space="preserve"> </w:t>
      </w:r>
      <w:r w:rsidR="74DAE741" w:rsidRPr="72D36D96">
        <w:rPr>
          <w:rFonts w:ascii="Palatino Linotype" w:hAnsi="Palatino Linotype" w:cs="Times New Roman"/>
        </w:rPr>
        <w:t xml:space="preserve">Fra </w:t>
      </w:r>
      <w:r w:rsidR="00E53E2B">
        <w:rPr>
          <w:rFonts w:ascii="Palatino Linotype" w:hAnsi="Palatino Linotype" w:cs="Times New Roman"/>
        </w:rPr>
        <w:t xml:space="preserve">iverksettelsen av </w:t>
      </w:r>
      <w:r w:rsidR="74DAE741" w:rsidRPr="72D36D96">
        <w:rPr>
          <w:rFonts w:ascii="Palatino Linotype" w:hAnsi="Palatino Linotype" w:cs="Times New Roman"/>
        </w:rPr>
        <w:t>fase 2 gjelder plikten til å levere minimumsdatasett</w:t>
      </w:r>
      <w:r w:rsidR="00370C3C" w:rsidRPr="72D36D96">
        <w:rPr>
          <w:rFonts w:ascii="Palatino Linotype" w:hAnsi="Palatino Linotype" w:cs="Times New Roman"/>
        </w:rPr>
        <w:t xml:space="preserve"> </w:t>
      </w:r>
      <w:r w:rsidR="004817BF">
        <w:rPr>
          <w:rFonts w:ascii="Palatino Linotype" w:hAnsi="Palatino Linotype" w:cs="Times New Roman"/>
        </w:rPr>
        <w:t xml:space="preserve">for alle varer </w:t>
      </w:r>
      <w:r w:rsidR="00E91FC9">
        <w:rPr>
          <w:rFonts w:ascii="Palatino Linotype" w:hAnsi="Palatino Linotype" w:cs="Times New Roman"/>
        </w:rPr>
        <w:t>i lufttransport</w:t>
      </w:r>
      <w:r w:rsidR="00D8304D">
        <w:rPr>
          <w:rFonts w:ascii="Palatino Linotype" w:hAnsi="Palatino Linotype" w:cs="Times New Roman"/>
        </w:rPr>
        <w:t>, uavhengig av transpor</w:t>
      </w:r>
      <w:r w:rsidR="005E6CEF">
        <w:rPr>
          <w:rFonts w:ascii="Palatino Linotype" w:hAnsi="Palatino Linotype" w:cs="Times New Roman"/>
        </w:rPr>
        <w:t>tør</w:t>
      </w:r>
      <w:r w:rsidR="00E53E2B">
        <w:rPr>
          <w:rFonts w:ascii="Palatino Linotype" w:hAnsi="Palatino Linotype" w:cs="Times New Roman"/>
        </w:rPr>
        <w:t>. A</w:t>
      </w:r>
      <w:r w:rsidR="003B6F70">
        <w:rPr>
          <w:rFonts w:ascii="Palatino Linotype" w:hAnsi="Palatino Linotype" w:cs="Times New Roman"/>
        </w:rPr>
        <w:t xml:space="preserve">vgivelse av et </w:t>
      </w:r>
      <w:r w:rsidR="48D2D255" w:rsidRPr="72D36D96">
        <w:rPr>
          <w:rFonts w:ascii="Palatino Linotype" w:hAnsi="Palatino Linotype" w:cs="Times New Roman"/>
        </w:rPr>
        <w:t>minimumsdatasett</w:t>
      </w:r>
      <w:r w:rsidR="003B6F70">
        <w:rPr>
          <w:rFonts w:ascii="Palatino Linotype" w:hAnsi="Palatino Linotype" w:cs="Times New Roman"/>
        </w:rPr>
        <w:t xml:space="preserve"> </w:t>
      </w:r>
      <w:r w:rsidR="48D2D255" w:rsidRPr="72D36D96">
        <w:rPr>
          <w:rFonts w:ascii="Palatino Linotype" w:hAnsi="Palatino Linotype" w:cs="Times New Roman"/>
        </w:rPr>
        <w:t>v</w:t>
      </w:r>
      <w:r w:rsidR="00E53E2B">
        <w:rPr>
          <w:rFonts w:ascii="Palatino Linotype" w:hAnsi="Palatino Linotype" w:cs="Times New Roman"/>
        </w:rPr>
        <w:t xml:space="preserve">il </w:t>
      </w:r>
      <w:r w:rsidR="00E91FC9">
        <w:rPr>
          <w:rFonts w:ascii="Palatino Linotype" w:hAnsi="Palatino Linotype" w:cs="Times New Roman"/>
        </w:rPr>
        <w:t xml:space="preserve">da </w:t>
      </w:r>
      <w:r w:rsidR="00E53E2B">
        <w:rPr>
          <w:rFonts w:ascii="Palatino Linotype" w:hAnsi="Palatino Linotype" w:cs="Times New Roman"/>
        </w:rPr>
        <w:t>ikke lenger være</w:t>
      </w:r>
      <w:r w:rsidR="48D2D255" w:rsidRPr="72D36D96">
        <w:rPr>
          <w:rFonts w:ascii="Palatino Linotype" w:hAnsi="Palatino Linotype" w:cs="Times New Roman"/>
        </w:rPr>
        <w:t xml:space="preserve"> tilstrekkelig for</w:t>
      </w:r>
      <w:r w:rsidR="1EEE47C8" w:rsidRPr="72D36D96">
        <w:rPr>
          <w:rFonts w:ascii="Palatino Linotype" w:hAnsi="Palatino Linotype" w:cs="Times New Roman"/>
        </w:rPr>
        <w:t xml:space="preserve"> </w:t>
      </w:r>
      <w:r w:rsidR="48D2D255" w:rsidRPr="72D36D96">
        <w:rPr>
          <w:rFonts w:ascii="Palatino Linotype" w:hAnsi="Palatino Linotype" w:cs="Times New Roman"/>
        </w:rPr>
        <w:t>å oppfylle forhåndsvarslingsplikten</w:t>
      </w:r>
      <w:r w:rsidR="003B6F70">
        <w:rPr>
          <w:rFonts w:ascii="Palatino Linotype" w:hAnsi="Palatino Linotype" w:cs="Times New Roman"/>
        </w:rPr>
        <w:t xml:space="preserve">, </w:t>
      </w:r>
      <w:r w:rsidR="00AD5CF1" w:rsidRPr="3980987A">
        <w:rPr>
          <w:rFonts w:ascii="Palatino Linotype" w:hAnsi="Palatino Linotype" w:cs="Times New Roman"/>
        </w:rPr>
        <w:t>se forslag til § 3-1-4 annet ledd i pkt</w:t>
      </w:r>
      <w:r w:rsidR="00AD5CF1" w:rsidRPr="00AD5CF1">
        <w:rPr>
          <w:rFonts w:ascii="Palatino Linotype" w:hAnsi="Palatino Linotype" w:cs="Times New Roman"/>
        </w:rPr>
        <w:t>. 5.</w:t>
      </w:r>
      <w:r w:rsidR="00AD5CF1">
        <w:rPr>
          <w:rFonts w:ascii="Palatino Linotype" w:hAnsi="Palatino Linotype" w:cs="Times New Roman"/>
        </w:rPr>
        <w:t>2</w:t>
      </w:r>
      <w:r w:rsidR="00BB2B80">
        <w:rPr>
          <w:rFonts w:ascii="Palatino Linotype" w:hAnsi="Palatino Linotype" w:cs="Times New Roman"/>
        </w:rPr>
        <w:t>. D</w:t>
      </w:r>
      <w:r w:rsidR="25823E43" w:rsidRPr="72D36D96">
        <w:rPr>
          <w:rFonts w:ascii="Palatino Linotype" w:hAnsi="Palatino Linotype" w:cs="Times New Roman"/>
        </w:rPr>
        <w:t>e øvrige opplysningene</w:t>
      </w:r>
      <w:r w:rsidR="00BB2B80">
        <w:rPr>
          <w:rFonts w:ascii="Palatino Linotype" w:hAnsi="Palatino Linotype" w:cs="Times New Roman"/>
        </w:rPr>
        <w:t xml:space="preserve"> </w:t>
      </w:r>
      <w:r w:rsidR="25823E43" w:rsidRPr="72D36D96">
        <w:rPr>
          <w:rFonts w:ascii="Palatino Linotype" w:hAnsi="Palatino Linotype" w:cs="Times New Roman"/>
        </w:rPr>
        <w:t>skal leveres</w:t>
      </w:r>
      <w:r w:rsidR="04644388" w:rsidRPr="72D36D96">
        <w:rPr>
          <w:rFonts w:ascii="Palatino Linotype" w:hAnsi="Palatino Linotype" w:cs="Times New Roman"/>
        </w:rPr>
        <w:t xml:space="preserve"> </w:t>
      </w:r>
      <w:r w:rsidR="4D715B7F" w:rsidRPr="72D36D96">
        <w:rPr>
          <w:rFonts w:ascii="Palatino Linotype" w:hAnsi="Palatino Linotype" w:cs="Times New Roman"/>
        </w:rPr>
        <w:t>innenfor de ordinære fristene for forhåndsvarsel</w:t>
      </w:r>
      <w:r w:rsidR="00BB2B80">
        <w:rPr>
          <w:rFonts w:ascii="Palatino Linotype" w:hAnsi="Palatino Linotype" w:cs="Times New Roman"/>
        </w:rPr>
        <w:t xml:space="preserve">, og </w:t>
      </w:r>
      <w:proofErr w:type="gramStart"/>
      <w:r w:rsidR="00BB2B80">
        <w:rPr>
          <w:rFonts w:ascii="Palatino Linotype" w:hAnsi="Palatino Linotype" w:cs="Times New Roman"/>
        </w:rPr>
        <w:t>avgis</w:t>
      </w:r>
      <w:proofErr w:type="gramEnd"/>
      <w:r w:rsidR="00BB2B80">
        <w:rPr>
          <w:rFonts w:ascii="Palatino Linotype" w:hAnsi="Palatino Linotype" w:cs="Times New Roman"/>
        </w:rPr>
        <w:t xml:space="preserve"> i samsvar </w:t>
      </w:r>
      <w:r w:rsidR="00297DAB">
        <w:rPr>
          <w:rFonts w:ascii="Palatino Linotype" w:hAnsi="Palatino Linotype" w:cs="Times New Roman"/>
        </w:rPr>
        <w:t>med § 3-1-1 annet ledd</w:t>
      </w:r>
      <w:r w:rsidR="00B04203">
        <w:rPr>
          <w:rFonts w:ascii="Palatino Linotype" w:hAnsi="Palatino Linotype" w:cs="Times New Roman"/>
        </w:rPr>
        <w:t xml:space="preserve"> (</w:t>
      </w:r>
      <w:r w:rsidR="00435C65">
        <w:rPr>
          <w:rFonts w:ascii="Palatino Linotype" w:hAnsi="Palatino Linotype" w:cs="Times New Roman"/>
        </w:rPr>
        <w:t>i</w:t>
      </w:r>
      <w:r w:rsidR="00E36624">
        <w:rPr>
          <w:rFonts w:ascii="Palatino Linotype" w:hAnsi="Palatino Linotype" w:cs="Times New Roman"/>
        </w:rPr>
        <w:t xml:space="preserve"> </w:t>
      </w:r>
      <w:r w:rsidR="00B04203">
        <w:rPr>
          <w:rFonts w:ascii="Palatino Linotype" w:hAnsi="Palatino Linotype" w:cs="Times New Roman"/>
        </w:rPr>
        <w:t>fase 3 § 3-1-1)</w:t>
      </w:r>
      <w:r w:rsidR="00845264">
        <w:rPr>
          <w:rFonts w:ascii="Palatino Linotype" w:hAnsi="Palatino Linotype" w:cs="Times New Roman"/>
        </w:rPr>
        <w:t>.</w:t>
      </w:r>
    </w:p>
    <w:p w14:paraId="691F5C34" w14:textId="6E6CB0E0" w:rsidR="002A3657" w:rsidRDefault="008328E5">
      <w:pPr>
        <w:rPr>
          <w:rFonts w:ascii="Palatino Linotype" w:hAnsi="Palatino Linotype" w:cs="Times New Roman"/>
        </w:rPr>
      </w:pPr>
      <w:r>
        <w:rPr>
          <w:rFonts w:ascii="Palatino Linotype" w:hAnsi="Palatino Linotype" w:cs="Times New Roman"/>
        </w:rPr>
        <w:t xml:space="preserve">I tollforskriften er </w:t>
      </w:r>
      <w:r w:rsidR="00370C3C">
        <w:rPr>
          <w:rFonts w:ascii="Palatino Linotype" w:hAnsi="Palatino Linotype" w:cs="Times New Roman"/>
        </w:rPr>
        <w:t>kravet til minimumsdatasett</w:t>
      </w:r>
      <w:r>
        <w:rPr>
          <w:rFonts w:ascii="Palatino Linotype" w:hAnsi="Palatino Linotype" w:cs="Times New Roman"/>
        </w:rPr>
        <w:t xml:space="preserve"> foreslått regulert </w:t>
      </w:r>
      <w:r w:rsidR="00CC4455">
        <w:rPr>
          <w:rFonts w:ascii="Palatino Linotype" w:hAnsi="Palatino Linotype" w:cs="Times New Roman"/>
        </w:rPr>
        <w:t xml:space="preserve">i </w:t>
      </w:r>
      <w:r w:rsidR="009C3424">
        <w:rPr>
          <w:rFonts w:ascii="Palatino Linotype" w:hAnsi="Palatino Linotype" w:cs="Times New Roman"/>
        </w:rPr>
        <w:t xml:space="preserve">ny </w:t>
      </w:r>
      <w:r w:rsidR="00CC4455">
        <w:rPr>
          <w:rFonts w:ascii="Palatino Linotype" w:hAnsi="Palatino Linotype" w:cs="Times New Roman"/>
        </w:rPr>
        <w:t xml:space="preserve">§ 3-1-1, </w:t>
      </w:r>
      <w:r w:rsidR="00CF3496">
        <w:rPr>
          <w:rFonts w:ascii="Palatino Linotype" w:hAnsi="Palatino Linotype" w:cs="Times New Roman"/>
        </w:rPr>
        <w:t>i §</w:t>
      </w:r>
      <w:r w:rsidR="003B3C1D">
        <w:rPr>
          <w:rFonts w:ascii="Palatino Linotype" w:hAnsi="Palatino Linotype" w:cs="Times New Roman"/>
        </w:rPr>
        <w:t xml:space="preserve"> 3-1-5</w:t>
      </w:r>
      <w:r w:rsidR="00CF3496">
        <w:rPr>
          <w:rFonts w:ascii="Palatino Linotype" w:hAnsi="Palatino Linotype" w:cs="Times New Roman"/>
        </w:rPr>
        <w:t xml:space="preserve"> om hvilke opplysninger som skal inngå i et forhåndsvarsel ved innførsel </w:t>
      </w:r>
      <w:r w:rsidR="009C3424">
        <w:rPr>
          <w:rFonts w:ascii="Palatino Linotype" w:hAnsi="Palatino Linotype" w:cs="Times New Roman"/>
        </w:rPr>
        <w:t xml:space="preserve">hvor det vises </w:t>
      </w:r>
      <w:r w:rsidR="00CF3496">
        <w:rPr>
          <w:rFonts w:ascii="Palatino Linotype" w:hAnsi="Palatino Linotype" w:cs="Times New Roman"/>
        </w:rPr>
        <w:t xml:space="preserve">til både krav for ordinære forhåndsvarsel og krav til hvilke opplysninger som skal inngå i et minimumsdatasett, samt </w:t>
      </w:r>
      <w:r w:rsidR="009C3424">
        <w:rPr>
          <w:rFonts w:ascii="Palatino Linotype" w:hAnsi="Palatino Linotype" w:cs="Times New Roman"/>
        </w:rPr>
        <w:t xml:space="preserve">i § 3-1-4 om frister for å </w:t>
      </w:r>
      <w:proofErr w:type="gramStart"/>
      <w:r w:rsidR="009C3424">
        <w:rPr>
          <w:rFonts w:ascii="Palatino Linotype" w:hAnsi="Palatino Linotype" w:cs="Times New Roman"/>
        </w:rPr>
        <w:t>avgi</w:t>
      </w:r>
      <w:proofErr w:type="gramEnd"/>
      <w:r>
        <w:rPr>
          <w:rFonts w:ascii="Palatino Linotype" w:hAnsi="Palatino Linotype" w:cs="Times New Roman"/>
        </w:rPr>
        <w:t xml:space="preserve"> for forhåndsvarsel ved innførsel</w:t>
      </w:r>
      <w:r w:rsidR="00CF3496">
        <w:rPr>
          <w:rFonts w:ascii="Palatino Linotype" w:hAnsi="Palatino Linotype" w:cs="Times New Roman"/>
        </w:rPr>
        <w:t xml:space="preserve"> i § </w:t>
      </w:r>
      <w:r w:rsidR="000275A5" w:rsidRPr="000275A5">
        <w:rPr>
          <w:rFonts w:ascii="Palatino Linotype" w:hAnsi="Palatino Linotype" w:cs="Times New Roman"/>
        </w:rPr>
        <w:t>3-1-4</w:t>
      </w:r>
      <w:r>
        <w:rPr>
          <w:rFonts w:ascii="Palatino Linotype" w:hAnsi="Palatino Linotype" w:cs="Times New Roman"/>
        </w:rPr>
        <w:t xml:space="preserve"> </w:t>
      </w:r>
      <w:r w:rsidR="004F2831">
        <w:rPr>
          <w:rFonts w:ascii="Palatino Linotype" w:hAnsi="Palatino Linotype" w:cs="Times New Roman"/>
        </w:rPr>
        <w:t>hvor det vises</w:t>
      </w:r>
      <w:r>
        <w:rPr>
          <w:rFonts w:ascii="Palatino Linotype" w:hAnsi="Palatino Linotype" w:cs="Times New Roman"/>
        </w:rPr>
        <w:t xml:space="preserve"> til </w:t>
      </w:r>
      <w:r w:rsidR="00CF3496">
        <w:rPr>
          <w:rFonts w:ascii="Palatino Linotype" w:hAnsi="Palatino Linotype" w:cs="Times New Roman"/>
        </w:rPr>
        <w:t>at det på et tidligere tidspunkt enn for ordinære forhåndsvarsel skal leveres et slikt minimumsdatasett.</w:t>
      </w:r>
    </w:p>
    <w:p w14:paraId="565D1F4A" w14:textId="41AFFD40" w:rsidR="0031075C" w:rsidRPr="005E493D" w:rsidRDefault="0031075C" w:rsidP="000F0B5D">
      <w:pPr>
        <w:pStyle w:val="Overskrift3"/>
        <w:numPr>
          <w:ilvl w:val="2"/>
          <w:numId w:val="5"/>
        </w:numPr>
      </w:pPr>
      <w:bookmarkStart w:id="11" w:name="_Toc63066781"/>
      <w:r w:rsidRPr="005E493D">
        <w:t>Unntak fra forhåndsvarslingsplikten</w:t>
      </w:r>
      <w:bookmarkEnd w:id="11"/>
    </w:p>
    <w:p w14:paraId="27685A69" w14:textId="315ED1A4" w:rsidR="00280B40" w:rsidRPr="00502704" w:rsidRDefault="00D047E0" w:rsidP="0031075C">
      <w:pPr>
        <w:spacing w:after="0"/>
        <w:rPr>
          <w:rFonts w:ascii="Palatino Linotype" w:hAnsi="Palatino Linotype" w:cs="Times New Roman"/>
          <w:color w:val="FF0000"/>
        </w:rPr>
      </w:pPr>
      <w:r w:rsidRPr="00D61541">
        <w:rPr>
          <w:rFonts w:ascii="Palatino Linotype" w:hAnsi="Palatino Linotype" w:cs="Times New Roman"/>
        </w:rPr>
        <w:t>Når det gjelder reguleringen av unntak fra krav til forhåndsvarsling</w:t>
      </w:r>
      <w:r w:rsidR="0094470B" w:rsidRPr="00D61541">
        <w:rPr>
          <w:rFonts w:ascii="Palatino Linotype" w:hAnsi="Palatino Linotype" w:cs="Times New Roman"/>
        </w:rPr>
        <w:t xml:space="preserve"> foreslås, i tråd med endringene i protokoll 10 kap. IIa, å videreføre</w:t>
      </w:r>
      <w:r w:rsidR="00BE37C0" w:rsidRPr="00D61541">
        <w:rPr>
          <w:rFonts w:ascii="Palatino Linotype" w:hAnsi="Palatino Linotype" w:cs="Times New Roman"/>
        </w:rPr>
        <w:t xml:space="preserve"> </w:t>
      </w:r>
      <w:r w:rsidR="00502704">
        <w:rPr>
          <w:rFonts w:ascii="Palatino Linotype" w:hAnsi="Palatino Linotype" w:cs="Times New Roman"/>
        </w:rPr>
        <w:t xml:space="preserve">de unntak som gjelder i </w:t>
      </w:r>
      <w:r w:rsidR="003D4424">
        <w:rPr>
          <w:rFonts w:ascii="Palatino Linotype" w:hAnsi="Palatino Linotype" w:cs="Times New Roman"/>
        </w:rPr>
        <w:t>dag</w:t>
      </w:r>
      <w:r w:rsidR="00502704">
        <w:rPr>
          <w:rFonts w:ascii="Palatino Linotype" w:hAnsi="Palatino Linotype" w:cs="Times New Roman"/>
        </w:rPr>
        <w:t xml:space="preserve">, med unntak av </w:t>
      </w:r>
      <w:r w:rsidR="0094470B" w:rsidRPr="00D61541">
        <w:rPr>
          <w:rFonts w:ascii="Palatino Linotype" w:hAnsi="Palatino Linotype" w:cs="Times New Roman"/>
        </w:rPr>
        <w:t>unntak</w:t>
      </w:r>
      <w:r w:rsidR="00FC4130" w:rsidRPr="00D61541">
        <w:rPr>
          <w:rFonts w:ascii="Palatino Linotype" w:hAnsi="Palatino Linotype" w:cs="Times New Roman"/>
        </w:rPr>
        <w:t xml:space="preserve"> for </w:t>
      </w:r>
      <w:r w:rsidR="00DF12B6" w:rsidRPr="00D61541">
        <w:rPr>
          <w:rFonts w:ascii="Palatino Linotype" w:hAnsi="Palatino Linotype" w:cs="Times New Roman"/>
        </w:rPr>
        <w:t xml:space="preserve">postsendinger og </w:t>
      </w:r>
      <w:r w:rsidR="00176A2F" w:rsidRPr="00D61541">
        <w:rPr>
          <w:rFonts w:ascii="Palatino Linotype" w:hAnsi="Palatino Linotype" w:cs="Times New Roman"/>
        </w:rPr>
        <w:t xml:space="preserve">andre sendinger med verdi under </w:t>
      </w:r>
      <w:r w:rsidR="00806788" w:rsidRPr="00D61541">
        <w:rPr>
          <w:rFonts w:ascii="Palatino Linotype" w:hAnsi="Palatino Linotype" w:cs="Times New Roman"/>
        </w:rPr>
        <w:t>NOK 200</w:t>
      </w:r>
      <w:r w:rsidR="00D3693E">
        <w:rPr>
          <w:rFonts w:ascii="Palatino Linotype" w:hAnsi="Palatino Linotype" w:cs="Times New Roman"/>
        </w:rPr>
        <w:t xml:space="preserve"> i dagens tollforskrift § 3-1-2 an</w:t>
      </w:r>
      <w:r w:rsidR="008C0FCE">
        <w:rPr>
          <w:rFonts w:ascii="Palatino Linotype" w:hAnsi="Palatino Linotype" w:cs="Times New Roman"/>
        </w:rPr>
        <w:t>net</w:t>
      </w:r>
      <w:r w:rsidR="00D3693E">
        <w:rPr>
          <w:rFonts w:ascii="Palatino Linotype" w:hAnsi="Palatino Linotype" w:cs="Times New Roman"/>
        </w:rPr>
        <w:t xml:space="preserve"> ledd bokstav d og </w:t>
      </w:r>
      <w:r w:rsidR="003201DE">
        <w:rPr>
          <w:rFonts w:ascii="Palatino Linotype" w:hAnsi="Palatino Linotype" w:cs="Times New Roman"/>
        </w:rPr>
        <w:t>k</w:t>
      </w:r>
      <w:r w:rsidR="00DF12B6" w:rsidRPr="00D61541">
        <w:rPr>
          <w:rFonts w:ascii="Palatino Linotype" w:hAnsi="Palatino Linotype" w:cs="Times New Roman"/>
        </w:rPr>
        <w:t xml:space="preserve">. </w:t>
      </w:r>
      <w:r w:rsidR="00127378">
        <w:rPr>
          <w:rFonts w:ascii="Palatino Linotype" w:hAnsi="Palatino Linotype" w:cs="Times New Roman"/>
        </w:rPr>
        <w:t xml:space="preserve">I henhold til forslaget </w:t>
      </w:r>
      <w:r w:rsidR="003B54C2">
        <w:rPr>
          <w:rFonts w:ascii="Palatino Linotype" w:hAnsi="Palatino Linotype" w:cs="Times New Roman"/>
        </w:rPr>
        <w:t xml:space="preserve">vil </w:t>
      </w:r>
      <w:r w:rsidR="00127378">
        <w:rPr>
          <w:rFonts w:ascii="Palatino Linotype" w:hAnsi="Palatino Linotype" w:cs="Times New Roman"/>
        </w:rPr>
        <w:t xml:space="preserve">unntakene </w:t>
      </w:r>
      <w:r w:rsidR="00BD1DD6">
        <w:rPr>
          <w:rFonts w:ascii="Palatino Linotype" w:hAnsi="Palatino Linotype" w:cs="Times New Roman"/>
        </w:rPr>
        <w:t xml:space="preserve">for postsendinger og andre sendinger med en verdi under NOK 200 </w:t>
      </w:r>
      <w:r w:rsidR="003B54C2">
        <w:rPr>
          <w:rFonts w:ascii="Palatino Linotype" w:hAnsi="Palatino Linotype" w:cs="Times New Roman"/>
        </w:rPr>
        <w:t xml:space="preserve">fjernes </w:t>
      </w:r>
      <w:r w:rsidR="00DF12B6">
        <w:rPr>
          <w:rFonts w:ascii="Palatino Linotype" w:hAnsi="Palatino Linotype" w:cs="Times New Roman"/>
        </w:rPr>
        <w:t>gradvis</w:t>
      </w:r>
      <w:r w:rsidR="00204817">
        <w:rPr>
          <w:rFonts w:ascii="Palatino Linotype" w:hAnsi="Palatino Linotype" w:cs="Times New Roman"/>
        </w:rPr>
        <w:t>, i t</w:t>
      </w:r>
      <w:r w:rsidR="004F5AE6">
        <w:rPr>
          <w:rFonts w:ascii="Palatino Linotype" w:hAnsi="Palatino Linotype" w:cs="Times New Roman"/>
        </w:rPr>
        <w:t>akt</w:t>
      </w:r>
      <w:r w:rsidR="00204817">
        <w:rPr>
          <w:rFonts w:ascii="Palatino Linotype" w:hAnsi="Palatino Linotype" w:cs="Times New Roman"/>
        </w:rPr>
        <w:t xml:space="preserve"> med de ulike iverksettelsesfasene av ICS2. I første fase fjernes </w:t>
      </w:r>
      <w:r w:rsidR="00176A2F">
        <w:rPr>
          <w:rFonts w:ascii="Palatino Linotype" w:hAnsi="Palatino Linotype" w:cs="Times New Roman"/>
        </w:rPr>
        <w:t xml:space="preserve">unntaket for postsendinger </w:t>
      </w:r>
      <w:r w:rsidR="005B36F8">
        <w:rPr>
          <w:rFonts w:ascii="Palatino Linotype" w:hAnsi="Palatino Linotype" w:cs="Times New Roman"/>
        </w:rPr>
        <w:t xml:space="preserve">som transporteres med </w:t>
      </w:r>
      <w:r w:rsidR="00DE27AB">
        <w:rPr>
          <w:rFonts w:ascii="Palatino Linotype" w:hAnsi="Palatino Linotype" w:cs="Times New Roman"/>
        </w:rPr>
        <w:t xml:space="preserve">luftfartøy </w:t>
      </w:r>
      <w:r w:rsidR="005B36F8">
        <w:rPr>
          <w:rFonts w:ascii="Palatino Linotype" w:hAnsi="Palatino Linotype" w:cs="Times New Roman"/>
        </w:rPr>
        <w:t>og som har Norge, Sveits eller EU som endelig bestemmelsessted, samt unntaket</w:t>
      </w:r>
      <w:r w:rsidR="00176059">
        <w:rPr>
          <w:rFonts w:ascii="Palatino Linotype" w:hAnsi="Palatino Linotype" w:cs="Times New Roman"/>
        </w:rPr>
        <w:t xml:space="preserve"> for</w:t>
      </w:r>
      <w:r w:rsidR="007524C9">
        <w:rPr>
          <w:rFonts w:ascii="Palatino Linotype" w:hAnsi="Palatino Linotype" w:cs="Times New Roman"/>
        </w:rPr>
        <w:t xml:space="preserve"> </w:t>
      </w:r>
      <w:r w:rsidR="00176059">
        <w:rPr>
          <w:rFonts w:ascii="Palatino Linotype" w:hAnsi="Palatino Linotype" w:cs="Times New Roman"/>
        </w:rPr>
        <w:t xml:space="preserve">andre </w:t>
      </w:r>
      <w:r w:rsidR="007524C9">
        <w:rPr>
          <w:rFonts w:ascii="Palatino Linotype" w:hAnsi="Palatino Linotype" w:cs="Times New Roman"/>
        </w:rPr>
        <w:t xml:space="preserve">sendinger med en verdi under </w:t>
      </w:r>
      <w:r w:rsidR="00806788">
        <w:rPr>
          <w:rFonts w:ascii="Palatino Linotype" w:hAnsi="Palatino Linotype" w:cs="Times New Roman"/>
        </w:rPr>
        <w:t>NOK 200</w:t>
      </w:r>
      <w:r w:rsidR="007524C9">
        <w:rPr>
          <w:rFonts w:ascii="Palatino Linotype" w:hAnsi="Palatino Linotype" w:cs="Times New Roman"/>
        </w:rPr>
        <w:t xml:space="preserve"> </w:t>
      </w:r>
      <w:r w:rsidR="00176059">
        <w:rPr>
          <w:rFonts w:ascii="Palatino Linotype" w:hAnsi="Palatino Linotype" w:cs="Times New Roman"/>
        </w:rPr>
        <w:t>dersom varen transporteres</w:t>
      </w:r>
      <w:r w:rsidR="007524C9">
        <w:rPr>
          <w:rFonts w:ascii="Palatino Linotype" w:hAnsi="Palatino Linotype" w:cs="Times New Roman"/>
        </w:rPr>
        <w:t xml:space="preserve"> med </w:t>
      </w:r>
      <w:r w:rsidR="00D61B9D">
        <w:rPr>
          <w:rFonts w:ascii="Palatino Linotype" w:hAnsi="Palatino Linotype" w:cs="Times New Roman"/>
        </w:rPr>
        <w:t>luftfartøy</w:t>
      </w:r>
      <w:r w:rsidR="00176059">
        <w:rPr>
          <w:rFonts w:ascii="Palatino Linotype" w:hAnsi="Palatino Linotype" w:cs="Times New Roman"/>
        </w:rPr>
        <w:t xml:space="preserve"> og inngår i en ekspressforsendelse</w:t>
      </w:r>
      <w:r w:rsidR="0082711D">
        <w:rPr>
          <w:rFonts w:ascii="Palatino Linotype" w:hAnsi="Palatino Linotype" w:cs="Times New Roman"/>
        </w:rPr>
        <w:t xml:space="preserve">. </w:t>
      </w:r>
      <w:r w:rsidR="004B3757">
        <w:rPr>
          <w:rFonts w:ascii="Palatino Linotype" w:hAnsi="Palatino Linotype" w:cs="Times New Roman"/>
        </w:rPr>
        <w:t xml:space="preserve">Fra </w:t>
      </w:r>
      <w:r w:rsidR="00070DD8">
        <w:rPr>
          <w:rFonts w:ascii="Palatino Linotype" w:hAnsi="Palatino Linotype" w:cs="Times New Roman"/>
        </w:rPr>
        <w:t xml:space="preserve">iverksettelsen av fase 2 av ICS2 </w:t>
      </w:r>
      <w:r w:rsidR="00176059">
        <w:rPr>
          <w:rFonts w:ascii="Palatino Linotype" w:hAnsi="Palatino Linotype" w:cs="Times New Roman"/>
        </w:rPr>
        <w:t xml:space="preserve">vil det ikke lenger være unntak for </w:t>
      </w:r>
      <w:r w:rsidR="00214B7B">
        <w:rPr>
          <w:rFonts w:ascii="Palatino Linotype" w:hAnsi="Palatino Linotype" w:cs="Times New Roman"/>
        </w:rPr>
        <w:t xml:space="preserve">noen </w:t>
      </w:r>
      <w:r w:rsidR="00176059">
        <w:rPr>
          <w:rFonts w:ascii="Palatino Linotype" w:hAnsi="Palatino Linotype" w:cs="Times New Roman"/>
        </w:rPr>
        <w:t xml:space="preserve">postsendinger eller andre sendinger med en verdi under NOK 200 </w:t>
      </w:r>
      <w:r w:rsidR="00C32273">
        <w:rPr>
          <w:rFonts w:ascii="Palatino Linotype" w:hAnsi="Palatino Linotype" w:cs="Times New Roman"/>
        </w:rPr>
        <w:t>dersom sendingene</w:t>
      </w:r>
      <w:r w:rsidR="00176059">
        <w:rPr>
          <w:rFonts w:ascii="Palatino Linotype" w:hAnsi="Palatino Linotype" w:cs="Times New Roman"/>
        </w:rPr>
        <w:t xml:space="preserve"> transporteres med </w:t>
      </w:r>
      <w:r w:rsidR="00DE27AB">
        <w:rPr>
          <w:rFonts w:ascii="Palatino Linotype" w:hAnsi="Palatino Linotype" w:cs="Times New Roman"/>
        </w:rPr>
        <w:t>luftfartøy</w:t>
      </w:r>
      <w:r w:rsidR="00176059">
        <w:rPr>
          <w:rFonts w:ascii="Palatino Linotype" w:hAnsi="Palatino Linotype" w:cs="Times New Roman"/>
        </w:rPr>
        <w:t xml:space="preserve">. </w:t>
      </w:r>
      <w:r w:rsidR="00181D81">
        <w:rPr>
          <w:rFonts w:ascii="Palatino Linotype" w:hAnsi="Palatino Linotype" w:cs="Times New Roman"/>
        </w:rPr>
        <w:t>Etter iverksettelsen av fase 3 av ICS2 fjernes unntakene for postsendinger og andre sendinger med en verdi under NOK 200 helt</w:t>
      </w:r>
      <w:r w:rsidR="00F95F6D">
        <w:rPr>
          <w:rFonts w:ascii="Palatino Linotype" w:hAnsi="Palatino Linotype" w:cs="Times New Roman"/>
        </w:rPr>
        <w:t>, slik at alle slike sendinger må forhåndsvarsles, uavhengig av transportmetode.</w:t>
      </w:r>
      <w:r w:rsidR="00837EA7">
        <w:rPr>
          <w:rFonts w:ascii="Palatino Linotype" w:hAnsi="Palatino Linotype" w:cs="Times New Roman"/>
        </w:rPr>
        <w:t xml:space="preserve"> Det vises til forslaget til § 3-1-2 annet ledd for alle tre fasene i pkt. </w:t>
      </w:r>
      <w:r w:rsidR="00E90EC2">
        <w:rPr>
          <w:rFonts w:ascii="Palatino Linotype" w:hAnsi="Palatino Linotype" w:cs="Times New Roman"/>
        </w:rPr>
        <w:t>5</w:t>
      </w:r>
      <w:r w:rsidR="00837EA7">
        <w:rPr>
          <w:rFonts w:ascii="Palatino Linotype" w:hAnsi="Palatino Linotype" w:cs="Times New Roman"/>
        </w:rPr>
        <w:t xml:space="preserve">. </w:t>
      </w:r>
    </w:p>
    <w:p w14:paraId="161DA81B" w14:textId="77777777" w:rsidR="003A084A" w:rsidRDefault="003A084A" w:rsidP="0031075C">
      <w:pPr>
        <w:spacing w:after="0"/>
        <w:rPr>
          <w:rFonts w:ascii="Palatino Linotype" w:hAnsi="Palatino Linotype" w:cs="Times New Roman"/>
        </w:rPr>
      </w:pPr>
    </w:p>
    <w:p w14:paraId="0A394645" w14:textId="28846A2D" w:rsidR="003A084A" w:rsidRPr="00AB308C" w:rsidRDefault="003A084A" w:rsidP="00A4177B">
      <w:pPr>
        <w:tabs>
          <w:tab w:val="left" w:pos="4690"/>
        </w:tabs>
        <w:spacing w:after="0"/>
        <w:rPr>
          <w:rFonts w:ascii="Palatino Linotype" w:hAnsi="Palatino Linotype" w:cs="Times New Roman"/>
          <w:color w:val="FF0000"/>
        </w:rPr>
      </w:pPr>
      <w:r w:rsidRPr="00D61541">
        <w:rPr>
          <w:rFonts w:ascii="Palatino Linotype" w:hAnsi="Palatino Linotype" w:cs="Times New Roman"/>
        </w:rPr>
        <w:t xml:space="preserve">Det er </w:t>
      </w:r>
      <w:r w:rsidR="00AB308C">
        <w:rPr>
          <w:rFonts w:ascii="Palatino Linotype" w:hAnsi="Palatino Linotype" w:cs="Times New Roman"/>
        </w:rPr>
        <w:t xml:space="preserve">også foreslått lagt </w:t>
      </w:r>
      <w:r w:rsidRPr="00D61541">
        <w:rPr>
          <w:rFonts w:ascii="Palatino Linotype" w:hAnsi="Palatino Linotype" w:cs="Times New Roman"/>
        </w:rPr>
        <w:t>til</w:t>
      </w:r>
      <w:r w:rsidR="00627F1D">
        <w:rPr>
          <w:rFonts w:ascii="Palatino Linotype" w:hAnsi="Palatino Linotype" w:cs="Times New Roman"/>
        </w:rPr>
        <w:t xml:space="preserve"> </w:t>
      </w:r>
      <w:r w:rsidRPr="00D61541">
        <w:rPr>
          <w:rFonts w:ascii="Palatino Linotype" w:hAnsi="Palatino Linotype" w:cs="Times New Roman"/>
        </w:rPr>
        <w:t>noen nye unntak</w:t>
      </w:r>
      <w:r w:rsidR="000D3D72">
        <w:rPr>
          <w:rFonts w:ascii="Palatino Linotype" w:hAnsi="Palatino Linotype" w:cs="Times New Roman"/>
        </w:rPr>
        <w:t xml:space="preserve"> </w:t>
      </w:r>
      <w:r w:rsidR="00AB308C" w:rsidRPr="00AB308C">
        <w:rPr>
          <w:rFonts w:ascii="Palatino Linotype" w:hAnsi="Palatino Linotype" w:cs="Times New Roman"/>
        </w:rPr>
        <w:t>fra forhåndsvarsel ved innførsel</w:t>
      </w:r>
      <w:r w:rsidRPr="00D61541">
        <w:rPr>
          <w:rFonts w:ascii="Palatino Linotype" w:hAnsi="Palatino Linotype" w:cs="Times New Roman"/>
        </w:rPr>
        <w:t xml:space="preserve">, </w:t>
      </w:r>
      <w:r w:rsidRPr="000D3D72">
        <w:rPr>
          <w:rFonts w:ascii="Palatino Linotype" w:hAnsi="Palatino Linotype" w:cs="Times New Roman"/>
        </w:rPr>
        <w:t xml:space="preserve">se </w:t>
      </w:r>
      <w:r w:rsidR="008C0FCE" w:rsidRPr="000D3D72">
        <w:rPr>
          <w:rFonts w:ascii="Palatino Linotype" w:hAnsi="Palatino Linotype" w:cs="Times New Roman"/>
        </w:rPr>
        <w:t xml:space="preserve">forslag til § 3-1-2 annet ledd </w:t>
      </w:r>
      <w:r w:rsidR="008C0FCE" w:rsidRPr="009A0ACE">
        <w:rPr>
          <w:rFonts w:ascii="Palatino Linotype" w:hAnsi="Palatino Linotype" w:cs="Times New Roman"/>
        </w:rPr>
        <w:t xml:space="preserve">bokstav s, t, </w:t>
      </w:r>
      <w:r w:rsidR="00FE1E26" w:rsidRPr="009A0ACE">
        <w:rPr>
          <w:rFonts w:ascii="Palatino Linotype" w:hAnsi="Palatino Linotype" w:cs="Times New Roman"/>
        </w:rPr>
        <w:t>u, v, w</w:t>
      </w:r>
      <w:r w:rsidR="000841C9" w:rsidRPr="009A0ACE">
        <w:rPr>
          <w:rFonts w:ascii="Palatino Linotype" w:hAnsi="Palatino Linotype" w:cs="Times New Roman"/>
        </w:rPr>
        <w:t xml:space="preserve"> og x</w:t>
      </w:r>
      <w:r w:rsidRPr="009A0ACE">
        <w:rPr>
          <w:rFonts w:ascii="Palatino Linotype" w:hAnsi="Palatino Linotype" w:cs="Times New Roman"/>
        </w:rPr>
        <w:t>.</w:t>
      </w:r>
      <w:r w:rsidR="00A4177B" w:rsidRPr="009A0ACE">
        <w:rPr>
          <w:rFonts w:ascii="Palatino Linotype" w:hAnsi="Palatino Linotype" w:cs="Times New Roman"/>
        </w:rPr>
        <w:t xml:space="preserve"> Videre </w:t>
      </w:r>
      <w:r w:rsidR="00AB308C" w:rsidRPr="009A0ACE">
        <w:rPr>
          <w:rFonts w:ascii="Palatino Linotype" w:hAnsi="Palatino Linotype" w:cs="Times New Roman"/>
        </w:rPr>
        <w:t xml:space="preserve">er det i forslaget for enkelte av </w:t>
      </w:r>
      <w:r w:rsidR="0082013B" w:rsidRPr="009A0ACE">
        <w:rPr>
          <w:rFonts w:ascii="Palatino Linotype" w:hAnsi="Palatino Linotype" w:cs="Times New Roman"/>
        </w:rPr>
        <w:t xml:space="preserve">de gjeldende </w:t>
      </w:r>
      <w:r w:rsidR="00A4177B" w:rsidRPr="009A0ACE">
        <w:rPr>
          <w:rFonts w:ascii="Palatino Linotype" w:hAnsi="Palatino Linotype" w:cs="Times New Roman"/>
        </w:rPr>
        <w:t xml:space="preserve">unntakene lagt til et vilkår om at </w:t>
      </w:r>
      <w:r w:rsidR="00D24131" w:rsidRPr="009A0ACE">
        <w:rPr>
          <w:rFonts w:ascii="Palatino Linotype" w:hAnsi="Palatino Linotype" w:cs="Times New Roman"/>
        </w:rPr>
        <w:t xml:space="preserve">unntaket kun gjelder dersom transporten ikke utføres under en transportavtale, se </w:t>
      </w:r>
      <w:r w:rsidR="0082013B" w:rsidRPr="009A0ACE">
        <w:rPr>
          <w:rFonts w:ascii="Palatino Linotype" w:hAnsi="Palatino Linotype" w:cs="Times New Roman"/>
        </w:rPr>
        <w:t>§ 3-1-2 annet ledd bokstav g</w:t>
      </w:r>
      <w:r w:rsidR="00245ACD" w:rsidRPr="009A0ACE">
        <w:rPr>
          <w:rFonts w:ascii="Palatino Linotype" w:hAnsi="Palatino Linotype" w:cs="Times New Roman"/>
        </w:rPr>
        <w:t xml:space="preserve"> og </w:t>
      </w:r>
      <w:r w:rsidR="009A0ACE" w:rsidRPr="009A0ACE">
        <w:rPr>
          <w:rFonts w:ascii="Palatino Linotype" w:hAnsi="Palatino Linotype" w:cs="Times New Roman"/>
        </w:rPr>
        <w:t xml:space="preserve">bokstav </w:t>
      </w:r>
      <w:r w:rsidR="00245ACD" w:rsidRPr="009A0ACE">
        <w:rPr>
          <w:rFonts w:ascii="Palatino Linotype" w:hAnsi="Palatino Linotype" w:cs="Times New Roman"/>
        </w:rPr>
        <w:t xml:space="preserve">m til r. </w:t>
      </w:r>
    </w:p>
    <w:p w14:paraId="06E3C967" w14:textId="6BB21E60" w:rsidR="0049367E" w:rsidRPr="005B2C7F" w:rsidRDefault="0049367E" w:rsidP="0031075C">
      <w:pPr>
        <w:spacing w:after="0"/>
        <w:rPr>
          <w:rFonts w:ascii="Palatino Linotype" w:hAnsi="Palatino Linotype" w:cs="Times New Roman"/>
          <w:color w:val="FF0000"/>
        </w:rPr>
      </w:pPr>
    </w:p>
    <w:p w14:paraId="2B443E4A" w14:textId="7F33C2B3" w:rsidR="0049367E" w:rsidRDefault="0049367E" w:rsidP="0031075C">
      <w:pPr>
        <w:spacing w:after="0"/>
        <w:rPr>
          <w:rFonts w:ascii="Palatino Linotype" w:hAnsi="Palatino Linotype" w:cs="Times New Roman"/>
        </w:rPr>
      </w:pPr>
      <w:r w:rsidRPr="00F0615A">
        <w:rPr>
          <w:rFonts w:ascii="Palatino Linotype" w:hAnsi="Palatino Linotype" w:cs="Times New Roman"/>
        </w:rPr>
        <w:t>I forslag til ny § 3-1</w:t>
      </w:r>
      <w:r w:rsidR="005B2C7F" w:rsidRPr="00F0615A">
        <w:rPr>
          <w:rFonts w:ascii="Palatino Linotype" w:hAnsi="Palatino Linotype" w:cs="Times New Roman"/>
        </w:rPr>
        <w:t xml:space="preserve">-2 bokstav c </w:t>
      </w:r>
      <w:r w:rsidR="003A084A">
        <w:rPr>
          <w:rFonts w:ascii="Palatino Linotype" w:hAnsi="Palatino Linotype" w:cs="Times New Roman"/>
        </w:rPr>
        <w:t>er det foreslått en</w:t>
      </w:r>
      <w:r w:rsidR="005B2C7F" w:rsidRPr="00F0615A">
        <w:rPr>
          <w:rFonts w:ascii="Palatino Linotype" w:hAnsi="Palatino Linotype" w:cs="Times New Roman"/>
        </w:rPr>
        <w:t xml:space="preserve"> endring ved at det i unntaket for brevsendinger ikke lenger er presisert at dette gjelder «</w:t>
      </w:r>
      <w:r w:rsidR="005B2C7F" w:rsidRPr="004C5941">
        <w:rPr>
          <w:rFonts w:ascii="Palatino Linotype" w:hAnsi="Palatino Linotype" w:cs="Times New Roman"/>
          <w:i/>
        </w:rPr>
        <w:t xml:space="preserve">også når de er lagret på et elektronisk </w:t>
      </w:r>
      <w:r w:rsidR="005B2C7F" w:rsidRPr="004C5941">
        <w:rPr>
          <w:rFonts w:ascii="Palatino Linotype" w:hAnsi="Palatino Linotype" w:cs="Times New Roman"/>
          <w:i/>
        </w:rPr>
        <w:lastRenderedPageBreak/>
        <w:t>datalagringsmedium</w:t>
      </w:r>
      <w:r w:rsidR="005B2C7F" w:rsidRPr="00E0012A">
        <w:rPr>
          <w:rFonts w:ascii="Palatino Linotype" w:hAnsi="Palatino Linotype" w:cs="Times New Roman"/>
        </w:rPr>
        <w:t>».</w:t>
      </w:r>
      <w:r w:rsidR="00F0615A" w:rsidRPr="00E0012A">
        <w:rPr>
          <w:rFonts w:ascii="Palatino Linotype" w:hAnsi="Palatino Linotype" w:cs="Times New Roman"/>
        </w:rPr>
        <w:t xml:space="preserve"> </w:t>
      </w:r>
      <w:r w:rsidR="003A084A">
        <w:rPr>
          <w:rFonts w:ascii="Palatino Linotype" w:hAnsi="Palatino Linotype" w:cs="Times New Roman"/>
        </w:rPr>
        <w:t xml:space="preserve">Dette </w:t>
      </w:r>
      <w:r w:rsidR="00014140">
        <w:rPr>
          <w:rFonts w:ascii="Palatino Linotype" w:hAnsi="Palatino Linotype" w:cs="Times New Roman"/>
        </w:rPr>
        <w:t>er i samsvar med</w:t>
      </w:r>
      <w:r w:rsidR="003A084A">
        <w:rPr>
          <w:rFonts w:ascii="Palatino Linotype" w:hAnsi="Palatino Linotype" w:cs="Times New Roman"/>
        </w:rPr>
        <w:t xml:space="preserve"> at p</w:t>
      </w:r>
      <w:r w:rsidR="00F0615A" w:rsidRPr="00E0012A">
        <w:rPr>
          <w:rFonts w:ascii="Palatino Linotype" w:hAnsi="Palatino Linotype" w:cs="Times New Roman"/>
        </w:rPr>
        <w:t xml:space="preserve">resiseringen om elektronisk datalagringsmedium er ikke lenger </w:t>
      </w:r>
      <w:r w:rsidR="003A084A">
        <w:rPr>
          <w:rFonts w:ascii="Palatino Linotype" w:hAnsi="Palatino Linotype" w:cs="Times New Roman"/>
        </w:rPr>
        <w:t>tatt inn i avtaleteksten i protokoll 10 kap. IIa</w:t>
      </w:r>
      <w:r w:rsidR="00F0615A" w:rsidRPr="00E0012A">
        <w:rPr>
          <w:rFonts w:ascii="Palatino Linotype" w:hAnsi="Palatino Linotype" w:cs="Times New Roman"/>
        </w:rPr>
        <w:t xml:space="preserve">, i tråd med definisjonen i </w:t>
      </w:r>
      <w:r w:rsidR="00E0012A" w:rsidRPr="00E0012A">
        <w:rPr>
          <w:rFonts w:ascii="Palatino Linotype" w:hAnsi="Palatino Linotype" w:cs="Times New Roman"/>
        </w:rPr>
        <w:t>EUs interne regelverk</w:t>
      </w:r>
      <w:r w:rsidR="00F0615A" w:rsidRPr="00E0012A">
        <w:rPr>
          <w:rFonts w:ascii="Palatino Linotype" w:hAnsi="Palatino Linotype" w:cs="Times New Roman"/>
        </w:rPr>
        <w:t>.</w:t>
      </w:r>
      <w:r w:rsidR="005B5562" w:rsidRPr="00E0012A">
        <w:rPr>
          <w:rFonts w:ascii="Palatino Linotype" w:hAnsi="Palatino Linotype" w:cs="Times New Roman"/>
        </w:rPr>
        <w:t xml:space="preserve"> </w:t>
      </w:r>
      <w:r w:rsidR="005B2C7F" w:rsidRPr="00E0012A">
        <w:rPr>
          <w:rFonts w:ascii="Palatino Linotype" w:hAnsi="Palatino Linotype" w:cs="Times New Roman"/>
        </w:rPr>
        <w:t xml:space="preserve">Det samme gjelder </w:t>
      </w:r>
      <w:r w:rsidR="005B5562" w:rsidRPr="00E0012A">
        <w:rPr>
          <w:rFonts w:ascii="Palatino Linotype" w:hAnsi="Palatino Linotype" w:cs="Times New Roman"/>
        </w:rPr>
        <w:t xml:space="preserve">tilsvarende </w:t>
      </w:r>
      <w:r w:rsidR="005B2C7F" w:rsidRPr="00E0012A">
        <w:rPr>
          <w:rFonts w:ascii="Palatino Linotype" w:hAnsi="Palatino Linotype" w:cs="Times New Roman"/>
        </w:rPr>
        <w:t>unntak for forhåndsvarsling ved utførsel</w:t>
      </w:r>
      <w:r w:rsidR="005B5562" w:rsidRPr="00E0012A">
        <w:rPr>
          <w:rFonts w:ascii="Palatino Linotype" w:hAnsi="Palatino Linotype" w:cs="Times New Roman"/>
        </w:rPr>
        <w:t xml:space="preserve"> i n</w:t>
      </w:r>
      <w:r w:rsidR="00FD42AA">
        <w:rPr>
          <w:rFonts w:ascii="Palatino Linotype" w:hAnsi="Palatino Linotype" w:cs="Times New Roman"/>
        </w:rPr>
        <w:t xml:space="preserve">y § 3-1-9. </w:t>
      </w:r>
      <w:r w:rsidR="005B5562" w:rsidRPr="00E0012A">
        <w:rPr>
          <w:rFonts w:ascii="Palatino Linotype" w:hAnsi="Palatino Linotype" w:cs="Times New Roman"/>
          <w:color w:val="FF0000"/>
        </w:rPr>
        <w:t xml:space="preserve"> </w:t>
      </w:r>
    </w:p>
    <w:p w14:paraId="45B1D94F" w14:textId="77777777" w:rsidR="00BF561E" w:rsidRDefault="00BF561E" w:rsidP="0031075C">
      <w:pPr>
        <w:spacing w:after="0"/>
        <w:rPr>
          <w:rFonts w:ascii="Palatino Linotype" w:hAnsi="Palatino Linotype" w:cs="Times New Roman"/>
        </w:rPr>
      </w:pPr>
    </w:p>
    <w:p w14:paraId="0A528FB4" w14:textId="1B0268FC" w:rsidR="007534D2" w:rsidRPr="007534D2" w:rsidRDefault="00BF561E" w:rsidP="0031075C">
      <w:pPr>
        <w:spacing w:after="0"/>
        <w:rPr>
          <w:rFonts w:ascii="Palatino Linotype" w:hAnsi="Palatino Linotype" w:cs="Times New Roman"/>
          <w:color w:val="FF0000"/>
        </w:rPr>
      </w:pPr>
      <w:r w:rsidRPr="005A1488">
        <w:rPr>
          <w:rFonts w:ascii="Palatino Linotype" w:hAnsi="Palatino Linotype" w:cs="Times New Roman"/>
        </w:rPr>
        <w:t xml:space="preserve">I forslag til ny § 3-1-2 </w:t>
      </w:r>
      <w:r w:rsidR="008B09E7">
        <w:rPr>
          <w:rFonts w:ascii="Palatino Linotype" w:hAnsi="Palatino Linotype" w:cs="Times New Roman"/>
        </w:rPr>
        <w:t xml:space="preserve">andre ledd </w:t>
      </w:r>
      <w:r w:rsidRPr="005A1488">
        <w:rPr>
          <w:rFonts w:ascii="Palatino Linotype" w:hAnsi="Palatino Linotype" w:cs="Times New Roman"/>
        </w:rPr>
        <w:t xml:space="preserve">bokstav </w:t>
      </w:r>
      <w:r w:rsidR="00204817" w:rsidRPr="005A1488">
        <w:rPr>
          <w:rFonts w:ascii="Palatino Linotype" w:hAnsi="Palatino Linotype" w:cs="Times New Roman"/>
        </w:rPr>
        <w:t xml:space="preserve">j er det gjort en endring ved at </w:t>
      </w:r>
      <w:r w:rsidR="0082711D" w:rsidRPr="005A1488">
        <w:rPr>
          <w:rFonts w:ascii="Palatino Linotype" w:hAnsi="Palatino Linotype" w:cs="Times New Roman"/>
        </w:rPr>
        <w:t xml:space="preserve">det i stedet for varer fra </w:t>
      </w:r>
      <w:r w:rsidR="00F95F6D" w:rsidRPr="005A1488">
        <w:rPr>
          <w:rFonts w:ascii="Palatino Linotype" w:hAnsi="Palatino Linotype" w:cs="Times New Roman"/>
        </w:rPr>
        <w:t>«</w:t>
      </w:r>
      <w:r w:rsidR="0082711D" w:rsidRPr="005A1488">
        <w:rPr>
          <w:rFonts w:ascii="Palatino Linotype" w:hAnsi="Palatino Linotype" w:cs="Times New Roman"/>
        </w:rPr>
        <w:t xml:space="preserve">bore- og produksjonsplattformer </w:t>
      </w:r>
      <w:r w:rsidR="00727F1E" w:rsidRPr="005A1488">
        <w:rPr>
          <w:rFonts w:ascii="Palatino Linotype" w:hAnsi="Palatino Linotype" w:cs="Times New Roman"/>
        </w:rPr>
        <w:t>eller vindturbiner</w:t>
      </w:r>
      <w:r w:rsidR="00F95F6D" w:rsidRPr="005A1488">
        <w:rPr>
          <w:rFonts w:ascii="Palatino Linotype" w:hAnsi="Palatino Linotype" w:cs="Times New Roman"/>
        </w:rPr>
        <w:t>»</w:t>
      </w:r>
      <w:r w:rsidR="00727F1E" w:rsidRPr="005A1488">
        <w:rPr>
          <w:rFonts w:ascii="Palatino Linotype" w:hAnsi="Palatino Linotype" w:cs="Times New Roman"/>
        </w:rPr>
        <w:t xml:space="preserve"> vises til varer fra </w:t>
      </w:r>
      <w:r w:rsidR="00F95F6D" w:rsidRPr="005A1488">
        <w:rPr>
          <w:rFonts w:ascii="Palatino Linotype" w:hAnsi="Palatino Linotype" w:cs="Times New Roman"/>
        </w:rPr>
        <w:t>«</w:t>
      </w:r>
      <w:r w:rsidR="00727F1E" w:rsidRPr="005A1488">
        <w:rPr>
          <w:rFonts w:ascii="Palatino Linotype" w:hAnsi="Palatino Linotype" w:cs="Times New Roman"/>
        </w:rPr>
        <w:t>offshoreinstallasjoner</w:t>
      </w:r>
      <w:r w:rsidR="00F95F6D" w:rsidRPr="005A1488">
        <w:rPr>
          <w:rFonts w:ascii="Palatino Linotype" w:hAnsi="Palatino Linotype" w:cs="Times New Roman"/>
        </w:rPr>
        <w:t>»</w:t>
      </w:r>
      <w:r w:rsidR="00727F1E" w:rsidRPr="005A1488">
        <w:rPr>
          <w:rFonts w:ascii="Palatino Linotype" w:hAnsi="Palatino Linotype" w:cs="Times New Roman"/>
        </w:rPr>
        <w:t xml:space="preserve">. </w:t>
      </w:r>
      <w:r w:rsidR="00727F1E" w:rsidRPr="00396345">
        <w:rPr>
          <w:rFonts w:ascii="Palatino Linotype" w:hAnsi="Palatino Linotype" w:cs="Times New Roman"/>
        </w:rPr>
        <w:t xml:space="preserve">Dette er </w:t>
      </w:r>
      <w:r w:rsidR="00AB7799">
        <w:rPr>
          <w:rFonts w:ascii="Palatino Linotype" w:hAnsi="Palatino Linotype" w:cs="Times New Roman"/>
        </w:rPr>
        <w:t>i tråd med oppdatert avtaletekst</w:t>
      </w:r>
      <w:r w:rsidR="00887670">
        <w:rPr>
          <w:rFonts w:ascii="Palatino Linotype" w:hAnsi="Palatino Linotype" w:cs="Times New Roman"/>
        </w:rPr>
        <w:t xml:space="preserve"> i protokoll 10 kap. IIa</w:t>
      </w:r>
      <w:r w:rsidR="00AB7799">
        <w:rPr>
          <w:rFonts w:ascii="Palatino Linotype" w:hAnsi="Palatino Linotype" w:cs="Times New Roman"/>
        </w:rPr>
        <w:t xml:space="preserve">, og </w:t>
      </w:r>
      <w:r w:rsidR="006D5071">
        <w:rPr>
          <w:rFonts w:ascii="Palatino Linotype" w:hAnsi="Palatino Linotype" w:cs="Times New Roman"/>
        </w:rPr>
        <w:t xml:space="preserve">er ikke ment å </w:t>
      </w:r>
      <w:r w:rsidR="00727F1E" w:rsidRPr="00396345">
        <w:rPr>
          <w:rFonts w:ascii="Palatino Linotype" w:hAnsi="Palatino Linotype" w:cs="Times New Roman"/>
        </w:rPr>
        <w:t>innebær</w:t>
      </w:r>
      <w:r w:rsidR="006D5071">
        <w:rPr>
          <w:rFonts w:ascii="Palatino Linotype" w:hAnsi="Palatino Linotype" w:cs="Times New Roman"/>
        </w:rPr>
        <w:t>e</w:t>
      </w:r>
      <w:r w:rsidR="00FB1335">
        <w:rPr>
          <w:rFonts w:ascii="Palatino Linotype" w:hAnsi="Palatino Linotype" w:cs="Times New Roman"/>
        </w:rPr>
        <w:t xml:space="preserve"> </w:t>
      </w:r>
      <w:r w:rsidR="006D5071">
        <w:rPr>
          <w:rFonts w:ascii="Palatino Linotype" w:hAnsi="Palatino Linotype" w:cs="Times New Roman"/>
        </w:rPr>
        <w:t>noen</w:t>
      </w:r>
      <w:r w:rsidR="00727F1E" w:rsidRPr="00396345">
        <w:rPr>
          <w:rFonts w:ascii="Palatino Linotype" w:hAnsi="Palatino Linotype" w:cs="Times New Roman"/>
        </w:rPr>
        <w:t xml:space="preserve"> </w:t>
      </w:r>
      <w:r w:rsidR="00FB1335">
        <w:rPr>
          <w:rFonts w:ascii="Palatino Linotype" w:hAnsi="Palatino Linotype" w:cs="Times New Roman"/>
        </w:rPr>
        <w:t>materiell endring</w:t>
      </w:r>
      <w:r w:rsidR="006D5071">
        <w:rPr>
          <w:rFonts w:ascii="Palatino Linotype" w:hAnsi="Palatino Linotype" w:cs="Times New Roman"/>
        </w:rPr>
        <w:t xml:space="preserve">. </w:t>
      </w:r>
      <w:r w:rsidR="00AB7799">
        <w:rPr>
          <w:rFonts w:ascii="Palatino Linotype" w:hAnsi="Palatino Linotype" w:cs="Times New Roman"/>
        </w:rPr>
        <w:t>Det samme gjelder tilsvarende unntak for forhåndsvarsling ved utførsel i forslag til n</w:t>
      </w:r>
      <w:r w:rsidR="00FD42AA">
        <w:rPr>
          <w:rFonts w:ascii="Palatino Linotype" w:hAnsi="Palatino Linotype" w:cs="Times New Roman"/>
        </w:rPr>
        <w:t>y</w:t>
      </w:r>
      <w:r w:rsidR="008B09E7">
        <w:rPr>
          <w:rFonts w:ascii="Palatino Linotype" w:hAnsi="Palatino Linotype" w:cs="Times New Roman"/>
        </w:rPr>
        <w:t xml:space="preserve"> §</w:t>
      </w:r>
      <w:r w:rsidR="00FD42AA">
        <w:rPr>
          <w:rFonts w:ascii="Palatino Linotype" w:hAnsi="Palatino Linotype" w:cs="Times New Roman"/>
        </w:rPr>
        <w:t xml:space="preserve"> 3-1-9</w:t>
      </w:r>
      <w:r w:rsidR="008B09E7">
        <w:rPr>
          <w:rFonts w:ascii="Palatino Linotype" w:hAnsi="Palatino Linotype" w:cs="Times New Roman"/>
        </w:rPr>
        <w:t xml:space="preserve"> andre ledd</w:t>
      </w:r>
      <w:r w:rsidR="00FD42AA">
        <w:rPr>
          <w:rFonts w:ascii="Palatino Linotype" w:hAnsi="Palatino Linotype" w:cs="Times New Roman"/>
        </w:rPr>
        <w:t xml:space="preserve"> bokstav </w:t>
      </w:r>
      <w:r w:rsidR="008B09E7">
        <w:rPr>
          <w:rFonts w:ascii="Palatino Linotype" w:hAnsi="Palatino Linotype" w:cs="Times New Roman"/>
        </w:rPr>
        <w:t>j.</w:t>
      </w:r>
    </w:p>
    <w:p w14:paraId="4464E16A" w14:textId="77777777" w:rsidR="0031075C" w:rsidRPr="0031075C" w:rsidRDefault="0031075C" w:rsidP="0031075C">
      <w:pPr>
        <w:pStyle w:val="Listeavsnitt"/>
        <w:spacing w:after="0"/>
        <w:rPr>
          <w:rFonts w:ascii="Palatino Linotype" w:hAnsi="Palatino Linotype" w:cs="Times New Roman"/>
          <w:i/>
          <w:iCs/>
        </w:rPr>
      </w:pPr>
    </w:p>
    <w:p w14:paraId="2311F85A" w14:textId="2534CA28" w:rsidR="004E150A" w:rsidRPr="005E493D" w:rsidRDefault="004E150A" w:rsidP="000F0B5D">
      <w:pPr>
        <w:pStyle w:val="Overskrift3"/>
        <w:numPr>
          <w:ilvl w:val="2"/>
          <w:numId w:val="5"/>
        </w:numPr>
      </w:pPr>
      <w:bookmarkStart w:id="12" w:name="_Toc63066782"/>
      <w:r w:rsidRPr="005E493D">
        <w:t>Frister</w:t>
      </w:r>
      <w:bookmarkEnd w:id="12"/>
    </w:p>
    <w:p w14:paraId="30806A3F" w14:textId="428159F3" w:rsidR="00B30206" w:rsidRDefault="3EF467E9" w:rsidP="001E003D">
      <w:pPr>
        <w:spacing w:after="0"/>
        <w:rPr>
          <w:rFonts w:ascii="Palatino Linotype" w:hAnsi="Palatino Linotype" w:cs="Times New Roman"/>
        </w:rPr>
      </w:pPr>
      <w:r w:rsidRPr="3980987A">
        <w:rPr>
          <w:rFonts w:ascii="Palatino Linotype" w:hAnsi="Palatino Linotype" w:cs="Times New Roman"/>
        </w:rPr>
        <w:t>I tråd med endringene i protokoll 10 kap. IIa foreslår Toll</w:t>
      </w:r>
      <w:r w:rsidR="002922FC">
        <w:rPr>
          <w:rFonts w:ascii="Palatino Linotype" w:hAnsi="Palatino Linotype" w:cs="Times New Roman"/>
        </w:rPr>
        <w:t>etaten</w:t>
      </w:r>
      <w:r w:rsidR="057E137E" w:rsidRPr="3980987A">
        <w:rPr>
          <w:rFonts w:ascii="Palatino Linotype" w:hAnsi="Palatino Linotype" w:cs="Times New Roman"/>
        </w:rPr>
        <w:t xml:space="preserve"> enkelte endringer i reglene for frister for forhåndsvarsel ved </w:t>
      </w:r>
      <w:r w:rsidR="3B79CD26" w:rsidRPr="3980987A">
        <w:rPr>
          <w:rFonts w:ascii="Palatino Linotype" w:hAnsi="Palatino Linotype" w:cs="Times New Roman"/>
        </w:rPr>
        <w:t>innførsel</w:t>
      </w:r>
      <w:r w:rsidR="77C7BBBE" w:rsidRPr="3980987A">
        <w:rPr>
          <w:rFonts w:ascii="Palatino Linotype" w:hAnsi="Palatino Linotype" w:cs="Times New Roman"/>
        </w:rPr>
        <w:t xml:space="preserve"> i ny </w:t>
      </w:r>
      <w:r w:rsidR="6EAD8075" w:rsidRPr="3980987A">
        <w:rPr>
          <w:rFonts w:ascii="Palatino Linotype" w:hAnsi="Palatino Linotype" w:cs="Times New Roman"/>
        </w:rPr>
        <w:t xml:space="preserve">§ 3-1-4. </w:t>
      </w:r>
      <w:r w:rsidR="5A7416EF" w:rsidRPr="3980987A">
        <w:rPr>
          <w:rFonts w:ascii="Palatino Linotype" w:hAnsi="Palatino Linotype" w:cs="Times New Roman"/>
        </w:rPr>
        <w:t xml:space="preserve">Som nevnt </w:t>
      </w:r>
      <w:r w:rsidR="74A15687" w:rsidRPr="3980987A">
        <w:rPr>
          <w:rFonts w:ascii="Palatino Linotype" w:hAnsi="Palatino Linotype" w:cs="Times New Roman"/>
        </w:rPr>
        <w:t xml:space="preserve">i </w:t>
      </w:r>
      <w:r w:rsidR="74A15687" w:rsidRPr="009E2224">
        <w:rPr>
          <w:rFonts w:ascii="Palatino Linotype" w:hAnsi="Palatino Linotype" w:cs="Times New Roman"/>
        </w:rPr>
        <w:t xml:space="preserve">pkt. </w:t>
      </w:r>
      <w:r w:rsidR="009E2224" w:rsidRPr="009E2224">
        <w:rPr>
          <w:rFonts w:ascii="Palatino Linotype" w:hAnsi="Palatino Linotype" w:cs="Times New Roman"/>
        </w:rPr>
        <w:t>3</w:t>
      </w:r>
      <w:r w:rsidR="43973D38" w:rsidRPr="009E2224">
        <w:rPr>
          <w:rFonts w:ascii="Palatino Linotype" w:hAnsi="Palatino Linotype" w:cs="Times New Roman"/>
        </w:rPr>
        <w:t>.3.2 m</w:t>
      </w:r>
      <w:r w:rsidR="5A7416EF" w:rsidRPr="009E2224">
        <w:rPr>
          <w:rFonts w:ascii="Palatino Linotype" w:hAnsi="Palatino Linotype" w:cs="Times New Roman"/>
        </w:rPr>
        <w:t xml:space="preserve">å </w:t>
      </w:r>
      <w:r w:rsidR="5A7416EF" w:rsidRPr="3980987A">
        <w:rPr>
          <w:rFonts w:ascii="Palatino Linotype" w:hAnsi="Palatino Linotype" w:cs="Times New Roman"/>
        </w:rPr>
        <w:t xml:space="preserve">det særlig merkes at det </w:t>
      </w:r>
      <w:r w:rsidR="16FF5A94" w:rsidRPr="3980987A">
        <w:rPr>
          <w:rFonts w:ascii="Palatino Linotype" w:hAnsi="Palatino Linotype" w:cs="Times New Roman"/>
        </w:rPr>
        <w:t xml:space="preserve">for varer som fraktes om bord </w:t>
      </w:r>
      <w:r w:rsidR="75FFEBCD" w:rsidRPr="3980987A">
        <w:rPr>
          <w:rFonts w:ascii="Palatino Linotype" w:hAnsi="Palatino Linotype" w:cs="Times New Roman"/>
        </w:rPr>
        <w:t xml:space="preserve">på </w:t>
      </w:r>
      <w:r w:rsidR="16FF5A94" w:rsidRPr="3980987A">
        <w:rPr>
          <w:rFonts w:ascii="Palatino Linotype" w:hAnsi="Palatino Linotype" w:cs="Times New Roman"/>
        </w:rPr>
        <w:t xml:space="preserve">luftfartøy </w:t>
      </w:r>
      <w:r w:rsidR="5A7416EF" w:rsidRPr="3980987A">
        <w:rPr>
          <w:rFonts w:ascii="Palatino Linotype" w:hAnsi="Palatino Linotype" w:cs="Times New Roman"/>
        </w:rPr>
        <w:t>skal leveres et minimumsdatasett på et tidligere tidspunkt enn de ordinære forhåndsvarslene</w:t>
      </w:r>
      <w:r w:rsidR="1EA842E6" w:rsidRPr="3980987A">
        <w:rPr>
          <w:rFonts w:ascii="Palatino Linotype" w:hAnsi="Palatino Linotype" w:cs="Times New Roman"/>
        </w:rPr>
        <w:t xml:space="preserve">, </w:t>
      </w:r>
      <w:r w:rsidR="16595CB0" w:rsidRPr="3980987A">
        <w:rPr>
          <w:rFonts w:ascii="Palatino Linotype" w:hAnsi="Palatino Linotype" w:cs="Times New Roman"/>
        </w:rPr>
        <w:t>nærmere bestemt</w:t>
      </w:r>
      <w:r w:rsidR="1EA842E6" w:rsidRPr="3980987A">
        <w:rPr>
          <w:rFonts w:ascii="Palatino Linotype" w:hAnsi="Palatino Linotype" w:cs="Times New Roman"/>
        </w:rPr>
        <w:t xml:space="preserve"> </w:t>
      </w:r>
      <w:r w:rsidR="60A5CE4E" w:rsidRPr="3980987A">
        <w:rPr>
          <w:rFonts w:ascii="Palatino Linotype" w:hAnsi="Palatino Linotype" w:cs="Times New Roman"/>
        </w:rPr>
        <w:t>snarest mulig og f</w:t>
      </w:r>
      <w:r w:rsidR="1EA842E6" w:rsidRPr="3980987A">
        <w:rPr>
          <w:rFonts w:ascii="Palatino Linotype" w:hAnsi="Palatino Linotype" w:cs="Times New Roman"/>
        </w:rPr>
        <w:t>ør varene lastes om bord på luftfartøyet</w:t>
      </w:r>
      <w:r w:rsidR="5A7416EF" w:rsidRPr="3980987A">
        <w:rPr>
          <w:rFonts w:ascii="Palatino Linotype" w:hAnsi="Palatino Linotype" w:cs="Times New Roman"/>
        </w:rPr>
        <w:t>.</w:t>
      </w:r>
      <w:r w:rsidR="32AC54A4" w:rsidRPr="3980987A">
        <w:rPr>
          <w:rFonts w:ascii="Palatino Linotype" w:hAnsi="Palatino Linotype" w:cs="Times New Roman"/>
        </w:rPr>
        <w:t xml:space="preserve"> </w:t>
      </w:r>
      <w:r w:rsidR="16FF5A94" w:rsidRPr="3980987A">
        <w:rPr>
          <w:rFonts w:ascii="Palatino Linotype" w:hAnsi="Palatino Linotype" w:cs="Times New Roman"/>
        </w:rPr>
        <w:t>I første fase gjelder dette hvor postoperatører og ekspresselskaper er transportør</w:t>
      </w:r>
      <w:r w:rsidR="79B07E22" w:rsidRPr="3980987A">
        <w:rPr>
          <w:rFonts w:ascii="Palatino Linotype" w:hAnsi="Palatino Linotype" w:cs="Times New Roman"/>
        </w:rPr>
        <w:t xml:space="preserve">, se forslag til </w:t>
      </w:r>
      <w:r w:rsidR="6260F985" w:rsidRPr="3980987A">
        <w:rPr>
          <w:rFonts w:ascii="Palatino Linotype" w:hAnsi="Palatino Linotype" w:cs="Times New Roman"/>
        </w:rPr>
        <w:t xml:space="preserve">§ 3-1-4 </w:t>
      </w:r>
      <w:r w:rsidR="1DF04AF9" w:rsidRPr="3980987A">
        <w:rPr>
          <w:rFonts w:ascii="Palatino Linotype" w:hAnsi="Palatino Linotype" w:cs="Times New Roman"/>
        </w:rPr>
        <w:t xml:space="preserve">annet ledd under pkt. </w:t>
      </w:r>
      <w:r w:rsidR="00E90EC2">
        <w:rPr>
          <w:rFonts w:ascii="Palatino Linotype" w:hAnsi="Palatino Linotype" w:cs="Times New Roman"/>
        </w:rPr>
        <w:t>5</w:t>
      </w:r>
      <w:r w:rsidR="1AF9C163" w:rsidRPr="3980987A">
        <w:rPr>
          <w:rFonts w:ascii="Palatino Linotype" w:hAnsi="Palatino Linotype" w:cs="Times New Roman"/>
        </w:rPr>
        <w:t>.1.1</w:t>
      </w:r>
      <w:r w:rsidR="15B65C37" w:rsidRPr="3980987A">
        <w:rPr>
          <w:rFonts w:ascii="Palatino Linotype" w:hAnsi="Palatino Linotype" w:cs="Times New Roman"/>
        </w:rPr>
        <w:t>. F</w:t>
      </w:r>
      <w:r w:rsidR="51DE1DA6" w:rsidRPr="3980987A">
        <w:rPr>
          <w:rFonts w:ascii="Palatino Linotype" w:hAnsi="Palatino Linotype" w:cs="Times New Roman"/>
        </w:rPr>
        <w:t>ra og med andre fase gjelder dette uavhengig av hvem som er transportør</w:t>
      </w:r>
      <w:r w:rsidR="79B07E22" w:rsidRPr="3980987A">
        <w:rPr>
          <w:rFonts w:ascii="Palatino Linotype" w:hAnsi="Palatino Linotype" w:cs="Times New Roman"/>
        </w:rPr>
        <w:t>, se forslag til</w:t>
      </w:r>
      <w:r w:rsidR="1DF04AF9" w:rsidRPr="3980987A">
        <w:rPr>
          <w:rFonts w:ascii="Palatino Linotype" w:hAnsi="Palatino Linotype" w:cs="Times New Roman"/>
        </w:rPr>
        <w:t xml:space="preserve"> § 3-1-4 annet ledd under pkt.</w:t>
      </w:r>
      <w:r w:rsidR="79B07E22" w:rsidRPr="3980987A">
        <w:rPr>
          <w:rFonts w:ascii="Palatino Linotype" w:hAnsi="Palatino Linotype" w:cs="Times New Roman"/>
        </w:rPr>
        <w:t xml:space="preserve"> </w:t>
      </w:r>
      <w:r w:rsidR="00E90EC2">
        <w:rPr>
          <w:rFonts w:ascii="Palatino Linotype" w:hAnsi="Palatino Linotype" w:cs="Times New Roman"/>
        </w:rPr>
        <w:t>5</w:t>
      </w:r>
      <w:r w:rsidR="1F03A2C5" w:rsidRPr="3980987A">
        <w:rPr>
          <w:rFonts w:ascii="Palatino Linotype" w:hAnsi="Palatino Linotype" w:cs="Times New Roman"/>
        </w:rPr>
        <w:t>.2</w:t>
      </w:r>
      <w:r w:rsidR="51DE1DA6" w:rsidRPr="3980987A">
        <w:rPr>
          <w:rFonts w:ascii="Palatino Linotype" w:hAnsi="Palatino Linotype" w:cs="Times New Roman"/>
        </w:rPr>
        <w:t xml:space="preserve">. </w:t>
      </w:r>
      <w:r w:rsidR="381E5977" w:rsidRPr="3980987A">
        <w:rPr>
          <w:rFonts w:ascii="Palatino Linotype" w:hAnsi="Palatino Linotype" w:cs="Times New Roman"/>
        </w:rPr>
        <w:t xml:space="preserve">I </w:t>
      </w:r>
      <w:r w:rsidR="3DE102DC" w:rsidRPr="3980987A">
        <w:rPr>
          <w:rFonts w:ascii="Palatino Linotype" w:hAnsi="Palatino Linotype" w:cs="Times New Roman"/>
        </w:rPr>
        <w:t xml:space="preserve">henhold til forslaget skal et </w:t>
      </w:r>
      <w:r w:rsidR="381E5977" w:rsidRPr="3980987A">
        <w:rPr>
          <w:rFonts w:ascii="Palatino Linotype" w:hAnsi="Palatino Linotype" w:cs="Times New Roman"/>
        </w:rPr>
        <w:t>minimumsdatasett</w:t>
      </w:r>
      <w:r w:rsidR="6872AB90" w:rsidRPr="3980987A">
        <w:rPr>
          <w:rFonts w:ascii="Palatino Linotype" w:hAnsi="Palatino Linotype" w:cs="Times New Roman"/>
        </w:rPr>
        <w:t xml:space="preserve"> </w:t>
      </w:r>
      <w:r w:rsidR="3DE102DC" w:rsidRPr="3980987A">
        <w:rPr>
          <w:rFonts w:ascii="Palatino Linotype" w:hAnsi="Palatino Linotype" w:cs="Times New Roman"/>
        </w:rPr>
        <w:t xml:space="preserve">i fase 1 </w:t>
      </w:r>
      <w:r w:rsidR="6872AB90" w:rsidRPr="3980987A">
        <w:rPr>
          <w:rFonts w:ascii="Palatino Linotype" w:hAnsi="Palatino Linotype" w:cs="Times New Roman"/>
        </w:rPr>
        <w:t>anses som et fullstendig forhåndsvarsel</w:t>
      </w:r>
      <w:r w:rsidR="381E5977" w:rsidRPr="3980987A">
        <w:rPr>
          <w:rFonts w:ascii="Palatino Linotype" w:hAnsi="Palatino Linotype" w:cs="Times New Roman"/>
        </w:rPr>
        <w:t xml:space="preserve">, </w:t>
      </w:r>
      <w:r w:rsidR="00EA1431">
        <w:rPr>
          <w:rFonts w:ascii="Palatino Linotype" w:hAnsi="Palatino Linotype" w:cs="Times New Roman"/>
        </w:rPr>
        <w:t xml:space="preserve">når </w:t>
      </w:r>
      <w:r w:rsidR="30C9F072" w:rsidRPr="3980987A">
        <w:rPr>
          <w:rFonts w:ascii="Palatino Linotype" w:hAnsi="Palatino Linotype" w:cs="Times New Roman"/>
        </w:rPr>
        <w:t>at varen inngår i en postforsendelse med Norge, EU, Sveits eller Liechtenstein som endelig bestemmelsessted eller i en ekspressforsendelse med en verdi som ikke overstiger NOK 200</w:t>
      </w:r>
      <w:r w:rsidR="67905393" w:rsidRPr="3980987A">
        <w:rPr>
          <w:rFonts w:ascii="Palatino Linotype" w:hAnsi="Palatino Linotype" w:cs="Times New Roman"/>
        </w:rPr>
        <w:t>, se forslag til</w:t>
      </w:r>
      <w:r w:rsidR="23CD74C6" w:rsidRPr="3980987A">
        <w:rPr>
          <w:rFonts w:ascii="Palatino Linotype" w:hAnsi="Palatino Linotype" w:cs="Times New Roman"/>
        </w:rPr>
        <w:t xml:space="preserve"> § 3-1-4 annet ledd </w:t>
      </w:r>
      <w:r w:rsidR="475BD3CF" w:rsidRPr="3980987A">
        <w:rPr>
          <w:rFonts w:ascii="Palatino Linotype" w:hAnsi="Palatino Linotype" w:cs="Times New Roman"/>
        </w:rPr>
        <w:t>i pkt</w:t>
      </w:r>
      <w:r w:rsidR="475BD3CF" w:rsidRPr="00AD5CF1">
        <w:rPr>
          <w:rFonts w:ascii="Palatino Linotype" w:hAnsi="Palatino Linotype" w:cs="Times New Roman"/>
        </w:rPr>
        <w:t>.</w:t>
      </w:r>
      <w:r w:rsidR="67905393" w:rsidRPr="00AD5CF1">
        <w:rPr>
          <w:rFonts w:ascii="Palatino Linotype" w:hAnsi="Palatino Linotype" w:cs="Times New Roman"/>
        </w:rPr>
        <w:t xml:space="preserve"> </w:t>
      </w:r>
      <w:r w:rsidR="00E90EC2" w:rsidRPr="00AD5CF1">
        <w:rPr>
          <w:rFonts w:ascii="Palatino Linotype" w:hAnsi="Palatino Linotype" w:cs="Times New Roman"/>
        </w:rPr>
        <w:t>5</w:t>
      </w:r>
      <w:r w:rsidR="7260A81D" w:rsidRPr="00AD5CF1">
        <w:rPr>
          <w:rFonts w:ascii="Palatino Linotype" w:hAnsi="Palatino Linotype" w:cs="Times New Roman"/>
        </w:rPr>
        <w:t>.1.1</w:t>
      </w:r>
      <w:r w:rsidR="5B380667" w:rsidRPr="3980987A">
        <w:rPr>
          <w:rFonts w:ascii="Palatino Linotype" w:hAnsi="Palatino Linotype" w:cs="Times New Roman"/>
        </w:rPr>
        <w:t>.</w:t>
      </w:r>
      <w:r w:rsidR="27C89CE9" w:rsidRPr="3980987A">
        <w:rPr>
          <w:rFonts w:ascii="Palatino Linotype" w:hAnsi="Palatino Linotype" w:cs="Times New Roman"/>
        </w:rPr>
        <w:t xml:space="preserve"> </w:t>
      </w:r>
      <w:r w:rsidR="5F6E44F2" w:rsidRPr="3980987A">
        <w:rPr>
          <w:rFonts w:ascii="Palatino Linotype" w:hAnsi="Palatino Linotype" w:cs="Times New Roman"/>
        </w:rPr>
        <w:t xml:space="preserve">Utenfor tilfeller som nevnt, samt </w:t>
      </w:r>
      <w:r w:rsidR="6C96A6A3" w:rsidRPr="3980987A">
        <w:rPr>
          <w:rFonts w:ascii="Palatino Linotype" w:hAnsi="Palatino Linotype" w:cs="Times New Roman"/>
        </w:rPr>
        <w:t xml:space="preserve">uansett fra iverksettelsen av fase 2, </w:t>
      </w:r>
      <w:r w:rsidR="006D5071">
        <w:rPr>
          <w:rFonts w:ascii="Palatino Linotype" w:hAnsi="Palatino Linotype" w:cs="Times New Roman"/>
        </w:rPr>
        <w:t>skal</w:t>
      </w:r>
      <w:r w:rsidR="5724C0F1" w:rsidRPr="3980987A">
        <w:rPr>
          <w:rFonts w:ascii="Palatino Linotype" w:hAnsi="Palatino Linotype" w:cs="Times New Roman"/>
        </w:rPr>
        <w:t xml:space="preserve"> ikke minimumsdatasettet anses som et fullstendig forhåndsvarsel, og de resterende opplysningene som kreves etter </w:t>
      </w:r>
      <w:r w:rsidR="5A700D3F" w:rsidRPr="3980987A">
        <w:rPr>
          <w:rFonts w:ascii="Palatino Linotype" w:hAnsi="Palatino Linotype" w:cs="Times New Roman"/>
        </w:rPr>
        <w:t xml:space="preserve">ny </w:t>
      </w:r>
      <w:r w:rsidR="5724C0F1" w:rsidRPr="3980987A">
        <w:rPr>
          <w:rFonts w:ascii="Palatino Linotype" w:hAnsi="Palatino Linotype" w:cs="Times New Roman"/>
        </w:rPr>
        <w:t>§ 3-1-</w:t>
      </w:r>
      <w:r w:rsidR="5A700D3F" w:rsidRPr="3980987A">
        <w:rPr>
          <w:rFonts w:ascii="Palatino Linotype" w:hAnsi="Palatino Linotype" w:cs="Times New Roman"/>
        </w:rPr>
        <w:t>5 første ledd s</w:t>
      </w:r>
      <w:r w:rsidR="5A700D3F" w:rsidRPr="00845264">
        <w:rPr>
          <w:rFonts w:ascii="Palatino Linotype" w:hAnsi="Palatino Linotype" w:cs="Times New Roman"/>
        </w:rPr>
        <w:t xml:space="preserve">kal leveres i henhold til fristene etter </w:t>
      </w:r>
      <w:r w:rsidR="4D07DE20" w:rsidRPr="00845264">
        <w:rPr>
          <w:rFonts w:ascii="Palatino Linotype" w:hAnsi="Palatino Linotype" w:cs="Times New Roman"/>
        </w:rPr>
        <w:t>ny § 3-1-4 andre ledd bokstav a og b</w:t>
      </w:r>
      <w:r w:rsidR="118E8038" w:rsidRPr="00845264">
        <w:rPr>
          <w:rFonts w:ascii="Palatino Linotype" w:hAnsi="Palatino Linotype" w:cs="Times New Roman"/>
        </w:rPr>
        <w:t>, se</w:t>
      </w:r>
      <w:r w:rsidR="77C8BBE8" w:rsidRPr="00845264">
        <w:rPr>
          <w:rFonts w:ascii="Palatino Linotype" w:hAnsi="Palatino Linotype" w:cs="Times New Roman"/>
        </w:rPr>
        <w:t xml:space="preserve"> også</w:t>
      </w:r>
      <w:r w:rsidR="118E8038" w:rsidRPr="00845264">
        <w:rPr>
          <w:rFonts w:ascii="Palatino Linotype" w:hAnsi="Palatino Linotype" w:cs="Times New Roman"/>
        </w:rPr>
        <w:t xml:space="preserve"> pkt. </w:t>
      </w:r>
      <w:r w:rsidR="00845264" w:rsidRPr="00845264">
        <w:rPr>
          <w:rFonts w:ascii="Palatino Linotype" w:hAnsi="Palatino Linotype" w:cs="Times New Roman"/>
        </w:rPr>
        <w:t>3</w:t>
      </w:r>
      <w:r w:rsidR="118E8038" w:rsidRPr="00845264">
        <w:rPr>
          <w:rFonts w:ascii="Palatino Linotype" w:hAnsi="Palatino Linotype" w:cs="Times New Roman"/>
        </w:rPr>
        <w:t>.</w:t>
      </w:r>
      <w:r w:rsidR="40C2C278" w:rsidRPr="00845264">
        <w:rPr>
          <w:rFonts w:ascii="Palatino Linotype" w:hAnsi="Palatino Linotype" w:cs="Times New Roman"/>
        </w:rPr>
        <w:t>3</w:t>
      </w:r>
      <w:r w:rsidR="118E8038" w:rsidRPr="00845264">
        <w:rPr>
          <w:rFonts w:ascii="Palatino Linotype" w:hAnsi="Palatino Linotype" w:cs="Times New Roman"/>
        </w:rPr>
        <w:t>.2.</w:t>
      </w:r>
    </w:p>
    <w:p w14:paraId="2294FF3B" w14:textId="49103058" w:rsidR="000828E9" w:rsidRDefault="000828E9" w:rsidP="001E003D">
      <w:pPr>
        <w:spacing w:after="0"/>
        <w:rPr>
          <w:rFonts w:ascii="Palatino Linotype" w:hAnsi="Palatino Linotype" w:cs="Times New Roman"/>
        </w:rPr>
      </w:pPr>
    </w:p>
    <w:p w14:paraId="0D1B811E" w14:textId="46E22752" w:rsidR="000828E9" w:rsidRPr="005E493D" w:rsidRDefault="005E493D" w:rsidP="000F0B5D">
      <w:pPr>
        <w:pStyle w:val="Overskrift3"/>
        <w:numPr>
          <w:ilvl w:val="2"/>
          <w:numId w:val="5"/>
        </w:numPr>
      </w:pPr>
      <w:bookmarkStart w:id="13" w:name="_Toc63066783"/>
      <w:r w:rsidRPr="005E493D">
        <w:t xml:space="preserve">Mulighet </w:t>
      </w:r>
      <w:r w:rsidR="000828E9" w:rsidRPr="005E493D">
        <w:t>for «multiple filing»</w:t>
      </w:r>
      <w:bookmarkEnd w:id="13"/>
    </w:p>
    <w:p w14:paraId="60F95335" w14:textId="67F43559" w:rsidR="000828E9" w:rsidRPr="000828E9" w:rsidRDefault="00E870BF" w:rsidP="001E003D">
      <w:pPr>
        <w:spacing w:after="0"/>
        <w:rPr>
          <w:rFonts w:ascii="Palatino Linotype" w:hAnsi="Palatino Linotype" w:cs="Times New Roman"/>
        </w:rPr>
      </w:pPr>
      <w:r>
        <w:rPr>
          <w:rFonts w:ascii="Palatino Linotype" w:hAnsi="Palatino Linotype" w:cs="Times New Roman"/>
        </w:rPr>
        <w:t xml:space="preserve">I tråd med </w:t>
      </w:r>
      <w:r w:rsidR="00155A54">
        <w:rPr>
          <w:rFonts w:ascii="Palatino Linotype" w:hAnsi="Palatino Linotype" w:cs="Times New Roman"/>
        </w:rPr>
        <w:t xml:space="preserve">endringene i protokoll 10 kap. IIa foreslår Tolldirektoratet å </w:t>
      </w:r>
      <w:r w:rsidR="00F73FDD">
        <w:rPr>
          <w:rFonts w:ascii="Palatino Linotype" w:hAnsi="Palatino Linotype" w:cs="Times New Roman"/>
        </w:rPr>
        <w:t xml:space="preserve">innføre </w:t>
      </w:r>
      <w:r w:rsidR="00C86374">
        <w:rPr>
          <w:rFonts w:ascii="Palatino Linotype" w:hAnsi="Palatino Linotype" w:cs="Times New Roman"/>
        </w:rPr>
        <w:t>en mulighet for «multiple filing»</w:t>
      </w:r>
      <w:r w:rsidR="00D61F15">
        <w:rPr>
          <w:rFonts w:ascii="Palatino Linotype" w:hAnsi="Palatino Linotype" w:cs="Times New Roman"/>
        </w:rPr>
        <w:t xml:space="preserve"> for varer som skal forhåndsvarsles i importkontrollsystemet ICS2</w:t>
      </w:r>
      <w:r w:rsidR="006D5071">
        <w:rPr>
          <w:rFonts w:ascii="Palatino Linotype" w:hAnsi="Palatino Linotype" w:cs="Times New Roman"/>
        </w:rPr>
        <w:t>. Dette</w:t>
      </w:r>
      <w:r w:rsidR="00C86374">
        <w:rPr>
          <w:rFonts w:ascii="Palatino Linotype" w:hAnsi="Palatino Linotype" w:cs="Times New Roman"/>
        </w:rPr>
        <w:t xml:space="preserve"> </w:t>
      </w:r>
      <w:r w:rsidR="006D5071">
        <w:rPr>
          <w:rFonts w:ascii="Palatino Linotype" w:hAnsi="Palatino Linotype" w:cs="Times New Roman"/>
        </w:rPr>
        <w:t>innebærer at</w:t>
      </w:r>
      <w:r w:rsidR="005129C6">
        <w:rPr>
          <w:rFonts w:ascii="Palatino Linotype" w:hAnsi="Palatino Linotype" w:cs="Times New Roman"/>
        </w:rPr>
        <w:t xml:space="preserve"> et</w:t>
      </w:r>
      <w:r w:rsidR="00C86374">
        <w:rPr>
          <w:rFonts w:ascii="Palatino Linotype" w:hAnsi="Palatino Linotype" w:cs="Times New Roman"/>
        </w:rPr>
        <w:t xml:space="preserve"> forhåndsvarsel eller opplysninger i </w:t>
      </w:r>
      <w:r w:rsidR="005129C6">
        <w:rPr>
          <w:rFonts w:ascii="Palatino Linotype" w:hAnsi="Palatino Linotype" w:cs="Times New Roman"/>
        </w:rPr>
        <w:t xml:space="preserve">et forhåndsvarsel </w:t>
      </w:r>
      <w:r w:rsidR="00C86374">
        <w:rPr>
          <w:rFonts w:ascii="Palatino Linotype" w:hAnsi="Palatino Linotype" w:cs="Times New Roman"/>
        </w:rPr>
        <w:t xml:space="preserve">kan leveres av andre personer enn den som er hovedansvarlig for at forhåndsvarsel </w:t>
      </w:r>
      <w:proofErr w:type="gramStart"/>
      <w:r w:rsidR="00C86374">
        <w:rPr>
          <w:rFonts w:ascii="Palatino Linotype" w:hAnsi="Palatino Linotype" w:cs="Times New Roman"/>
        </w:rPr>
        <w:t>avgis</w:t>
      </w:r>
      <w:proofErr w:type="gramEnd"/>
      <w:r w:rsidR="00C86374">
        <w:rPr>
          <w:rFonts w:ascii="Palatino Linotype" w:hAnsi="Palatino Linotype" w:cs="Times New Roman"/>
        </w:rPr>
        <w:t xml:space="preserve">, </w:t>
      </w:r>
      <w:r w:rsidR="007A3E20">
        <w:rPr>
          <w:rFonts w:ascii="Palatino Linotype" w:hAnsi="Palatino Linotype" w:cs="Times New Roman"/>
        </w:rPr>
        <w:t>altså</w:t>
      </w:r>
      <w:r w:rsidR="00863E37">
        <w:rPr>
          <w:rFonts w:ascii="Palatino Linotype" w:hAnsi="Palatino Linotype" w:cs="Times New Roman"/>
        </w:rPr>
        <w:t xml:space="preserve"> </w:t>
      </w:r>
      <w:r w:rsidR="00C86374">
        <w:rPr>
          <w:rFonts w:ascii="Palatino Linotype" w:hAnsi="Palatino Linotype" w:cs="Times New Roman"/>
        </w:rPr>
        <w:t>transportøren</w:t>
      </w:r>
      <w:r w:rsidR="005F4CC8">
        <w:rPr>
          <w:rFonts w:ascii="Palatino Linotype" w:hAnsi="Palatino Linotype" w:cs="Times New Roman"/>
        </w:rPr>
        <w:t>, se forslag ti</w:t>
      </w:r>
      <w:r w:rsidR="002C168E">
        <w:rPr>
          <w:rFonts w:ascii="Palatino Linotype" w:hAnsi="Palatino Linotype" w:cs="Times New Roman"/>
        </w:rPr>
        <w:t xml:space="preserve">l § 3-1-3 </w:t>
      </w:r>
      <w:r w:rsidR="002512D8">
        <w:rPr>
          <w:rFonts w:ascii="Palatino Linotype" w:hAnsi="Palatino Linotype" w:cs="Times New Roman"/>
        </w:rPr>
        <w:t xml:space="preserve">annet </w:t>
      </w:r>
      <w:r w:rsidR="00DF07B7">
        <w:rPr>
          <w:rFonts w:ascii="Palatino Linotype" w:hAnsi="Palatino Linotype" w:cs="Times New Roman"/>
        </w:rPr>
        <w:t>og tredje ledd</w:t>
      </w:r>
      <w:r w:rsidR="00C86374">
        <w:rPr>
          <w:rFonts w:ascii="Palatino Linotype" w:hAnsi="Palatino Linotype" w:cs="Times New Roman"/>
        </w:rPr>
        <w:t xml:space="preserve">. </w:t>
      </w:r>
      <w:r w:rsidR="006D5071">
        <w:rPr>
          <w:rFonts w:ascii="Palatino Linotype" w:hAnsi="Palatino Linotype" w:cs="Times New Roman"/>
        </w:rPr>
        <w:t>I tilknytning til dette foreslås det også</w:t>
      </w:r>
      <w:r w:rsidR="00C86374">
        <w:rPr>
          <w:rFonts w:ascii="Palatino Linotype" w:hAnsi="Palatino Linotype" w:cs="Times New Roman"/>
        </w:rPr>
        <w:t xml:space="preserve"> regler om adgang til å endre avgitte opplysninger, ansvarsfordeling og </w:t>
      </w:r>
      <w:r w:rsidR="00A65F87">
        <w:rPr>
          <w:rFonts w:ascii="Palatino Linotype" w:hAnsi="Palatino Linotype" w:cs="Times New Roman"/>
        </w:rPr>
        <w:t>underretning til andre aktører</w:t>
      </w:r>
      <w:r w:rsidR="00C86374">
        <w:rPr>
          <w:rFonts w:ascii="Palatino Linotype" w:hAnsi="Palatino Linotype" w:cs="Times New Roman"/>
        </w:rPr>
        <w:t xml:space="preserve"> i slike tilfeller</w:t>
      </w:r>
      <w:r w:rsidR="00DF07B7">
        <w:rPr>
          <w:rFonts w:ascii="Palatino Linotype" w:hAnsi="Palatino Linotype" w:cs="Times New Roman"/>
        </w:rPr>
        <w:t xml:space="preserve">, se forslag til </w:t>
      </w:r>
      <w:r w:rsidR="00823E7D">
        <w:rPr>
          <w:rFonts w:ascii="Palatino Linotype" w:hAnsi="Palatino Linotype" w:cs="Times New Roman"/>
        </w:rPr>
        <w:t xml:space="preserve">henholdsvis </w:t>
      </w:r>
      <w:r w:rsidR="00DF07B7">
        <w:rPr>
          <w:rFonts w:ascii="Palatino Linotype" w:hAnsi="Palatino Linotype" w:cs="Times New Roman"/>
        </w:rPr>
        <w:t xml:space="preserve">§ </w:t>
      </w:r>
      <w:r w:rsidR="00823E7D">
        <w:rPr>
          <w:rFonts w:ascii="Palatino Linotype" w:hAnsi="Palatino Linotype" w:cs="Times New Roman"/>
        </w:rPr>
        <w:t xml:space="preserve">3-1-6, § 3-1-3 fjerde ledd og </w:t>
      </w:r>
      <w:r w:rsidR="00F6606D">
        <w:rPr>
          <w:rFonts w:ascii="Palatino Linotype" w:hAnsi="Palatino Linotype" w:cs="Times New Roman"/>
        </w:rPr>
        <w:t>§ 3-1-7 (sistnevnte i pkt</w:t>
      </w:r>
      <w:r w:rsidR="00DC6ECA">
        <w:rPr>
          <w:rFonts w:ascii="Palatino Linotype" w:hAnsi="Palatino Linotype" w:cs="Times New Roman"/>
        </w:rPr>
        <w:t xml:space="preserve">. </w:t>
      </w:r>
      <w:r w:rsidR="00E90EC2">
        <w:rPr>
          <w:rFonts w:ascii="Palatino Linotype" w:hAnsi="Palatino Linotype" w:cs="Times New Roman"/>
        </w:rPr>
        <w:t>5</w:t>
      </w:r>
      <w:r w:rsidR="00DC6ECA">
        <w:rPr>
          <w:rFonts w:ascii="Palatino Linotype" w:hAnsi="Palatino Linotype" w:cs="Times New Roman"/>
        </w:rPr>
        <w:t>.2</w:t>
      </w:r>
      <w:r w:rsidR="00F6606D">
        <w:rPr>
          <w:rFonts w:ascii="Palatino Linotype" w:hAnsi="Palatino Linotype" w:cs="Times New Roman"/>
        </w:rPr>
        <w:t xml:space="preserve"> – gjelder fra fase 2)</w:t>
      </w:r>
      <w:r w:rsidR="00C86374">
        <w:rPr>
          <w:rFonts w:ascii="Palatino Linotype" w:hAnsi="Palatino Linotype" w:cs="Times New Roman"/>
        </w:rPr>
        <w:t xml:space="preserve">. </w:t>
      </w:r>
      <w:r w:rsidR="000654DC">
        <w:rPr>
          <w:rFonts w:ascii="Palatino Linotype" w:hAnsi="Palatino Linotype" w:cs="Times New Roman"/>
        </w:rPr>
        <w:t>For fase 2 og 3 er det også presisert i</w:t>
      </w:r>
      <w:r w:rsidR="00DD2B85">
        <w:rPr>
          <w:rFonts w:ascii="Palatino Linotype" w:hAnsi="Palatino Linotype" w:cs="Times New Roman"/>
        </w:rPr>
        <w:t xml:space="preserve"> ny § 3-1-</w:t>
      </w:r>
      <w:r w:rsidR="00BD65DF">
        <w:rPr>
          <w:rFonts w:ascii="Palatino Linotype" w:hAnsi="Palatino Linotype" w:cs="Times New Roman"/>
        </w:rPr>
        <w:t>1 andre ledd</w:t>
      </w:r>
      <w:r w:rsidR="005129C6">
        <w:rPr>
          <w:rFonts w:ascii="Palatino Linotype" w:hAnsi="Palatino Linotype" w:cs="Times New Roman"/>
        </w:rPr>
        <w:t xml:space="preserve"> (i fase 3 § 3-1-1 nytt første ledd)</w:t>
      </w:r>
      <w:r w:rsidR="00BD65DF">
        <w:rPr>
          <w:rFonts w:ascii="Palatino Linotype" w:hAnsi="Palatino Linotype" w:cs="Times New Roman"/>
        </w:rPr>
        <w:t xml:space="preserve"> at et forhåndsvarsel kan leveres ved at det </w:t>
      </w:r>
      <w:proofErr w:type="gramStart"/>
      <w:r w:rsidR="00BD65DF">
        <w:rPr>
          <w:rFonts w:ascii="Palatino Linotype" w:hAnsi="Palatino Linotype" w:cs="Times New Roman"/>
        </w:rPr>
        <w:t>avgis</w:t>
      </w:r>
      <w:proofErr w:type="gramEnd"/>
      <w:r w:rsidR="00BD65DF">
        <w:rPr>
          <w:rFonts w:ascii="Palatino Linotype" w:hAnsi="Palatino Linotype" w:cs="Times New Roman"/>
        </w:rPr>
        <w:t xml:space="preserve"> mer enn ett datasett.</w:t>
      </w:r>
    </w:p>
    <w:p w14:paraId="20704BC0" w14:textId="47067B5E" w:rsidR="001E003D" w:rsidRPr="005E493D" w:rsidRDefault="001E003D" w:rsidP="005E493D">
      <w:pPr>
        <w:pStyle w:val="Overskrift3"/>
        <w:ind w:left="360"/>
      </w:pPr>
    </w:p>
    <w:p w14:paraId="1EBD236E" w14:textId="5185D027" w:rsidR="00E0012A" w:rsidRPr="005E493D" w:rsidRDefault="00397CC2" w:rsidP="000F0B5D">
      <w:pPr>
        <w:pStyle w:val="Overskrift3"/>
        <w:numPr>
          <w:ilvl w:val="2"/>
          <w:numId w:val="5"/>
        </w:numPr>
      </w:pPr>
      <w:bookmarkStart w:id="14" w:name="_Toc63066784"/>
      <w:r>
        <w:t>Endring av forhåndsvarsel</w:t>
      </w:r>
      <w:bookmarkEnd w:id="14"/>
      <w:r w:rsidR="4CC707F3">
        <w:t xml:space="preserve"> </w:t>
      </w:r>
    </w:p>
    <w:p w14:paraId="1EC7A3BF" w14:textId="4C1F7073" w:rsidR="00397CC2" w:rsidRPr="00863E37" w:rsidRDefault="00E0012A" w:rsidP="00E0012A">
      <w:pPr>
        <w:spacing w:after="0"/>
        <w:rPr>
          <w:rFonts w:ascii="Palatino Linotype" w:hAnsi="Palatino Linotype" w:cs="Times New Roman"/>
          <w:color w:val="FF0000"/>
        </w:rPr>
      </w:pPr>
      <w:r>
        <w:rPr>
          <w:rFonts w:ascii="Palatino Linotype" w:hAnsi="Palatino Linotype" w:cs="Times New Roman"/>
        </w:rPr>
        <w:t xml:space="preserve">I </w:t>
      </w:r>
      <w:r w:rsidR="007910F8">
        <w:rPr>
          <w:rFonts w:ascii="Palatino Linotype" w:hAnsi="Palatino Linotype" w:cs="Times New Roman"/>
        </w:rPr>
        <w:t xml:space="preserve">henhold til </w:t>
      </w:r>
      <w:r w:rsidR="003C04A7" w:rsidRPr="003A45E6">
        <w:rPr>
          <w:rFonts w:ascii="Palatino Linotype" w:hAnsi="Palatino Linotype" w:cs="Times New Roman"/>
        </w:rPr>
        <w:t xml:space="preserve">endringene i protokoll 10 kap. </w:t>
      </w:r>
      <w:r w:rsidR="003C04A7" w:rsidRPr="00B97222">
        <w:rPr>
          <w:rFonts w:ascii="Palatino Linotype" w:hAnsi="Palatino Linotype" w:cs="Times New Roman"/>
        </w:rPr>
        <w:t xml:space="preserve">IIa </w:t>
      </w:r>
      <w:r w:rsidR="00AF519D" w:rsidRPr="00B97222">
        <w:rPr>
          <w:rFonts w:ascii="Palatino Linotype" w:hAnsi="Palatino Linotype" w:cs="Times New Roman"/>
        </w:rPr>
        <w:t xml:space="preserve">vil det for forhåndsvarsel som </w:t>
      </w:r>
      <w:r w:rsidR="00B97222" w:rsidRPr="00B97222">
        <w:rPr>
          <w:rFonts w:ascii="Palatino Linotype" w:hAnsi="Palatino Linotype" w:cs="Times New Roman"/>
        </w:rPr>
        <w:t xml:space="preserve">skal </w:t>
      </w:r>
      <w:proofErr w:type="gramStart"/>
      <w:r w:rsidR="00B97222" w:rsidRPr="00B97222">
        <w:rPr>
          <w:rFonts w:ascii="Palatino Linotype" w:hAnsi="Palatino Linotype" w:cs="Times New Roman"/>
        </w:rPr>
        <w:t>avgis</w:t>
      </w:r>
      <w:proofErr w:type="gramEnd"/>
      <w:r w:rsidR="00AF519D" w:rsidRPr="00B97222">
        <w:rPr>
          <w:rFonts w:ascii="Palatino Linotype" w:hAnsi="Palatino Linotype" w:cs="Times New Roman"/>
        </w:rPr>
        <w:t xml:space="preserve"> i </w:t>
      </w:r>
      <w:r w:rsidR="00B97222" w:rsidRPr="00B97222">
        <w:rPr>
          <w:rFonts w:ascii="Palatino Linotype" w:hAnsi="Palatino Linotype" w:cs="Times New Roman"/>
        </w:rPr>
        <w:t>importkontroll</w:t>
      </w:r>
      <w:r w:rsidR="00AF519D" w:rsidRPr="00B97222">
        <w:rPr>
          <w:rFonts w:ascii="Palatino Linotype" w:hAnsi="Palatino Linotype" w:cs="Times New Roman"/>
        </w:rPr>
        <w:t xml:space="preserve">systemet </w:t>
      </w:r>
      <w:r w:rsidR="00B97222" w:rsidRPr="00B97222">
        <w:rPr>
          <w:rFonts w:ascii="Palatino Linotype" w:hAnsi="Palatino Linotype" w:cs="Times New Roman"/>
        </w:rPr>
        <w:t xml:space="preserve">ICS2 </w:t>
      </w:r>
      <w:r w:rsidR="00AF519D" w:rsidRPr="00B97222">
        <w:rPr>
          <w:rFonts w:ascii="Palatino Linotype" w:hAnsi="Palatino Linotype" w:cs="Times New Roman"/>
        </w:rPr>
        <w:t>ikke lenger være opp til</w:t>
      </w:r>
      <w:r w:rsidR="003A45E6" w:rsidRPr="00B97222">
        <w:rPr>
          <w:rFonts w:ascii="Palatino Linotype" w:hAnsi="Palatino Linotype" w:cs="Times New Roman"/>
        </w:rPr>
        <w:t xml:space="preserve"> </w:t>
      </w:r>
      <w:r w:rsidRPr="00B97222">
        <w:rPr>
          <w:rFonts w:ascii="Palatino Linotype" w:hAnsi="Palatino Linotype" w:cs="Times New Roman"/>
        </w:rPr>
        <w:t xml:space="preserve">nasjonale myndigheter </w:t>
      </w:r>
      <w:r w:rsidR="00444F1A">
        <w:rPr>
          <w:rFonts w:ascii="Palatino Linotype" w:hAnsi="Palatino Linotype" w:cs="Times New Roman"/>
        </w:rPr>
        <w:t>å</w:t>
      </w:r>
      <w:r w:rsidR="005E3999" w:rsidRPr="00B97222">
        <w:rPr>
          <w:rFonts w:ascii="Palatino Linotype" w:hAnsi="Palatino Linotype" w:cs="Times New Roman"/>
        </w:rPr>
        <w:t xml:space="preserve"> </w:t>
      </w:r>
      <w:r w:rsidRPr="00B97222">
        <w:rPr>
          <w:rFonts w:ascii="Palatino Linotype" w:hAnsi="Palatino Linotype" w:cs="Times New Roman"/>
        </w:rPr>
        <w:t>fastsette i hvilke tilfeller et forhåndsvarsel ved innførse</w:t>
      </w:r>
      <w:r w:rsidR="00B05F57" w:rsidRPr="00B97222">
        <w:rPr>
          <w:rFonts w:ascii="Palatino Linotype" w:hAnsi="Palatino Linotype" w:cs="Times New Roman"/>
        </w:rPr>
        <w:t>l</w:t>
      </w:r>
      <w:r w:rsidR="003E72D8" w:rsidRPr="00B97222">
        <w:rPr>
          <w:rFonts w:ascii="Palatino Linotype" w:hAnsi="Palatino Linotype" w:cs="Times New Roman"/>
        </w:rPr>
        <w:t xml:space="preserve"> kan endres</w:t>
      </w:r>
      <w:r w:rsidR="00E114C8" w:rsidRPr="00B97222">
        <w:rPr>
          <w:rFonts w:ascii="Palatino Linotype" w:hAnsi="Palatino Linotype" w:cs="Times New Roman"/>
        </w:rPr>
        <w:t xml:space="preserve">. Dette skyldes at </w:t>
      </w:r>
      <w:r w:rsidR="00B624EA" w:rsidRPr="00B97222">
        <w:rPr>
          <w:rFonts w:ascii="Palatino Linotype" w:hAnsi="Palatino Linotype" w:cs="Times New Roman"/>
        </w:rPr>
        <w:t xml:space="preserve">anmodninger om </w:t>
      </w:r>
      <w:r w:rsidR="00B624EA" w:rsidRPr="00B97222">
        <w:rPr>
          <w:rFonts w:ascii="Palatino Linotype" w:hAnsi="Palatino Linotype" w:cs="Times New Roman"/>
        </w:rPr>
        <w:lastRenderedPageBreak/>
        <w:t xml:space="preserve">endringer nå skal skje gjennom </w:t>
      </w:r>
      <w:r w:rsidR="00291CE6" w:rsidRPr="00B97222">
        <w:rPr>
          <w:rFonts w:ascii="Palatino Linotype" w:hAnsi="Palatino Linotype" w:cs="Times New Roman"/>
        </w:rPr>
        <w:t xml:space="preserve">det elektroniske systemet for </w:t>
      </w:r>
      <w:r w:rsidR="00F40D38" w:rsidRPr="00B97222">
        <w:rPr>
          <w:rFonts w:ascii="Palatino Linotype" w:hAnsi="Palatino Linotype" w:cs="Times New Roman"/>
        </w:rPr>
        <w:t xml:space="preserve">innsending </w:t>
      </w:r>
      <w:r w:rsidR="00F40D38">
        <w:rPr>
          <w:rFonts w:ascii="Palatino Linotype" w:hAnsi="Palatino Linotype" w:cs="Times New Roman"/>
        </w:rPr>
        <w:t>av forhåndsvarsler og kommunikasjon med tollmyndighetene</w:t>
      </w:r>
      <w:r w:rsidR="00B624EA">
        <w:rPr>
          <w:rFonts w:ascii="Palatino Linotype" w:hAnsi="Palatino Linotype" w:cs="Times New Roman"/>
        </w:rPr>
        <w:t>. Dette er presisert i forslag til n</w:t>
      </w:r>
      <w:r w:rsidR="0003187C">
        <w:rPr>
          <w:rFonts w:ascii="Palatino Linotype" w:hAnsi="Palatino Linotype" w:cs="Times New Roman"/>
        </w:rPr>
        <w:t>y § 3-1-6</w:t>
      </w:r>
      <w:r w:rsidR="00B624EA">
        <w:rPr>
          <w:rFonts w:ascii="Palatino Linotype" w:hAnsi="Palatino Linotype" w:cs="Times New Roman"/>
        </w:rPr>
        <w:t>.</w:t>
      </w:r>
      <w:r w:rsidR="00B97222">
        <w:rPr>
          <w:rFonts w:ascii="Palatino Linotype" w:hAnsi="Palatino Linotype" w:cs="Times New Roman"/>
        </w:rPr>
        <w:t xml:space="preserve"> For varer som inntil fase 3 ikke er omfattet av ICS2 foreslås det å videreføre gjeldende bestemmelse om </w:t>
      </w:r>
      <w:r w:rsidR="001A0586">
        <w:rPr>
          <w:rFonts w:ascii="Palatino Linotype" w:hAnsi="Palatino Linotype" w:cs="Times New Roman"/>
        </w:rPr>
        <w:t>endring</w:t>
      </w:r>
      <w:r w:rsidR="00B97222">
        <w:rPr>
          <w:rFonts w:ascii="Palatino Linotype" w:hAnsi="Palatino Linotype" w:cs="Times New Roman"/>
        </w:rPr>
        <w:t xml:space="preserve"> for forhåndsvarsel, se forslag til § 3-1-6 første ledd i pkt. </w:t>
      </w:r>
      <w:r w:rsidR="002E6B4C">
        <w:rPr>
          <w:rFonts w:ascii="Palatino Linotype" w:hAnsi="Palatino Linotype" w:cs="Times New Roman"/>
        </w:rPr>
        <w:t>5.1.1</w:t>
      </w:r>
      <w:r w:rsidR="00B97222">
        <w:rPr>
          <w:rFonts w:ascii="Palatino Linotype" w:hAnsi="Palatino Linotype" w:cs="Times New Roman"/>
        </w:rPr>
        <w:t xml:space="preserve"> og </w:t>
      </w:r>
      <w:r w:rsidR="002E6B4C">
        <w:rPr>
          <w:rFonts w:ascii="Palatino Linotype" w:hAnsi="Palatino Linotype" w:cs="Times New Roman"/>
        </w:rPr>
        <w:t>5.2.</w:t>
      </w:r>
    </w:p>
    <w:p w14:paraId="32B6FF79" w14:textId="7A7FF452" w:rsidR="00397CC2" w:rsidRPr="001E003D" w:rsidRDefault="00397CC2" w:rsidP="001E003D">
      <w:pPr>
        <w:spacing w:after="0"/>
        <w:rPr>
          <w:rFonts w:ascii="Palatino Linotype" w:hAnsi="Palatino Linotype" w:cs="Times New Roman"/>
        </w:rPr>
      </w:pPr>
    </w:p>
    <w:p w14:paraId="5368E2EE" w14:textId="70C2F1BF" w:rsidR="00305C95" w:rsidRPr="005D42E3" w:rsidRDefault="00E342F3" w:rsidP="000F0B5D">
      <w:pPr>
        <w:pStyle w:val="Overskrift3"/>
        <w:numPr>
          <w:ilvl w:val="1"/>
          <w:numId w:val="5"/>
        </w:numPr>
        <w:rPr>
          <w:sz w:val="26"/>
          <w:szCs w:val="26"/>
        </w:rPr>
      </w:pPr>
      <w:bookmarkStart w:id="15" w:name="_Toc63066785"/>
      <w:r w:rsidRPr="00AF65E8">
        <w:t>Forhåndsvarsel</w:t>
      </w:r>
      <w:r w:rsidRPr="005D42E3">
        <w:rPr>
          <w:sz w:val="26"/>
          <w:szCs w:val="26"/>
        </w:rPr>
        <w:t xml:space="preserve"> ved utførsel</w:t>
      </w:r>
      <w:bookmarkEnd w:id="15"/>
    </w:p>
    <w:p w14:paraId="44333546" w14:textId="00ADF223" w:rsidR="00802FD6" w:rsidRDefault="00E342F3" w:rsidP="008B2B77">
      <w:pPr>
        <w:spacing w:after="0"/>
        <w:rPr>
          <w:rFonts w:ascii="Palatino Linotype" w:hAnsi="Palatino Linotype" w:cs="Times New Roman"/>
        </w:rPr>
      </w:pPr>
      <w:r>
        <w:rPr>
          <w:rFonts w:ascii="Palatino Linotype" w:hAnsi="Palatino Linotype" w:cs="Times New Roman"/>
        </w:rPr>
        <w:t>Fordi ICS2</w:t>
      </w:r>
      <w:r w:rsidR="002A59AE">
        <w:rPr>
          <w:rFonts w:ascii="Palatino Linotype" w:hAnsi="Palatino Linotype" w:cs="Times New Roman"/>
        </w:rPr>
        <w:t xml:space="preserve"> gjelder</w:t>
      </w:r>
      <w:r w:rsidR="000058EE">
        <w:rPr>
          <w:rFonts w:ascii="Palatino Linotype" w:hAnsi="Palatino Linotype" w:cs="Times New Roman"/>
        </w:rPr>
        <w:t xml:space="preserve"> forhåndsvarsling </w:t>
      </w:r>
      <w:r w:rsidR="002A59AE">
        <w:rPr>
          <w:rFonts w:ascii="Palatino Linotype" w:hAnsi="Palatino Linotype" w:cs="Times New Roman"/>
        </w:rPr>
        <w:t xml:space="preserve">ved </w:t>
      </w:r>
      <w:r w:rsidR="000058EE">
        <w:rPr>
          <w:rFonts w:ascii="Palatino Linotype" w:hAnsi="Palatino Linotype" w:cs="Times New Roman"/>
        </w:rPr>
        <w:t xml:space="preserve">innførsel, </w:t>
      </w:r>
      <w:r w:rsidR="009821DA">
        <w:rPr>
          <w:rFonts w:ascii="Palatino Linotype" w:hAnsi="Palatino Linotype" w:cs="Times New Roman"/>
        </w:rPr>
        <w:t>nødvendiggjør</w:t>
      </w:r>
      <w:r w:rsidR="000058EE">
        <w:rPr>
          <w:rFonts w:ascii="Palatino Linotype" w:hAnsi="Palatino Linotype" w:cs="Times New Roman"/>
        </w:rPr>
        <w:t xml:space="preserve"> </w:t>
      </w:r>
      <w:r w:rsidR="002A59AE">
        <w:rPr>
          <w:rFonts w:ascii="Palatino Linotype" w:hAnsi="Palatino Linotype" w:cs="Times New Roman"/>
        </w:rPr>
        <w:t>revideringen</w:t>
      </w:r>
      <w:r w:rsidR="000058EE">
        <w:rPr>
          <w:rFonts w:ascii="Palatino Linotype" w:hAnsi="Palatino Linotype" w:cs="Times New Roman"/>
        </w:rPr>
        <w:t xml:space="preserve"> av </w:t>
      </w:r>
      <w:r w:rsidR="004770C6">
        <w:rPr>
          <w:rFonts w:ascii="Palatino Linotype" w:hAnsi="Palatino Linotype" w:cs="Times New Roman"/>
        </w:rPr>
        <w:t>p</w:t>
      </w:r>
      <w:r w:rsidR="002A59AE">
        <w:rPr>
          <w:rFonts w:ascii="Palatino Linotype" w:hAnsi="Palatino Linotype" w:cs="Times New Roman"/>
        </w:rPr>
        <w:t>rotokoll 10 kap. IIa</w:t>
      </w:r>
      <w:r w:rsidR="006B315A">
        <w:rPr>
          <w:rFonts w:ascii="Palatino Linotype" w:hAnsi="Palatino Linotype" w:cs="Times New Roman"/>
        </w:rPr>
        <w:t xml:space="preserve"> som </w:t>
      </w:r>
      <w:r w:rsidR="006B315A" w:rsidRPr="00EB023D">
        <w:rPr>
          <w:rFonts w:ascii="Palatino Linotype" w:hAnsi="Palatino Linotype" w:cs="Times New Roman"/>
        </w:rPr>
        <w:t>nevnt i</w:t>
      </w:r>
      <w:r w:rsidR="000058EE" w:rsidRPr="00EB023D">
        <w:rPr>
          <w:rFonts w:ascii="Palatino Linotype" w:hAnsi="Palatino Linotype" w:cs="Times New Roman"/>
        </w:rPr>
        <w:t xml:space="preserve"> mindre grad endringer i bestemmelsene om forhåndsvarsling</w:t>
      </w:r>
      <w:r w:rsidR="006B315A" w:rsidRPr="00EB023D">
        <w:rPr>
          <w:rFonts w:ascii="Palatino Linotype" w:hAnsi="Palatino Linotype" w:cs="Times New Roman"/>
        </w:rPr>
        <w:t xml:space="preserve"> ved utførsel.</w:t>
      </w:r>
      <w:r w:rsidR="00033737">
        <w:rPr>
          <w:rFonts w:ascii="Palatino Linotype" w:hAnsi="Palatino Linotype" w:cs="Times New Roman"/>
        </w:rPr>
        <w:t xml:space="preserve"> Toll</w:t>
      </w:r>
      <w:r w:rsidR="00B97222">
        <w:rPr>
          <w:rFonts w:ascii="Palatino Linotype" w:hAnsi="Palatino Linotype" w:cs="Times New Roman"/>
        </w:rPr>
        <w:t>etaten</w:t>
      </w:r>
      <w:r w:rsidR="00033737">
        <w:rPr>
          <w:rFonts w:ascii="Palatino Linotype" w:hAnsi="Palatino Linotype" w:cs="Times New Roman"/>
        </w:rPr>
        <w:t xml:space="preserve"> foreslår likevel</w:t>
      </w:r>
      <w:r w:rsidR="00C26F23">
        <w:rPr>
          <w:rFonts w:ascii="Palatino Linotype" w:hAnsi="Palatino Linotype" w:cs="Times New Roman"/>
        </w:rPr>
        <w:t>, i tråd med endringene i protokoll 10 kap. IIa,</w:t>
      </w:r>
      <w:r w:rsidR="0017476E" w:rsidRPr="00EB023D">
        <w:rPr>
          <w:rFonts w:ascii="Palatino Linotype" w:hAnsi="Palatino Linotype" w:cs="Times New Roman"/>
        </w:rPr>
        <w:t xml:space="preserve"> </w:t>
      </w:r>
      <w:r w:rsidR="004770C6">
        <w:rPr>
          <w:rFonts w:ascii="Palatino Linotype" w:hAnsi="Palatino Linotype" w:cs="Times New Roman"/>
        </w:rPr>
        <w:t>enkelte</w:t>
      </w:r>
      <w:r w:rsidR="00EB023D" w:rsidRPr="00EB023D">
        <w:rPr>
          <w:rFonts w:ascii="Palatino Linotype" w:hAnsi="Palatino Linotype" w:cs="Times New Roman"/>
        </w:rPr>
        <w:t xml:space="preserve"> endringer også for </w:t>
      </w:r>
      <w:r w:rsidR="00EB023D" w:rsidRPr="008A4F2D">
        <w:rPr>
          <w:rFonts w:ascii="Palatino Linotype" w:hAnsi="Palatino Linotype" w:cs="Times New Roman"/>
        </w:rPr>
        <w:t>forhåndsvarsel ved utførsel. Dette gjelder reglene om unntak fra plikten til forhåndsvarsling</w:t>
      </w:r>
      <w:r w:rsidR="00644B7F">
        <w:rPr>
          <w:rFonts w:ascii="Palatino Linotype" w:hAnsi="Palatino Linotype" w:cs="Times New Roman"/>
        </w:rPr>
        <w:t xml:space="preserve"> og</w:t>
      </w:r>
      <w:r w:rsidR="006811C5" w:rsidRPr="008A4F2D">
        <w:rPr>
          <w:rFonts w:ascii="Palatino Linotype" w:hAnsi="Palatino Linotype" w:cs="Times New Roman"/>
        </w:rPr>
        <w:t xml:space="preserve"> om</w:t>
      </w:r>
      <w:r w:rsidR="00EB023D" w:rsidRPr="008A4F2D">
        <w:rPr>
          <w:rFonts w:ascii="Palatino Linotype" w:hAnsi="Palatino Linotype" w:cs="Times New Roman"/>
        </w:rPr>
        <w:t xml:space="preserve"> fristene for forhåndsvarsling</w:t>
      </w:r>
      <w:r w:rsidR="007D6C3F">
        <w:rPr>
          <w:rFonts w:ascii="Palatino Linotype" w:hAnsi="Palatino Linotype" w:cs="Times New Roman"/>
        </w:rPr>
        <w:t>. Reglene er</w:t>
      </w:r>
      <w:r w:rsidR="00104589">
        <w:rPr>
          <w:rFonts w:ascii="Palatino Linotype" w:hAnsi="Palatino Linotype" w:cs="Times New Roman"/>
        </w:rPr>
        <w:t xml:space="preserve"> i dagens tollforskrift plassert i</w:t>
      </w:r>
      <w:r w:rsidR="00352F3E">
        <w:rPr>
          <w:rFonts w:ascii="Palatino Linotype" w:hAnsi="Palatino Linotype" w:cs="Times New Roman"/>
        </w:rPr>
        <w:t xml:space="preserve"> §§</w:t>
      </w:r>
      <w:r w:rsidR="00104589">
        <w:rPr>
          <w:rFonts w:ascii="Palatino Linotype" w:hAnsi="Palatino Linotype" w:cs="Times New Roman"/>
        </w:rPr>
        <w:t xml:space="preserve"> </w:t>
      </w:r>
      <w:r w:rsidR="00352F3E">
        <w:rPr>
          <w:rFonts w:ascii="Palatino Linotype" w:hAnsi="Palatino Linotype" w:cs="Times New Roman"/>
        </w:rPr>
        <w:t>3-1-4</w:t>
      </w:r>
      <w:r w:rsidR="00F0351D">
        <w:rPr>
          <w:rFonts w:ascii="Palatino Linotype" w:hAnsi="Palatino Linotype" w:cs="Times New Roman"/>
        </w:rPr>
        <w:t xml:space="preserve"> og 3</w:t>
      </w:r>
      <w:r w:rsidR="005E64A3">
        <w:rPr>
          <w:rFonts w:ascii="Palatino Linotype" w:hAnsi="Palatino Linotype" w:cs="Times New Roman"/>
        </w:rPr>
        <w:t>-1-5</w:t>
      </w:r>
      <w:r w:rsidR="007D6C3F">
        <w:rPr>
          <w:rFonts w:ascii="Palatino Linotype" w:hAnsi="Palatino Linotype" w:cs="Times New Roman"/>
        </w:rPr>
        <w:t xml:space="preserve">, men vil i henhold til forslaget </w:t>
      </w:r>
      <w:proofErr w:type="gramStart"/>
      <w:r w:rsidR="007D6C3F">
        <w:rPr>
          <w:rFonts w:ascii="Palatino Linotype" w:hAnsi="Palatino Linotype" w:cs="Times New Roman"/>
        </w:rPr>
        <w:t>fremgå</w:t>
      </w:r>
      <w:proofErr w:type="gramEnd"/>
      <w:r w:rsidR="007D6C3F">
        <w:rPr>
          <w:rFonts w:ascii="Palatino Linotype" w:hAnsi="Palatino Linotype" w:cs="Times New Roman"/>
        </w:rPr>
        <w:t xml:space="preserve"> av </w:t>
      </w:r>
      <w:r w:rsidR="00801256">
        <w:rPr>
          <w:rFonts w:ascii="Palatino Linotype" w:hAnsi="Palatino Linotype" w:cs="Times New Roman"/>
        </w:rPr>
        <w:t>§§ 3-1-9</w:t>
      </w:r>
      <w:r w:rsidR="007D4BC2">
        <w:rPr>
          <w:rFonts w:ascii="Palatino Linotype" w:hAnsi="Palatino Linotype" w:cs="Times New Roman"/>
        </w:rPr>
        <w:t xml:space="preserve"> og</w:t>
      </w:r>
      <w:r w:rsidR="00801256">
        <w:rPr>
          <w:rFonts w:ascii="Palatino Linotype" w:hAnsi="Palatino Linotype" w:cs="Times New Roman"/>
        </w:rPr>
        <w:t xml:space="preserve"> 3-1-11</w:t>
      </w:r>
      <w:r w:rsidR="00E04FCB">
        <w:rPr>
          <w:rFonts w:ascii="Palatino Linotype" w:hAnsi="Palatino Linotype" w:cs="Times New Roman"/>
        </w:rPr>
        <w:t xml:space="preserve">. </w:t>
      </w:r>
      <w:r w:rsidR="00921D07">
        <w:rPr>
          <w:rFonts w:ascii="Palatino Linotype" w:hAnsi="Palatino Linotype" w:cs="Times New Roman"/>
        </w:rPr>
        <w:t>Dagens regler o</w:t>
      </w:r>
      <w:r w:rsidR="007D4BC2" w:rsidRPr="008A4F2D">
        <w:rPr>
          <w:rFonts w:ascii="Palatino Linotype" w:hAnsi="Palatino Linotype" w:cs="Times New Roman"/>
        </w:rPr>
        <w:t>m hvilke opplysninger som skal inngå i et forhåndsvarsel</w:t>
      </w:r>
      <w:r w:rsidR="00921D07">
        <w:rPr>
          <w:rFonts w:ascii="Palatino Linotype" w:hAnsi="Palatino Linotype" w:cs="Times New Roman"/>
        </w:rPr>
        <w:t xml:space="preserve"> ved utførsel videreføres inntil videre, se forslaget til ny</w:t>
      </w:r>
      <w:r w:rsidR="000A2F4B">
        <w:rPr>
          <w:rFonts w:ascii="Palatino Linotype" w:hAnsi="Palatino Linotype" w:cs="Times New Roman"/>
        </w:rPr>
        <w:t xml:space="preserve"> §</w:t>
      </w:r>
      <w:r w:rsidR="00921D07">
        <w:rPr>
          <w:rFonts w:ascii="Palatino Linotype" w:hAnsi="Palatino Linotype" w:cs="Times New Roman"/>
        </w:rPr>
        <w:t xml:space="preserve"> </w:t>
      </w:r>
      <w:r w:rsidR="00801256">
        <w:rPr>
          <w:rFonts w:ascii="Palatino Linotype" w:hAnsi="Palatino Linotype" w:cs="Times New Roman"/>
        </w:rPr>
        <w:t>3-1-12</w:t>
      </w:r>
      <w:r w:rsidR="00EB023D" w:rsidRPr="008A4F2D">
        <w:rPr>
          <w:rFonts w:ascii="Palatino Linotype" w:hAnsi="Palatino Linotype" w:cs="Times New Roman"/>
        </w:rPr>
        <w:t xml:space="preserve">. </w:t>
      </w:r>
    </w:p>
    <w:p w14:paraId="50021307" w14:textId="77777777" w:rsidR="00802FD6" w:rsidRDefault="00802FD6" w:rsidP="008B2B77">
      <w:pPr>
        <w:spacing w:after="0"/>
        <w:rPr>
          <w:rFonts w:ascii="Palatino Linotype" w:hAnsi="Palatino Linotype" w:cs="Times New Roman"/>
        </w:rPr>
      </w:pPr>
    </w:p>
    <w:p w14:paraId="369E2F63" w14:textId="75E6643D" w:rsidR="001215B6" w:rsidRDefault="00801256" w:rsidP="008B2B77">
      <w:pPr>
        <w:spacing w:after="0"/>
        <w:rPr>
          <w:rFonts w:ascii="Palatino Linotype" w:hAnsi="Palatino Linotype" w:cs="Times New Roman"/>
        </w:rPr>
      </w:pPr>
      <w:r w:rsidRPr="001215B6">
        <w:rPr>
          <w:rFonts w:ascii="Palatino Linotype" w:hAnsi="Palatino Linotype" w:cs="Times New Roman"/>
        </w:rPr>
        <w:t xml:space="preserve">Når det gjelder unntakene fra forhåndsvarsling ved utførsel </w:t>
      </w:r>
      <w:r w:rsidR="003149E2" w:rsidRPr="001215B6">
        <w:rPr>
          <w:rFonts w:ascii="Palatino Linotype" w:hAnsi="Palatino Linotype" w:cs="Times New Roman"/>
        </w:rPr>
        <w:t>består endringene i at andre varesendinger enn postsendinger med en verdi under NOK 200</w:t>
      </w:r>
      <w:r w:rsidR="009E78FA" w:rsidRPr="001215B6">
        <w:rPr>
          <w:rFonts w:ascii="Palatino Linotype" w:hAnsi="Palatino Linotype" w:cs="Times New Roman"/>
        </w:rPr>
        <w:t xml:space="preserve"> i dagens § 3-1-</w:t>
      </w:r>
      <w:r w:rsidR="00495F7D" w:rsidRPr="001215B6">
        <w:rPr>
          <w:rFonts w:ascii="Palatino Linotype" w:hAnsi="Palatino Linotype" w:cs="Times New Roman"/>
        </w:rPr>
        <w:t>2 annet ledd bokstav k</w:t>
      </w:r>
      <w:r w:rsidR="003149E2" w:rsidRPr="001215B6">
        <w:rPr>
          <w:rFonts w:ascii="Palatino Linotype" w:hAnsi="Palatino Linotype" w:cs="Times New Roman"/>
        </w:rPr>
        <w:t xml:space="preserve"> ikke lenger er unntatt</w:t>
      </w:r>
      <w:r w:rsidR="009E78FA" w:rsidRPr="001215B6">
        <w:rPr>
          <w:rFonts w:ascii="Palatino Linotype" w:hAnsi="Palatino Linotype" w:cs="Times New Roman"/>
        </w:rPr>
        <w:t xml:space="preserve">. </w:t>
      </w:r>
      <w:r w:rsidR="00495F7D" w:rsidRPr="001215B6">
        <w:rPr>
          <w:rFonts w:ascii="Palatino Linotype" w:hAnsi="Palatino Linotype" w:cs="Times New Roman"/>
        </w:rPr>
        <w:t xml:space="preserve">Derimot er det i ny § 3-1-9 annet ledd bokstav k </w:t>
      </w:r>
      <w:r w:rsidR="001E021C" w:rsidRPr="001215B6">
        <w:rPr>
          <w:rFonts w:ascii="Palatino Linotype" w:hAnsi="Palatino Linotype" w:cs="Times New Roman"/>
        </w:rPr>
        <w:t>inntatt et nytt unntak for innbo og løsøre, forutsatt at transporten</w:t>
      </w:r>
      <w:r w:rsidR="00167043">
        <w:rPr>
          <w:rFonts w:ascii="Palatino Linotype" w:hAnsi="Palatino Linotype" w:cs="Times New Roman"/>
        </w:rPr>
        <w:t xml:space="preserve"> </w:t>
      </w:r>
      <w:r w:rsidR="00167043" w:rsidRPr="00067FD1">
        <w:rPr>
          <w:rFonts w:ascii="Palatino Linotype" w:hAnsi="Palatino Linotype" w:cs="Times New Roman"/>
        </w:rPr>
        <w:t>ikke</w:t>
      </w:r>
      <w:r w:rsidR="001E021C" w:rsidRPr="001215B6">
        <w:rPr>
          <w:rFonts w:ascii="Palatino Linotype" w:hAnsi="Palatino Linotype" w:cs="Times New Roman"/>
        </w:rPr>
        <w:t xml:space="preserve"> utføres under en transportavtale. I </w:t>
      </w:r>
      <w:r w:rsidR="00233CAE" w:rsidRPr="001215B6">
        <w:rPr>
          <w:rFonts w:ascii="Palatino Linotype" w:hAnsi="Palatino Linotype" w:cs="Times New Roman"/>
        </w:rPr>
        <w:t>§ 3-1-9 annet ledd bokstav s er det</w:t>
      </w:r>
      <w:r w:rsidR="00264DCE" w:rsidRPr="001215B6">
        <w:rPr>
          <w:rFonts w:ascii="Palatino Linotype" w:hAnsi="Palatino Linotype" w:cs="Times New Roman"/>
        </w:rPr>
        <w:t>,</w:t>
      </w:r>
      <w:r w:rsidR="00233CAE" w:rsidRPr="001215B6">
        <w:rPr>
          <w:rFonts w:ascii="Palatino Linotype" w:hAnsi="Palatino Linotype" w:cs="Times New Roman"/>
        </w:rPr>
        <w:t xml:space="preserve"> som ved innførsel</w:t>
      </w:r>
      <w:r w:rsidR="00264DCE" w:rsidRPr="001215B6">
        <w:rPr>
          <w:rFonts w:ascii="Palatino Linotype" w:hAnsi="Palatino Linotype" w:cs="Times New Roman"/>
        </w:rPr>
        <w:t>,</w:t>
      </w:r>
      <w:r w:rsidR="00233CAE" w:rsidRPr="001215B6">
        <w:rPr>
          <w:rFonts w:ascii="Palatino Linotype" w:hAnsi="Palatino Linotype" w:cs="Times New Roman"/>
        </w:rPr>
        <w:t xml:space="preserve"> også tatt inn unntak for varer til Ceuta og </w:t>
      </w:r>
      <w:proofErr w:type="spellStart"/>
      <w:r w:rsidR="00233CAE" w:rsidRPr="001215B6">
        <w:rPr>
          <w:rFonts w:ascii="Palatino Linotype" w:hAnsi="Palatino Linotype" w:cs="Times New Roman"/>
        </w:rPr>
        <w:t>Melilla</w:t>
      </w:r>
      <w:proofErr w:type="spellEnd"/>
      <w:r w:rsidR="00233CAE" w:rsidRPr="001215B6">
        <w:rPr>
          <w:rFonts w:ascii="Palatino Linotype" w:hAnsi="Palatino Linotype" w:cs="Times New Roman"/>
        </w:rPr>
        <w:t xml:space="preserve">, kommunen </w:t>
      </w:r>
      <w:proofErr w:type="spellStart"/>
      <w:r w:rsidR="00233CAE" w:rsidRPr="001215B6">
        <w:rPr>
          <w:rFonts w:ascii="Palatino Linotype" w:hAnsi="Palatino Linotype" w:cs="Times New Roman"/>
        </w:rPr>
        <w:t>Livigno</w:t>
      </w:r>
      <w:proofErr w:type="spellEnd"/>
      <w:r w:rsidR="00233CAE" w:rsidRPr="001215B6">
        <w:rPr>
          <w:rFonts w:ascii="Palatino Linotype" w:hAnsi="Palatino Linotype" w:cs="Times New Roman"/>
        </w:rPr>
        <w:t xml:space="preserve"> og de sveitsiske tollenklavene </w:t>
      </w:r>
      <w:proofErr w:type="spellStart"/>
      <w:r w:rsidR="00233CAE" w:rsidRPr="001215B6">
        <w:rPr>
          <w:rFonts w:ascii="Palatino Linotype" w:hAnsi="Palatino Linotype" w:cs="Times New Roman"/>
        </w:rPr>
        <w:t>Samnaun</w:t>
      </w:r>
      <w:proofErr w:type="spellEnd"/>
      <w:r w:rsidR="00233CAE" w:rsidRPr="001215B6">
        <w:rPr>
          <w:rFonts w:ascii="Palatino Linotype" w:hAnsi="Palatino Linotype" w:cs="Times New Roman"/>
        </w:rPr>
        <w:t xml:space="preserve"> og </w:t>
      </w:r>
      <w:proofErr w:type="spellStart"/>
      <w:r w:rsidR="00233CAE" w:rsidRPr="001215B6">
        <w:rPr>
          <w:rFonts w:ascii="Palatino Linotype" w:hAnsi="Palatino Linotype" w:cs="Times New Roman"/>
        </w:rPr>
        <w:t>Sampu</w:t>
      </w:r>
      <w:r w:rsidR="00D72EFA" w:rsidRPr="001215B6">
        <w:rPr>
          <w:rFonts w:ascii="Palatino Linotype" w:hAnsi="Palatino Linotype" w:cs="Times New Roman"/>
        </w:rPr>
        <w:t>oir</w:t>
      </w:r>
      <w:proofErr w:type="spellEnd"/>
      <w:r w:rsidR="00D72EFA" w:rsidRPr="001215B6">
        <w:rPr>
          <w:rFonts w:ascii="Palatino Linotype" w:hAnsi="Palatino Linotype" w:cs="Times New Roman"/>
        </w:rPr>
        <w:t xml:space="preserve">, som </w:t>
      </w:r>
      <w:r w:rsidR="00691569" w:rsidRPr="001215B6">
        <w:rPr>
          <w:rFonts w:ascii="Palatino Linotype" w:hAnsi="Palatino Linotype" w:cs="Times New Roman"/>
        </w:rPr>
        <w:t xml:space="preserve">tilhører henholdsvis EU </w:t>
      </w:r>
      <w:r w:rsidR="00691569" w:rsidRPr="008D2B8B">
        <w:rPr>
          <w:rFonts w:ascii="Palatino Linotype" w:hAnsi="Palatino Linotype" w:cs="Times New Roman"/>
        </w:rPr>
        <w:t xml:space="preserve">og </w:t>
      </w:r>
      <w:r w:rsidR="00264DCE" w:rsidRPr="008D2B8B">
        <w:rPr>
          <w:rFonts w:ascii="Palatino Linotype" w:hAnsi="Palatino Linotype" w:cs="Times New Roman"/>
        </w:rPr>
        <w:t xml:space="preserve">Sveits, men som ikke er omfattet av deres tollområder. I § 3-1-9 annet ledd bokstav </w:t>
      </w:r>
      <w:r w:rsidR="008D2B8B" w:rsidRPr="008D2B8B">
        <w:rPr>
          <w:rFonts w:ascii="Palatino Linotype" w:hAnsi="Palatino Linotype" w:cs="Times New Roman"/>
        </w:rPr>
        <w:t>t</w:t>
      </w:r>
      <w:r w:rsidR="00E46468" w:rsidRPr="008D2B8B">
        <w:rPr>
          <w:rFonts w:ascii="Palatino Linotype" w:hAnsi="Palatino Linotype" w:cs="Times New Roman"/>
        </w:rPr>
        <w:t xml:space="preserve"> og </w:t>
      </w:r>
      <w:r w:rsidR="008D2B8B" w:rsidRPr="008D2B8B">
        <w:rPr>
          <w:rFonts w:ascii="Palatino Linotype" w:hAnsi="Palatino Linotype" w:cs="Times New Roman"/>
        </w:rPr>
        <w:t>u</w:t>
      </w:r>
      <w:r w:rsidR="0073635C" w:rsidRPr="008D2B8B">
        <w:rPr>
          <w:rFonts w:ascii="Palatino Linotype" w:hAnsi="Palatino Linotype" w:cs="Times New Roman"/>
        </w:rPr>
        <w:t xml:space="preserve"> er det gjort </w:t>
      </w:r>
      <w:r w:rsidR="00F46215" w:rsidRPr="008D2B8B">
        <w:rPr>
          <w:rFonts w:ascii="Palatino Linotype" w:hAnsi="Palatino Linotype" w:cs="Times New Roman"/>
        </w:rPr>
        <w:t>språklige endringer</w:t>
      </w:r>
      <w:r w:rsidR="000472F3" w:rsidRPr="008D2B8B">
        <w:rPr>
          <w:rFonts w:ascii="Palatino Linotype" w:hAnsi="Palatino Linotype" w:cs="Times New Roman"/>
        </w:rPr>
        <w:t xml:space="preserve"> i gjeldende unntak i § 3-1-2 tredje ledd bokstav </w:t>
      </w:r>
      <w:r w:rsidR="00170512" w:rsidRPr="008D2B8B">
        <w:rPr>
          <w:rFonts w:ascii="Palatino Linotype" w:hAnsi="Palatino Linotype" w:cs="Times New Roman"/>
        </w:rPr>
        <w:t>a og c</w:t>
      </w:r>
      <w:r w:rsidR="00F46215" w:rsidRPr="008D2B8B">
        <w:rPr>
          <w:rFonts w:ascii="Palatino Linotype" w:hAnsi="Palatino Linotype" w:cs="Times New Roman"/>
        </w:rPr>
        <w:t xml:space="preserve"> </w:t>
      </w:r>
      <w:r w:rsidR="0073635C" w:rsidRPr="008D2B8B">
        <w:rPr>
          <w:rFonts w:ascii="Palatino Linotype" w:hAnsi="Palatino Linotype" w:cs="Times New Roman"/>
        </w:rPr>
        <w:t xml:space="preserve">for å sikre samsvar med </w:t>
      </w:r>
      <w:r w:rsidR="00F46215" w:rsidRPr="008D2B8B">
        <w:rPr>
          <w:rFonts w:ascii="Palatino Linotype" w:hAnsi="Palatino Linotype" w:cs="Times New Roman"/>
        </w:rPr>
        <w:t xml:space="preserve">formuleringen i tilsvarende bestemmelser protokoll 10 kap. IIa. I § 3-1-9 annet ledd bokstav </w:t>
      </w:r>
      <w:r w:rsidR="008D2B8B" w:rsidRPr="008D2B8B">
        <w:rPr>
          <w:rFonts w:ascii="Palatino Linotype" w:hAnsi="Palatino Linotype" w:cs="Times New Roman"/>
        </w:rPr>
        <w:t>x</w:t>
      </w:r>
      <w:r w:rsidR="003B2D08" w:rsidRPr="008D2B8B">
        <w:rPr>
          <w:rFonts w:ascii="Palatino Linotype" w:hAnsi="Palatino Linotype" w:cs="Times New Roman"/>
        </w:rPr>
        <w:t xml:space="preserve"> og </w:t>
      </w:r>
      <w:r w:rsidR="008D2B8B" w:rsidRPr="008D2B8B">
        <w:rPr>
          <w:rFonts w:ascii="Palatino Linotype" w:hAnsi="Palatino Linotype" w:cs="Times New Roman"/>
        </w:rPr>
        <w:t>y</w:t>
      </w:r>
      <w:r w:rsidR="003B2D08" w:rsidRPr="008D2B8B">
        <w:rPr>
          <w:rFonts w:ascii="Palatino Linotype" w:hAnsi="Palatino Linotype" w:cs="Times New Roman"/>
        </w:rPr>
        <w:t xml:space="preserve"> er det lagt til to nye unntak for henholdsvis vare som utføres til et annet tollområde, avvises av</w:t>
      </w:r>
      <w:r w:rsidR="003B2D08" w:rsidRPr="001215B6">
        <w:rPr>
          <w:rFonts w:ascii="Palatino Linotype" w:hAnsi="Palatino Linotype" w:cs="Times New Roman"/>
        </w:rPr>
        <w:t xml:space="preserve"> tollmyndighetene i dette tollområdet og umiddelbart returnerer til norsk tollområde, og vare om bord i fartøy eller luft</w:t>
      </w:r>
      <w:r w:rsidR="00BB7F01" w:rsidRPr="001215B6">
        <w:rPr>
          <w:rFonts w:ascii="Palatino Linotype" w:hAnsi="Palatino Linotype" w:cs="Times New Roman"/>
        </w:rPr>
        <w:t xml:space="preserve">fartøy som transporteres mellom tollområdene til Norge, Den europeiske union, Sveits eller Liechtenstein uten mellomanløp utenfor disses tollområder. </w:t>
      </w:r>
      <w:r w:rsidR="00B104C0">
        <w:rPr>
          <w:rFonts w:ascii="Palatino Linotype" w:hAnsi="Palatino Linotype" w:cs="Times New Roman"/>
        </w:rPr>
        <w:t xml:space="preserve">Unntaket i gjeldende § 3-1-2 </w:t>
      </w:r>
      <w:r w:rsidR="000472F3">
        <w:rPr>
          <w:rFonts w:ascii="Palatino Linotype" w:hAnsi="Palatino Linotype" w:cs="Times New Roman"/>
        </w:rPr>
        <w:t xml:space="preserve">tredje ledd bokstav </w:t>
      </w:r>
      <w:r w:rsidR="002639A6">
        <w:rPr>
          <w:rFonts w:ascii="Palatino Linotype" w:hAnsi="Palatino Linotype" w:cs="Times New Roman"/>
        </w:rPr>
        <w:t xml:space="preserve">b </w:t>
      </w:r>
      <w:r w:rsidR="00760976">
        <w:rPr>
          <w:rFonts w:ascii="Palatino Linotype" w:hAnsi="Palatino Linotype" w:cs="Times New Roman"/>
        </w:rPr>
        <w:t xml:space="preserve">er tatt ut av bestemmelsen om unntak fra forhåndsvarslingspliktene, da disse tilfellene </w:t>
      </w:r>
      <w:r w:rsidR="00B5283D">
        <w:rPr>
          <w:rFonts w:ascii="Palatino Linotype" w:hAnsi="Palatino Linotype" w:cs="Times New Roman"/>
        </w:rPr>
        <w:t>dekkes av</w:t>
      </w:r>
      <w:r w:rsidR="002639A6">
        <w:rPr>
          <w:rFonts w:ascii="Palatino Linotype" w:hAnsi="Palatino Linotype" w:cs="Times New Roman"/>
        </w:rPr>
        <w:t xml:space="preserve"> </w:t>
      </w:r>
      <w:r w:rsidR="00760976">
        <w:rPr>
          <w:rFonts w:ascii="Palatino Linotype" w:hAnsi="Palatino Linotype" w:cs="Times New Roman"/>
        </w:rPr>
        <w:t xml:space="preserve">forslag til </w:t>
      </w:r>
      <w:r w:rsidR="00B5283D">
        <w:rPr>
          <w:rFonts w:ascii="Palatino Linotype" w:hAnsi="Palatino Linotype" w:cs="Times New Roman"/>
        </w:rPr>
        <w:t xml:space="preserve">ny </w:t>
      </w:r>
      <w:r w:rsidR="002639A6">
        <w:rPr>
          <w:rFonts w:ascii="Palatino Linotype" w:hAnsi="Palatino Linotype" w:cs="Times New Roman"/>
        </w:rPr>
        <w:t>§ 3-1-8</w:t>
      </w:r>
      <w:r w:rsidR="00B5283D">
        <w:rPr>
          <w:rFonts w:ascii="Palatino Linotype" w:hAnsi="Palatino Linotype" w:cs="Times New Roman"/>
        </w:rPr>
        <w:t xml:space="preserve"> tredje ledd.</w:t>
      </w:r>
    </w:p>
    <w:p w14:paraId="1917B60B" w14:textId="3DAF876F" w:rsidR="00B5283D" w:rsidRDefault="00B5283D" w:rsidP="008B2B77">
      <w:pPr>
        <w:spacing w:after="0"/>
        <w:rPr>
          <w:rFonts w:ascii="Palatino Linotype" w:hAnsi="Palatino Linotype" w:cs="Times New Roman"/>
        </w:rPr>
      </w:pPr>
    </w:p>
    <w:p w14:paraId="4853C9EA" w14:textId="7BDD0BB7" w:rsidR="001F34C7" w:rsidRPr="004C25A4" w:rsidRDefault="00C74E6E" w:rsidP="008B2B77">
      <w:pPr>
        <w:spacing w:after="0"/>
        <w:rPr>
          <w:rFonts w:ascii="Palatino Linotype" w:hAnsi="Palatino Linotype" w:cs="Times New Roman"/>
        </w:rPr>
      </w:pPr>
      <w:r>
        <w:rPr>
          <w:rFonts w:ascii="Palatino Linotype" w:hAnsi="Palatino Linotype" w:cs="Times New Roman"/>
        </w:rPr>
        <w:t xml:space="preserve">I </w:t>
      </w:r>
      <w:r w:rsidR="001F34C7">
        <w:rPr>
          <w:rFonts w:ascii="Palatino Linotype" w:hAnsi="Palatino Linotype" w:cs="Times New Roman"/>
        </w:rPr>
        <w:t>bestemmelsen om frister</w:t>
      </w:r>
      <w:r>
        <w:rPr>
          <w:rFonts w:ascii="Palatino Linotype" w:hAnsi="Palatino Linotype" w:cs="Times New Roman"/>
        </w:rPr>
        <w:t xml:space="preserve"> for forhåndsvarsel ved </w:t>
      </w:r>
      <w:r w:rsidR="001F34C7">
        <w:rPr>
          <w:rFonts w:ascii="Palatino Linotype" w:hAnsi="Palatino Linotype" w:cs="Times New Roman"/>
        </w:rPr>
        <w:t>ut</w:t>
      </w:r>
      <w:r>
        <w:rPr>
          <w:rFonts w:ascii="Palatino Linotype" w:hAnsi="Palatino Linotype" w:cs="Times New Roman"/>
        </w:rPr>
        <w:t>førsel er det i</w:t>
      </w:r>
      <w:r w:rsidR="00685CBA">
        <w:rPr>
          <w:rFonts w:ascii="Palatino Linotype" w:hAnsi="Palatino Linotype" w:cs="Times New Roman"/>
        </w:rPr>
        <w:t xml:space="preserve"> forslag til</w:t>
      </w:r>
      <w:r>
        <w:rPr>
          <w:rFonts w:ascii="Palatino Linotype" w:hAnsi="Palatino Linotype" w:cs="Times New Roman"/>
        </w:rPr>
        <w:t xml:space="preserve"> ny § 3-1-11 lagt til en ny </w:t>
      </w:r>
      <w:r w:rsidR="001F34C7">
        <w:rPr>
          <w:rFonts w:ascii="Palatino Linotype" w:hAnsi="Palatino Linotype" w:cs="Times New Roman"/>
        </w:rPr>
        <w:t>særregel for varer i container som transporteres til Grønland, Færøy</w:t>
      </w:r>
      <w:r w:rsidR="00167043">
        <w:rPr>
          <w:rFonts w:ascii="Palatino Linotype" w:hAnsi="Palatino Linotype" w:cs="Times New Roman"/>
        </w:rPr>
        <w:t>e</w:t>
      </w:r>
      <w:r w:rsidR="001F34C7">
        <w:rPr>
          <w:rFonts w:ascii="Palatino Linotype" w:hAnsi="Palatino Linotype" w:cs="Times New Roman"/>
        </w:rPr>
        <w:t>ne, Island, samt havner i Østersjøen, Nordsjøen</w:t>
      </w:r>
      <w:r w:rsidR="00167043">
        <w:rPr>
          <w:rFonts w:ascii="Palatino Linotype" w:hAnsi="Palatino Linotype" w:cs="Times New Roman"/>
        </w:rPr>
        <w:t>,</w:t>
      </w:r>
      <w:r w:rsidR="001F34C7">
        <w:rPr>
          <w:rFonts w:ascii="Palatino Linotype" w:hAnsi="Palatino Linotype" w:cs="Times New Roman"/>
        </w:rPr>
        <w:t xml:space="preserve"> Svartehavet, Middelhavet og Marokko i § 3-1-11 første ledd bokstav a, med frist på 2 timer før avgang fra siste havn i tollområdet. </w:t>
      </w:r>
      <w:r w:rsidR="000A3207">
        <w:rPr>
          <w:rFonts w:ascii="Palatino Linotype" w:hAnsi="Palatino Linotype" w:cs="Times New Roman"/>
        </w:rPr>
        <w:t xml:space="preserve">Gjeldende § 3-1-5 første ledd bokstav b </w:t>
      </w:r>
      <w:r w:rsidR="00685CBA">
        <w:rPr>
          <w:rFonts w:ascii="Palatino Linotype" w:hAnsi="Palatino Linotype" w:cs="Times New Roman"/>
        </w:rPr>
        <w:t xml:space="preserve">om </w:t>
      </w:r>
      <w:r w:rsidR="00685CBA" w:rsidRPr="00685CBA">
        <w:rPr>
          <w:rFonts w:ascii="Palatino Linotype" w:hAnsi="Palatino Linotype" w:cs="Times New Roman"/>
        </w:rPr>
        <w:t xml:space="preserve">bulklast og last i partier </w:t>
      </w:r>
      <w:r w:rsidR="00685CBA">
        <w:rPr>
          <w:rFonts w:ascii="Palatino Linotype" w:hAnsi="Palatino Linotype" w:cs="Times New Roman"/>
        </w:rPr>
        <w:t xml:space="preserve">er erstattet av en ny bestemmelse om transport som ikke omfatter containerlast, med frist på 2 timer før avgang fra siste havn i tollområdet, se forslag til ny § 3-1-11 første ledd bokstav c. </w:t>
      </w:r>
      <w:r w:rsidR="004E326F">
        <w:rPr>
          <w:rFonts w:ascii="Palatino Linotype" w:hAnsi="Palatino Linotype" w:cs="Times New Roman"/>
        </w:rPr>
        <w:t xml:space="preserve">I forslag til ny § 3-1-11 fjerde ledd er det tatt inn en </w:t>
      </w:r>
      <w:r w:rsidR="008C1DC4">
        <w:rPr>
          <w:rFonts w:ascii="Palatino Linotype" w:hAnsi="Palatino Linotype" w:cs="Times New Roman"/>
        </w:rPr>
        <w:t>ny regel som presiserer at d</w:t>
      </w:r>
      <w:r w:rsidR="004C25A4">
        <w:rPr>
          <w:rFonts w:ascii="Palatino Linotype" w:hAnsi="Palatino Linotype" w:cs="Times New Roman"/>
        </w:rPr>
        <w:t xml:space="preserve">et er fristen for det aktive transportmiddelet som gjør seg gjeldende. I forslag til ny § 3-1-11 femte ledd er det tatt inn en ny regel om at fristene i § 3-1-11 første til fjerde ledd ikke gjelder ved </w:t>
      </w:r>
      <w:r w:rsidR="004C25A4">
        <w:rPr>
          <w:rFonts w:ascii="Palatino Linotype" w:hAnsi="Palatino Linotype" w:cs="Times New Roman"/>
          <w:i/>
          <w:iCs/>
        </w:rPr>
        <w:t xml:space="preserve">force majeure. </w:t>
      </w:r>
    </w:p>
    <w:p w14:paraId="3B975E86" w14:textId="77777777" w:rsidR="00147123" w:rsidRDefault="00147123" w:rsidP="008B2B77">
      <w:pPr>
        <w:spacing w:after="0"/>
        <w:rPr>
          <w:rFonts w:ascii="Palatino Linotype" w:hAnsi="Palatino Linotype" w:cs="Times New Roman"/>
          <w:color w:val="FF0000"/>
        </w:rPr>
      </w:pPr>
    </w:p>
    <w:p w14:paraId="326020F7" w14:textId="0CE4851B" w:rsidR="00F158CD" w:rsidRPr="002C0BE1" w:rsidRDefault="00356EF6" w:rsidP="008B2B77">
      <w:pPr>
        <w:spacing w:after="0"/>
        <w:rPr>
          <w:rFonts w:ascii="Palatino Linotype" w:hAnsi="Palatino Linotype" w:cs="Times New Roman"/>
          <w:color w:val="FF0000"/>
        </w:rPr>
      </w:pPr>
      <w:r>
        <w:rPr>
          <w:rFonts w:ascii="Palatino Linotype" w:hAnsi="Palatino Linotype" w:cs="Times New Roman"/>
        </w:rPr>
        <w:t xml:space="preserve">I henhold til forslaget skal forhåndsvarsel </w:t>
      </w:r>
      <w:r w:rsidR="00167043">
        <w:rPr>
          <w:rFonts w:ascii="Palatino Linotype" w:hAnsi="Palatino Linotype" w:cs="Times New Roman"/>
        </w:rPr>
        <w:t xml:space="preserve">ved utførsel </w:t>
      </w:r>
      <w:r w:rsidR="00650ACD">
        <w:rPr>
          <w:rFonts w:ascii="Palatino Linotype" w:hAnsi="Palatino Linotype" w:cs="Times New Roman"/>
        </w:rPr>
        <w:t>fortsatt</w:t>
      </w:r>
      <w:r>
        <w:rPr>
          <w:rFonts w:ascii="Palatino Linotype" w:hAnsi="Palatino Linotype" w:cs="Times New Roman"/>
        </w:rPr>
        <w:t xml:space="preserve"> leveres i NCTS</w:t>
      </w:r>
      <w:r w:rsidR="003F6297">
        <w:rPr>
          <w:rFonts w:ascii="Palatino Linotype" w:hAnsi="Palatino Linotype" w:cs="Times New Roman"/>
        </w:rPr>
        <w:t>.</w:t>
      </w:r>
      <w:r w:rsidR="002C0BE1">
        <w:rPr>
          <w:rFonts w:ascii="Palatino Linotype" w:hAnsi="Palatino Linotype" w:cs="Times New Roman"/>
        </w:rPr>
        <w:t xml:space="preserve"> </w:t>
      </w:r>
      <w:r>
        <w:rPr>
          <w:rFonts w:ascii="Palatino Linotype" w:hAnsi="Palatino Linotype" w:cs="Times New Roman"/>
        </w:rPr>
        <w:t xml:space="preserve">Når det gjelder regelen </w:t>
      </w:r>
      <w:r w:rsidR="001B7ED2">
        <w:rPr>
          <w:rFonts w:ascii="Palatino Linotype" w:hAnsi="Palatino Linotype" w:cs="Times New Roman"/>
        </w:rPr>
        <w:t xml:space="preserve">om endring av et inngitt forhåndsvarsel ved utførsel </w:t>
      </w:r>
      <w:r>
        <w:rPr>
          <w:rFonts w:ascii="Palatino Linotype" w:hAnsi="Palatino Linotype" w:cs="Times New Roman"/>
        </w:rPr>
        <w:t xml:space="preserve">i forslaget til ny </w:t>
      </w:r>
      <w:r w:rsidR="001B7ED2">
        <w:rPr>
          <w:rFonts w:ascii="Palatino Linotype" w:hAnsi="Palatino Linotype" w:cs="Times New Roman"/>
        </w:rPr>
        <w:t xml:space="preserve">§ 3-1-13, som viderefører </w:t>
      </w:r>
      <w:r w:rsidR="002A1017">
        <w:rPr>
          <w:rFonts w:ascii="Palatino Linotype" w:hAnsi="Palatino Linotype" w:cs="Times New Roman"/>
        </w:rPr>
        <w:t xml:space="preserve">gjeldende bestemmelse i § 3-1-7 for utførsel, bemerkes det at </w:t>
      </w:r>
      <w:r w:rsidR="002C0BE1">
        <w:rPr>
          <w:rFonts w:ascii="Palatino Linotype" w:hAnsi="Palatino Linotype" w:cs="Times New Roman"/>
        </w:rPr>
        <w:t xml:space="preserve">endring av forhåndsvarsel i NCTS gjøres ved at inngitt forhåndsvarsel kanselleres og det sendes inn ny korrigert deklarasjon. Det </w:t>
      </w:r>
      <w:r w:rsidR="00575682" w:rsidRPr="006811C5">
        <w:rPr>
          <w:rFonts w:ascii="Palatino Linotype" w:hAnsi="Palatino Linotype" w:cs="Times New Roman"/>
        </w:rPr>
        <w:t>vises</w:t>
      </w:r>
      <w:r w:rsidR="008A4F2D">
        <w:rPr>
          <w:rFonts w:ascii="Palatino Linotype" w:hAnsi="Palatino Linotype" w:cs="Times New Roman"/>
        </w:rPr>
        <w:t xml:space="preserve"> </w:t>
      </w:r>
      <w:proofErr w:type="gramStart"/>
      <w:r w:rsidR="008A4F2D" w:rsidRPr="00352F3E">
        <w:rPr>
          <w:rFonts w:ascii="Palatino Linotype" w:hAnsi="Palatino Linotype" w:cs="Times New Roman"/>
        </w:rPr>
        <w:t>for øvrig</w:t>
      </w:r>
      <w:proofErr w:type="gramEnd"/>
      <w:r w:rsidR="00575682" w:rsidRPr="00352F3E">
        <w:rPr>
          <w:rFonts w:ascii="Palatino Linotype" w:hAnsi="Palatino Linotype" w:cs="Times New Roman"/>
        </w:rPr>
        <w:t xml:space="preserve"> </w:t>
      </w:r>
      <w:r w:rsidR="006811C5" w:rsidRPr="00352F3E">
        <w:rPr>
          <w:rFonts w:ascii="Palatino Linotype" w:hAnsi="Palatino Linotype" w:cs="Times New Roman"/>
        </w:rPr>
        <w:t xml:space="preserve">til de konkrete forslagene til endringer under pkt. </w:t>
      </w:r>
      <w:r w:rsidR="00345EC7">
        <w:rPr>
          <w:rFonts w:ascii="Palatino Linotype" w:hAnsi="Palatino Linotype" w:cs="Times New Roman"/>
        </w:rPr>
        <w:t>5</w:t>
      </w:r>
      <w:r w:rsidR="008A4F2D" w:rsidRPr="00352F3E">
        <w:rPr>
          <w:rFonts w:ascii="Palatino Linotype" w:hAnsi="Palatino Linotype" w:cs="Times New Roman"/>
        </w:rPr>
        <w:t xml:space="preserve">. </w:t>
      </w:r>
    </w:p>
    <w:p w14:paraId="46FC00C4" w14:textId="77777777" w:rsidR="008B2B77" w:rsidRPr="008B2B77" w:rsidRDefault="008B2B77" w:rsidP="008B2B77">
      <w:pPr>
        <w:spacing w:after="0"/>
        <w:rPr>
          <w:rFonts w:ascii="Palatino Linotype" w:hAnsi="Palatino Linotype" w:cs="Times New Roman"/>
        </w:rPr>
      </w:pPr>
    </w:p>
    <w:p w14:paraId="2C66C777" w14:textId="4AE79F18" w:rsidR="00305C95" w:rsidRPr="008B2B77" w:rsidRDefault="004D73F2" w:rsidP="000F0B5D">
      <w:pPr>
        <w:pStyle w:val="Overskrift3"/>
        <w:numPr>
          <w:ilvl w:val="1"/>
          <w:numId w:val="5"/>
        </w:numPr>
        <w:rPr>
          <w:sz w:val="26"/>
          <w:szCs w:val="26"/>
        </w:rPr>
      </w:pPr>
      <w:bookmarkStart w:id="16" w:name="_Toc63066786"/>
      <w:r w:rsidRPr="008B2B77">
        <w:rPr>
          <w:sz w:val="26"/>
          <w:szCs w:val="26"/>
        </w:rPr>
        <w:t xml:space="preserve">Autoriserte </w:t>
      </w:r>
      <w:r w:rsidR="00783031">
        <w:rPr>
          <w:sz w:val="26"/>
          <w:szCs w:val="26"/>
        </w:rPr>
        <w:t>foretak</w:t>
      </w:r>
      <w:bookmarkEnd w:id="16"/>
    </w:p>
    <w:p w14:paraId="4930A873" w14:textId="2D358DE5" w:rsidR="00556DA3" w:rsidRDefault="005D1FED">
      <w:pPr>
        <w:rPr>
          <w:rFonts w:ascii="Palatino Linotype" w:hAnsi="Palatino Linotype" w:cs="Times New Roman"/>
        </w:rPr>
      </w:pPr>
      <w:r w:rsidRPr="00531331">
        <w:rPr>
          <w:rFonts w:ascii="Palatino Linotype" w:hAnsi="Palatino Linotype" w:cs="Times New Roman"/>
        </w:rPr>
        <w:t>I henhold til forslaget videreføre</w:t>
      </w:r>
      <w:r w:rsidR="00783031" w:rsidRPr="00531331">
        <w:rPr>
          <w:rFonts w:ascii="Palatino Linotype" w:hAnsi="Palatino Linotype" w:cs="Times New Roman"/>
        </w:rPr>
        <w:t>s ordningen med autoriser</w:t>
      </w:r>
      <w:r w:rsidR="00531331" w:rsidRPr="00531331">
        <w:rPr>
          <w:rFonts w:ascii="Palatino Linotype" w:hAnsi="Palatino Linotype" w:cs="Times New Roman"/>
        </w:rPr>
        <w:t>ing av</w:t>
      </w:r>
      <w:r w:rsidR="00783031" w:rsidRPr="00531331">
        <w:rPr>
          <w:rFonts w:ascii="Palatino Linotype" w:hAnsi="Palatino Linotype" w:cs="Times New Roman"/>
        </w:rPr>
        <w:t xml:space="preserve"> foretak</w:t>
      </w:r>
      <w:r w:rsidR="00402573">
        <w:rPr>
          <w:rFonts w:ascii="Palatino Linotype" w:hAnsi="Palatino Linotype" w:cs="Times New Roman"/>
        </w:rPr>
        <w:t xml:space="preserve">. </w:t>
      </w:r>
      <w:r w:rsidR="008718ED">
        <w:rPr>
          <w:rFonts w:ascii="Palatino Linotype" w:hAnsi="Palatino Linotype" w:cs="Times New Roman"/>
        </w:rPr>
        <w:t xml:space="preserve">De reviderte bestemmelsene om </w:t>
      </w:r>
      <w:r w:rsidR="00556DA3">
        <w:rPr>
          <w:rFonts w:ascii="Palatino Linotype" w:hAnsi="Palatino Linotype" w:cs="Times New Roman"/>
        </w:rPr>
        <w:t xml:space="preserve">autoriserte foretak er </w:t>
      </w:r>
      <w:r w:rsidR="00A32030">
        <w:rPr>
          <w:rFonts w:ascii="Palatino Linotype" w:hAnsi="Palatino Linotype" w:cs="Times New Roman"/>
        </w:rPr>
        <w:t>plassert i § 3-1-26 til § 3-1-34.</w:t>
      </w:r>
      <w:r w:rsidR="00402573">
        <w:rPr>
          <w:rFonts w:ascii="Palatino Linotype" w:hAnsi="Palatino Linotype" w:cs="Times New Roman"/>
        </w:rPr>
        <w:t xml:space="preserve"> </w:t>
      </w:r>
    </w:p>
    <w:p w14:paraId="50CE8729" w14:textId="73CDBC46" w:rsidR="004D73F2" w:rsidRDefault="00556DA3">
      <w:pPr>
        <w:rPr>
          <w:rFonts w:ascii="Palatino Linotype" w:hAnsi="Palatino Linotype" w:cs="Times New Roman"/>
        </w:rPr>
      </w:pPr>
      <w:r>
        <w:rPr>
          <w:rFonts w:ascii="Palatino Linotype" w:hAnsi="Palatino Linotype" w:cs="Times New Roman"/>
        </w:rPr>
        <w:t>Når det gjelder vilkår</w:t>
      </w:r>
      <w:r w:rsidR="00FD3209">
        <w:rPr>
          <w:rFonts w:ascii="Palatino Linotype" w:hAnsi="Palatino Linotype" w:cs="Times New Roman"/>
        </w:rPr>
        <w:t>ene for å bli autorisert, vil hovedvilkårene være de samme som tidligere</w:t>
      </w:r>
      <w:r w:rsidR="00EF3748">
        <w:rPr>
          <w:rFonts w:ascii="Palatino Linotype" w:hAnsi="Palatino Linotype" w:cs="Times New Roman"/>
        </w:rPr>
        <w:t xml:space="preserve">, men </w:t>
      </w:r>
      <w:r w:rsidR="00921892">
        <w:rPr>
          <w:rFonts w:ascii="Palatino Linotype" w:hAnsi="Palatino Linotype" w:cs="Times New Roman"/>
        </w:rPr>
        <w:t xml:space="preserve">for samtlige av vilkårene </w:t>
      </w:r>
      <w:r w:rsidR="00EF3748">
        <w:rPr>
          <w:rFonts w:ascii="Palatino Linotype" w:hAnsi="Palatino Linotype" w:cs="Times New Roman"/>
        </w:rPr>
        <w:t xml:space="preserve">er det gjort noen </w:t>
      </w:r>
      <w:r w:rsidR="00BC2FA5">
        <w:rPr>
          <w:rFonts w:ascii="Palatino Linotype" w:hAnsi="Palatino Linotype" w:cs="Times New Roman"/>
        </w:rPr>
        <w:t xml:space="preserve">presiseringer og utvidelser </w:t>
      </w:r>
      <w:r w:rsidR="00C51F2F">
        <w:rPr>
          <w:rFonts w:ascii="Palatino Linotype" w:hAnsi="Palatino Linotype" w:cs="Times New Roman"/>
        </w:rPr>
        <w:t>av</w:t>
      </w:r>
      <w:r w:rsidR="00BC2FA5">
        <w:rPr>
          <w:rFonts w:ascii="Palatino Linotype" w:hAnsi="Palatino Linotype" w:cs="Times New Roman"/>
        </w:rPr>
        <w:t xml:space="preserve"> </w:t>
      </w:r>
      <w:r w:rsidR="00EF3748">
        <w:rPr>
          <w:rFonts w:ascii="Palatino Linotype" w:hAnsi="Palatino Linotype" w:cs="Times New Roman"/>
        </w:rPr>
        <w:t>hva som kreves for at vilkåret skal anses for å være innfridd</w:t>
      </w:r>
      <w:r w:rsidR="00237D6B">
        <w:rPr>
          <w:rFonts w:ascii="Palatino Linotype" w:hAnsi="Palatino Linotype" w:cs="Times New Roman"/>
        </w:rPr>
        <w:t xml:space="preserve">, se forslag til §§ </w:t>
      </w:r>
      <w:r w:rsidR="00D866D7">
        <w:rPr>
          <w:rFonts w:ascii="Palatino Linotype" w:hAnsi="Palatino Linotype" w:cs="Times New Roman"/>
        </w:rPr>
        <w:t>3-1-27 til 3-1-30</w:t>
      </w:r>
      <w:r w:rsidR="00EF3748">
        <w:rPr>
          <w:rFonts w:ascii="Palatino Linotype" w:hAnsi="Palatino Linotype" w:cs="Times New Roman"/>
        </w:rPr>
        <w:t xml:space="preserve">. </w:t>
      </w:r>
      <w:r w:rsidR="000225EF">
        <w:rPr>
          <w:rFonts w:ascii="Palatino Linotype" w:hAnsi="Palatino Linotype" w:cs="Times New Roman"/>
        </w:rPr>
        <w:t>Videre er det gjort noen endringer i vilkår for og fremgangsmåtene ved suspensjon og tilbakekalling av en gitt autorisasjon</w:t>
      </w:r>
      <w:r w:rsidR="0002181D">
        <w:rPr>
          <w:rFonts w:ascii="Palatino Linotype" w:hAnsi="Palatino Linotype" w:cs="Times New Roman"/>
        </w:rPr>
        <w:t>, jf. §</w:t>
      </w:r>
      <w:r w:rsidR="001B590E">
        <w:rPr>
          <w:rFonts w:ascii="Palatino Linotype" w:hAnsi="Palatino Linotype" w:cs="Times New Roman"/>
        </w:rPr>
        <w:t>§ 3-1-32 og 3-1-34</w:t>
      </w:r>
      <w:r w:rsidR="006020D7">
        <w:rPr>
          <w:rFonts w:ascii="Palatino Linotype" w:hAnsi="Palatino Linotype" w:cs="Times New Roman"/>
        </w:rPr>
        <w:t>.</w:t>
      </w:r>
      <w:r w:rsidR="000225EF">
        <w:rPr>
          <w:rFonts w:ascii="Palatino Linotype" w:hAnsi="Palatino Linotype" w:cs="Times New Roman"/>
        </w:rPr>
        <w:t xml:space="preserve"> Det er også</w:t>
      </w:r>
      <w:r w:rsidR="004C7FBF">
        <w:rPr>
          <w:rFonts w:ascii="Palatino Linotype" w:hAnsi="Palatino Linotype" w:cs="Times New Roman"/>
        </w:rPr>
        <w:t xml:space="preserve"> lagt </w:t>
      </w:r>
      <w:r w:rsidR="00A613A1">
        <w:rPr>
          <w:rFonts w:ascii="Palatino Linotype" w:hAnsi="Palatino Linotype" w:cs="Times New Roman"/>
        </w:rPr>
        <w:t xml:space="preserve">til </w:t>
      </w:r>
      <w:r w:rsidR="003A210D">
        <w:rPr>
          <w:rFonts w:ascii="Palatino Linotype" w:hAnsi="Palatino Linotype" w:cs="Times New Roman"/>
        </w:rPr>
        <w:t>en adgang til</w:t>
      </w:r>
      <w:r w:rsidR="004C7FBF">
        <w:rPr>
          <w:rFonts w:ascii="Palatino Linotype" w:hAnsi="Palatino Linotype" w:cs="Times New Roman"/>
        </w:rPr>
        <w:t xml:space="preserve"> å </w:t>
      </w:r>
      <w:r w:rsidR="001861EC">
        <w:rPr>
          <w:rFonts w:ascii="Palatino Linotype" w:hAnsi="Palatino Linotype" w:cs="Times New Roman"/>
        </w:rPr>
        <w:t>oppheve en gitt autorisasjon</w:t>
      </w:r>
      <w:r w:rsidR="006020D7">
        <w:rPr>
          <w:rFonts w:ascii="Palatino Linotype" w:hAnsi="Palatino Linotype" w:cs="Times New Roman"/>
        </w:rPr>
        <w:t xml:space="preserve"> i ny § 3-1-33</w:t>
      </w:r>
      <w:r w:rsidR="001861EC">
        <w:rPr>
          <w:rFonts w:ascii="Palatino Linotype" w:hAnsi="Palatino Linotype" w:cs="Times New Roman"/>
        </w:rPr>
        <w:t>. Til forskjell fra tilbakekall</w:t>
      </w:r>
      <w:r w:rsidR="004C7AEC">
        <w:rPr>
          <w:rFonts w:ascii="Palatino Linotype" w:hAnsi="Palatino Linotype" w:cs="Times New Roman"/>
        </w:rPr>
        <w:t>ing</w:t>
      </w:r>
      <w:r w:rsidR="001861EC">
        <w:rPr>
          <w:rFonts w:ascii="Palatino Linotype" w:hAnsi="Palatino Linotype" w:cs="Times New Roman"/>
        </w:rPr>
        <w:t xml:space="preserve"> av autorisasjoner</w:t>
      </w:r>
      <w:r w:rsidR="009E2A8C">
        <w:rPr>
          <w:rFonts w:ascii="Palatino Linotype" w:hAnsi="Palatino Linotype" w:cs="Times New Roman"/>
        </w:rPr>
        <w:t xml:space="preserve"> </w:t>
      </w:r>
      <w:r w:rsidR="003A210D">
        <w:rPr>
          <w:rFonts w:ascii="Palatino Linotype" w:hAnsi="Palatino Linotype" w:cs="Times New Roman"/>
        </w:rPr>
        <w:t xml:space="preserve">medfører oppheving </w:t>
      </w:r>
      <w:r w:rsidR="00CD7A7D">
        <w:rPr>
          <w:rFonts w:ascii="Palatino Linotype" w:hAnsi="Palatino Linotype" w:cs="Times New Roman"/>
        </w:rPr>
        <w:t xml:space="preserve">av en autorisasjon at </w:t>
      </w:r>
      <w:r w:rsidR="003A210D">
        <w:rPr>
          <w:rFonts w:ascii="Palatino Linotype" w:hAnsi="Palatino Linotype" w:cs="Times New Roman"/>
        </w:rPr>
        <w:t>autorisasjon</w:t>
      </w:r>
      <w:r w:rsidR="00CD7A7D">
        <w:rPr>
          <w:rFonts w:ascii="Palatino Linotype" w:hAnsi="Palatino Linotype" w:cs="Times New Roman"/>
        </w:rPr>
        <w:t>en</w:t>
      </w:r>
      <w:r w:rsidR="003A210D">
        <w:rPr>
          <w:rFonts w:ascii="Palatino Linotype" w:hAnsi="Palatino Linotype" w:cs="Times New Roman"/>
        </w:rPr>
        <w:t xml:space="preserve"> aldri anses for å ha vært gyldig. </w:t>
      </w:r>
      <w:r w:rsidR="00736C32">
        <w:rPr>
          <w:rFonts w:ascii="Palatino Linotype" w:hAnsi="Palatino Linotype" w:cs="Times New Roman"/>
        </w:rPr>
        <w:t xml:space="preserve">Oppheving av autorisasjoner skal skje i tilfeller hvor </w:t>
      </w:r>
      <w:r w:rsidR="00B96AB3">
        <w:rPr>
          <w:rFonts w:ascii="Palatino Linotype" w:hAnsi="Palatino Linotype" w:cs="Times New Roman"/>
        </w:rPr>
        <w:t xml:space="preserve">grunnlaget </w:t>
      </w:r>
      <w:r w:rsidR="00167043">
        <w:rPr>
          <w:rFonts w:ascii="Palatino Linotype" w:hAnsi="Palatino Linotype" w:cs="Times New Roman"/>
        </w:rPr>
        <w:t>f</w:t>
      </w:r>
      <w:r w:rsidR="00B96AB3">
        <w:rPr>
          <w:rFonts w:ascii="Palatino Linotype" w:hAnsi="Palatino Linotype" w:cs="Times New Roman"/>
        </w:rPr>
        <w:t xml:space="preserve">or autoriseringen </w:t>
      </w:r>
      <w:r w:rsidR="00BB5851">
        <w:rPr>
          <w:rFonts w:ascii="Palatino Linotype" w:hAnsi="Palatino Linotype" w:cs="Times New Roman"/>
        </w:rPr>
        <w:t>er</w:t>
      </w:r>
      <w:r w:rsidR="00B96AB3">
        <w:rPr>
          <w:rFonts w:ascii="Palatino Linotype" w:hAnsi="Palatino Linotype" w:cs="Times New Roman"/>
        </w:rPr>
        <w:t xml:space="preserve"> basert på feil eller mangelfulle opplysninger. </w:t>
      </w:r>
      <w:r w:rsidR="00795502">
        <w:rPr>
          <w:rFonts w:ascii="Palatino Linotype" w:hAnsi="Palatino Linotype" w:cs="Times New Roman"/>
        </w:rPr>
        <w:t xml:space="preserve"> </w:t>
      </w:r>
    </w:p>
    <w:p w14:paraId="1E4A87FE" w14:textId="651A2481" w:rsidR="00045A26" w:rsidRDefault="04CE1ED2">
      <w:pPr>
        <w:rPr>
          <w:rFonts w:ascii="Palatino Linotype" w:hAnsi="Palatino Linotype" w:cs="Times New Roman"/>
        </w:rPr>
      </w:pPr>
      <w:r w:rsidRPr="0EF7F614">
        <w:rPr>
          <w:rFonts w:ascii="Palatino Linotype" w:hAnsi="Palatino Linotype" w:cs="Times New Roman"/>
        </w:rPr>
        <w:t>Det foreslås i tråd med endringene i protokoll 10 kap. IIa også</w:t>
      </w:r>
      <w:r w:rsidR="53362802" w:rsidRPr="0EF7F614">
        <w:rPr>
          <w:rFonts w:ascii="Palatino Linotype" w:hAnsi="Palatino Linotype" w:cs="Times New Roman"/>
        </w:rPr>
        <w:t xml:space="preserve"> enkelte endringer i hvilke lettelser autoriserte økonomiske operatører skal tilstås. </w:t>
      </w:r>
      <w:r w:rsidR="3FDFAFD5" w:rsidRPr="0EF7F614">
        <w:rPr>
          <w:rFonts w:ascii="Palatino Linotype" w:hAnsi="Palatino Linotype" w:cs="Times New Roman"/>
        </w:rPr>
        <w:t>I henhold til dagens</w:t>
      </w:r>
      <w:r w:rsidRPr="0EF7F614">
        <w:rPr>
          <w:rFonts w:ascii="Palatino Linotype" w:hAnsi="Palatino Linotype" w:cs="Times New Roman"/>
        </w:rPr>
        <w:t xml:space="preserve"> tollforskrift</w:t>
      </w:r>
      <w:r w:rsidR="3FDFAFD5" w:rsidRPr="0EF7F614">
        <w:rPr>
          <w:rFonts w:ascii="Palatino Linotype" w:hAnsi="Palatino Linotype" w:cs="Times New Roman"/>
        </w:rPr>
        <w:t xml:space="preserve"> </w:t>
      </w:r>
      <w:r w:rsidR="40E691DE" w:rsidRPr="0EF7F614">
        <w:rPr>
          <w:rFonts w:ascii="Palatino Linotype" w:hAnsi="Palatino Linotype" w:cs="Times New Roman"/>
        </w:rPr>
        <w:t xml:space="preserve">§ </w:t>
      </w:r>
      <w:r w:rsidR="2E6ED25F" w:rsidRPr="0EF7F614">
        <w:rPr>
          <w:rFonts w:ascii="Palatino Linotype" w:hAnsi="Palatino Linotype" w:cs="Times New Roman"/>
        </w:rPr>
        <w:t>3-1-25 bokstav b</w:t>
      </w:r>
      <w:r w:rsidR="3FDFAFD5" w:rsidRPr="0EF7F614">
        <w:rPr>
          <w:rFonts w:ascii="Palatino Linotype" w:hAnsi="Palatino Linotype" w:cs="Times New Roman"/>
        </w:rPr>
        <w:t xml:space="preserve"> </w:t>
      </w:r>
      <w:r w:rsidR="099AD3F1" w:rsidRPr="0EF7F614">
        <w:rPr>
          <w:rFonts w:ascii="Palatino Linotype" w:hAnsi="Palatino Linotype" w:cs="Times New Roman"/>
        </w:rPr>
        <w:t xml:space="preserve">skal autoriserte </w:t>
      </w:r>
      <w:r w:rsidR="009A02C9">
        <w:rPr>
          <w:rFonts w:ascii="Palatino Linotype" w:hAnsi="Palatino Linotype" w:cs="Times New Roman"/>
        </w:rPr>
        <w:t>foretak</w:t>
      </w:r>
      <w:r w:rsidR="099AD3F1" w:rsidRPr="0EF7F614">
        <w:rPr>
          <w:rFonts w:ascii="Palatino Linotype" w:hAnsi="Palatino Linotype" w:cs="Times New Roman"/>
        </w:rPr>
        <w:t xml:space="preserve"> kunne levere forhåndsvarsler med reduserte datakrav. Denne lettelsen </w:t>
      </w:r>
      <w:r w:rsidR="00F41DF5">
        <w:rPr>
          <w:rFonts w:ascii="Palatino Linotype" w:hAnsi="Palatino Linotype" w:cs="Times New Roman"/>
        </w:rPr>
        <w:t xml:space="preserve">vil </w:t>
      </w:r>
      <w:r w:rsidR="0D60916A" w:rsidRPr="0EF7F614">
        <w:rPr>
          <w:rFonts w:ascii="Palatino Linotype" w:hAnsi="Palatino Linotype" w:cs="Times New Roman"/>
        </w:rPr>
        <w:t>ikke lenger gjelde</w:t>
      </w:r>
      <w:r w:rsidR="099AD3F1" w:rsidRPr="0EF7F614">
        <w:rPr>
          <w:rFonts w:ascii="Palatino Linotype" w:hAnsi="Palatino Linotype" w:cs="Times New Roman"/>
        </w:rPr>
        <w:t>.</w:t>
      </w:r>
      <w:r w:rsidR="0178E284" w:rsidRPr="0EF7F614">
        <w:rPr>
          <w:rFonts w:ascii="Palatino Linotype" w:hAnsi="Palatino Linotype" w:cs="Times New Roman"/>
        </w:rPr>
        <w:t xml:space="preserve"> Kravet til hvilke opplysninger som skal inngå i et forhåndsvarsel vil </w:t>
      </w:r>
      <w:r w:rsidR="6C1AD361" w:rsidRPr="0EF7F614">
        <w:rPr>
          <w:rFonts w:ascii="Palatino Linotype" w:hAnsi="Palatino Linotype" w:cs="Times New Roman"/>
        </w:rPr>
        <w:t xml:space="preserve">i utgangspunktet </w:t>
      </w:r>
      <w:r w:rsidR="0178E284" w:rsidRPr="0EF7F614">
        <w:rPr>
          <w:rFonts w:ascii="Palatino Linotype" w:hAnsi="Palatino Linotype" w:cs="Times New Roman"/>
        </w:rPr>
        <w:t xml:space="preserve">altså være det samme som for alle andre aktører, </w:t>
      </w:r>
      <w:r w:rsidR="0D60916A" w:rsidRPr="0EF7F614">
        <w:rPr>
          <w:rFonts w:ascii="Palatino Linotype" w:hAnsi="Palatino Linotype" w:cs="Times New Roman"/>
        </w:rPr>
        <w:t>som</w:t>
      </w:r>
      <w:r w:rsidR="0178E284" w:rsidRPr="0EF7F614">
        <w:rPr>
          <w:rFonts w:ascii="Palatino Linotype" w:hAnsi="Palatino Linotype" w:cs="Times New Roman"/>
        </w:rPr>
        <w:t xml:space="preserve"> reguleres i </w:t>
      </w:r>
      <w:r w:rsidR="0D60916A" w:rsidRPr="0EF7F614">
        <w:rPr>
          <w:rFonts w:ascii="Palatino Linotype" w:hAnsi="Palatino Linotype" w:cs="Times New Roman"/>
        </w:rPr>
        <w:t>h</w:t>
      </w:r>
      <w:r w:rsidR="41BA3194" w:rsidRPr="0EF7F614">
        <w:rPr>
          <w:rFonts w:ascii="Palatino Linotype" w:hAnsi="Palatino Linotype" w:cs="Times New Roman"/>
        </w:rPr>
        <w:t>enholdsvis</w:t>
      </w:r>
      <w:r w:rsidR="0D60916A" w:rsidRPr="0EF7F614">
        <w:rPr>
          <w:rFonts w:ascii="Palatino Linotype" w:hAnsi="Palatino Linotype" w:cs="Times New Roman"/>
        </w:rPr>
        <w:t xml:space="preserve"> § 3-1-5 og § 3-1-11. </w:t>
      </w:r>
      <w:r w:rsidR="121C9FC5" w:rsidRPr="0EF7F614">
        <w:rPr>
          <w:rFonts w:ascii="Palatino Linotype" w:hAnsi="Palatino Linotype" w:cs="Times New Roman"/>
        </w:rPr>
        <w:t xml:space="preserve">I henhold til </w:t>
      </w:r>
      <w:r w:rsidR="60165950" w:rsidRPr="0EF7F614">
        <w:rPr>
          <w:rFonts w:ascii="Palatino Linotype" w:hAnsi="Palatino Linotype" w:cs="Times New Roman"/>
        </w:rPr>
        <w:t xml:space="preserve">revidert avtale og forslag til </w:t>
      </w:r>
      <w:r w:rsidR="7ACE3A68" w:rsidRPr="0EF7F614">
        <w:rPr>
          <w:rFonts w:ascii="Palatino Linotype" w:hAnsi="Palatino Linotype" w:cs="Times New Roman"/>
        </w:rPr>
        <w:t>ny bestemmelse i</w:t>
      </w:r>
      <w:r w:rsidR="60165950" w:rsidRPr="0EF7F614">
        <w:rPr>
          <w:rFonts w:ascii="Palatino Linotype" w:hAnsi="Palatino Linotype" w:cs="Times New Roman"/>
        </w:rPr>
        <w:t xml:space="preserve"> </w:t>
      </w:r>
      <w:r w:rsidR="7ACE3A68" w:rsidRPr="0EF7F614">
        <w:rPr>
          <w:rFonts w:ascii="Palatino Linotype" w:hAnsi="Palatino Linotype" w:cs="Times New Roman"/>
        </w:rPr>
        <w:t>§ 3-1-31 første ledd</w:t>
      </w:r>
      <w:r w:rsidR="60165950" w:rsidRPr="0EF7F614">
        <w:rPr>
          <w:rFonts w:ascii="Palatino Linotype" w:hAnsi="Palatino Linotype" w:cs="Times New Roman"/>
        </w:rPr>
        <w:t xml:space="preserve"> </w:t>
      </w:r>
      <w:r w:rsidR="1DE9AAA7" w:rsidRPr="0EF7F614">
        <w:rPr>
          <w:rFonts w:ascii="Palatino Linotype" w:hAnsi="Palatino Linotype" w:cs="Times New Roman"/>
        </w:rPr>
        <w:t>plikter</w:t>
      </w:r>
      <w:r w:rsidR="60165950" w:rsidRPr="0EF7F614">
        <w:rPr>
          <w:rFonts w:ascii="Palatino Linotype" w:hAnsi="Palatino Linotype" w:cs="Times New Roman"/>
        </w:rPr>
        <w:t xml:space="preserve"> imidlertid </w:t>
      </w:r>
      <w:r w:rsidR="5B92ABB4" w:rsidRPr="0EF7F614">
        <w:rPr>
          <w:rFonts w:ascii="Palatino Linotype" w:hAnsi="Palatino Linotype" w:cs="Times New Roman"/>
        </w:rPr>
        <w:t>ikke</w:t>
      </w:r>
      <w:r w:rsidR="60165950" w:rsidRPr="0EF7F614">
        <w:rPr>
          <w:rFonts w:ascii="Palatino Linotype" w:hAnsi="Palatino Linotype" w:cs="Times New Roman"/>
        </w:rPr>
        <w:t xml:space="preserve"> autoriserte økonomiske operatører</w:t>
      </w:r>
      <w:r w:rsidR="0F4DCE71" w:rsidRPr="0EF7F614">
        <w:rPr>
          <w:rFonts w:ascii="Palatino Linotype" w:hAnsi="Palatino Linotype" w:cs="Times New Roman"/>
        </w:rPr>
        <w:t xml:space="preserve"> </w:t>
      </w:r>
      <w:r w:rsidR="1DE9AAA7" w:rsidRPr="0EF7F614">
        <w:rPr>
          <w:rFonts w:ascii="Palatino Linotype" w:hAnsi="Palatino Linotype" w:cs="Times New Roman"/>
        </w:rPr>
        <w:t>å levere ytterligere opplysninger enn de som inngår i tolldeklarasj</w:t>
      </w:r>
      <w:r w:rsidR="6C1AD361" w:rsidRPr="0EF7F614">
        <w:rPr>
          <w:rFonts w:ascii="Palatino Linotype" w:hAnsi="Palatino Linotype" w:cs="Times New Roman"/>
        </w:rPr>
        <w:t>onen</w:t>
      </w:r>
      <w:r w:rsidR="5B92ABB4" w:rsidRPr="0EF7F614">
        <w:rPr>
          <w:rFonts w:ascii="Palatino Linotype" w:hAnsi="Palatino Linotype" w:cs="Times New Roman"/>
        </w:rPr>
        <w:t>, dersom de har levert en tolldeklarasjon ved utførsel</w:t>
      </w:r>
      <w:r w:rsidR="4D29660C" w:rsidRPr="0EF7F614">
        <w:rPr>
          <w:rFonts w:ascii="Palatino Linotype" w:hAnsi="Palatino Linotype" w:cs="Times New Roman"/>
        </w:rPr>
        <w:t xml:space="preserve">. </w:t>
      </w:r>
    </w:p>
    <w:p w14:paraId="1AF30143" w14:textId="72C1858E" w:rsidR="00A53ABE" w:rsidRDefault="00CE6FF0">
      <w:pPr>
        <w:rPr>
          <w:rFonts w:ascii="Palatino Linotype" w:hAnsi="Palatino Linotype" w:cs="Times New Roman"/>
        </w:rPr>
      </w:pPr>
      <w:r>
        <w:rPr>
          <w:rFonts w:ascii="Palatino Linotype" w:hAnsi="Palatino Linotype" w:cs="Times New Roman"/>
        </w:rPr>
        <w:t xml:space="preserve">I </w:t>
      </w:r>
      <w:r w:rsidR="000814D4">
        <w:rPr>
          <w:rFonts w:ascii="Palatino Linotype" w:hAnsi="Palatino Linotype" w:cs="Times New Roman"/>
        </w:rPr>
        <w:t xml:space="preserve">forslaget til </w:t>
      </w:r>
      <w:r>
        <w:rPr>
          <w:rFonts w:ascii="Palatino Linotype" w:hAnsi="Palatino Linotype" w:cs="Times New Roman"/>
        </w:rPr>
        <w:t>ny § 3-1-</w:t>
      </w:r>
      <w:r w:rsidRPr="006D481B">
        <w:rPr>
          <w:rFonts w:ascii="Palatino Linotype" w:hAnsi="Palatino Linotype" w:cs="Times New Roman"/>
        </w:rPr>
        <w:t xml:space="preserve">25 </w:t>
      </w:r>
      <w:r w:rsidR="00512848" w:rsidRPr="006D481B">
        <w:rPr>
          <w:rFonts w:ascii="Palatino Linotype" w:hAnsi="Palatino Linotype" w:cs="Times New Roman"/>
        </w:rPr>
        <w:t xml:space="preserve">er det </w:t>
      </w:r>
      <w:r>
        <w:rPr>
          <w:rFonts w:ascii="Palatino Linotype" w:hAnsi="Palatino Linotype" w:cs="Times New Roman"/>
        </w:rPr>
        <w:t>presiser</w:t>
      </w:r>
      <w:r w:rsidR="00386EA0">
        <w:rPr>
          <w:rFonts w:ascii="Palatino Linotype" w:hAnsi="Palatino Linotype" w:cs="Times New Roman"/>
        </w:rPr>
        <w:t>t</w:t>
      </w:r>
      <w:r>
        <w:rPr>
          <w:rFonts w:ascii="Palatino Linotype" w:hAnsi="Palatino Linotype" w:cs="Times New Roman"/>
        </w:rPr>
        <w:t xml:space="preserve"> </w:t>
      </w:r>
      <w:r w:rsidR="00386EA0">
        <w:rPr>
          <w:rFonts w:ascii="Palatino Linotype" w:hAnsi="Palatino Linotype" w:cs="Times New Roman"/>
        </w:rPr>
        <w:t>at</w:t>
      </w:r>
      <w:r>
        <w:rPr>
          <w:rFonts w:ascii="Palatino Linotype" w:hAnsi="Palatino Linotype" w:cs="Times New Roman"/>
        </w:rPr>
        <w:t xml:space="preserve"> regelen om at autoriserte foretak skal være underlagt færre fysiske og dokumentbaserte kontroller gjelder «sikkerhetskontroll</w:t>
      </w:r>
      <w:r w:rsidR="000B21E8">
        <w:rPr>
          <w:rFonts w:ascii="Palatino Linotype" w:hAnsi="Palatino Linotype" w:cs="Times New Roman"/>
        </w:rPr>
        <w:t>er</w:t>
      </w:r>
      <w:r>
        <w:rPr>
          <w:rFonts w:ascii="Palatino Linotype" w:hAnsi="Palatino Linotype" w:cs="Times New Roman"/>
        </w:rPr>
        <w:t xml:space="preserve">». Dette er i samsvar med nåværende og ny avtaletekst, og </w:t>
      </w:r>
      <w:r w:rsidR="00C47778">
        <w:rPr>
          <w:rFonts w:ascii="Palatino Linotype" w:hAnsi="Palatino Linotype" w:cs="Times New Roman"/>
        </w:rPr>
        <w:t xml:space="preserve">er ment å </w:t>
      </w:r>
      <w:r w:rsidR="002B3C19">
        <w:rPr>
          <w:rFonts w:ascii="Palatino Linotype" w:hAnsi="Palatino Linotype" w:cs="Times New Roman"/>
        </w:rPr>
        <w:t>markere</w:t>
      </w:r>
      <w:r w:rsidR="008A4ABA">
        <w:rPr>
          <w:rFonts w:ascii="Palatino Linotype" w:hAnsi="Palatino Linotype" w:cs="Times New Roman"/>
        </w:rPr>
        <w:t xml:space="preserve"> </w:t>
      </w:r>
      <w:r w:rsidR="0042062A">
        <w:rPr>
          <w:rFonts w:ascii="Palatino Linotype" w:hAnsi="Palatino Linotype" w:cs="Times New Roman"/>
        </w:rPr>
        <w:t>skillet</w:t>
      </w:r>
      <w:r w:rsidR="00C47778">
        <w:rPr>
          <w:rFonts w:ascii="Palatino Linotype" w:hAnsi="Palatino Linotype" w:cs="Times New Roman"/>
        </w:rPr>
        <w:t xml:space="preserve"> mellom kontroller relatert til </w:t>
      </w:r>
      <w:r w:rsidR="00BA4093">
        <w:rPr>
          <w:rFonts w:ascii="Palatino Linotype" w:hAnsi="Palatino Linotype" w:cs="Times New Roman"/>
        </w:rPr>
        <w:t xml:space="preserve">avtalen i protokoll 10 kap. IIa </w:t>
      </w:r>
      <w:r w:rsidR="00D32503">
        <w:rPr>
          <w:rFonts w:ascii="Palatino Linotype" w:hAnsi="Palatino Linotype" w:cs="Times New Roman"/>
        </w:rPr>
        <w:t xml:space="preserve">og tollkontroller ellers. Kontroller relatert til </w:t>
      </w:r>
      <w:r w:rsidR="00BA4093">
        <w:rPr>
          <w:rFonts w:ascii="Palatino Linotype" w:hAnsi="Palatino Linotype" w:cs="Times New Roman"/>
        </w:rPr>
        <w:t xml:space="preserve">avtalen </w:t>
      </w:r>
      <w:r w:rsidR="008A4ABA">
        <w:rPr>
          <w:rFonts w:ascii="Palatino Linotype" w:hAnsi="Palatino Linotype" w:cs="Times New Roman"/>
        </w:rPr>
        <w:t xml:space="preserve">vil dreie seg om avdekking og </w:t>
      </w:r>
      <w:r w:rsidR="00BA4093">
        <w:rPr>
          <w:rFonts w:ascii="Palatino Linotype" w:hAnsi="Palatino Linotype" w:cs="Times New Roman"/>
        </w:rPr>
        <w:t>hindring av risikoer som definert i avtalens art. 9a nr. 1</w:t>
      </w:r>
      <w:r w:rsidR="00E20954">
        <w:rPr>
          <w:rFonts w:ascii="Palatino Linotype" w:hAnsi="Palatino Linotype" w:cs="Times New Roman"/>
        </w:rPr>
        <w:t xml:space="preserve"> («</w:t>
      </w:r>
      <w:r w:rsidR="0059660F" w:rsidRPr="00934CD6">
        <w:rPr>
          <w:rFonts w:ascii="Palatino Linotype" w:hAnsi="Palatino Linotype" w:cs="Times New Roman"/>
          <w:i/>
        </w:rPr>
        <w:t>sannsynligheten for og konsekvensene av at det inntreffer en hendelse i forbindelse med innførsel, utførsel, transitt og sluttbruk av varer som transporteres mellom et av avtalepartenes tollområder og tredjeland, og tilstedeværelse av varer som ikke er i fri omsetning, og som utgjør en trussel mot avtalepartenes sikkerhet og trygghet, mot folkehelsen, miljøet eller forbrukerne</w:t>
      </w:r>
      <w:r w:rsidR="00D95D1E">
        <w:rPr>
          <w:rFonts w:ascii="Palatino Linotype" w:hAnsi="Palatino Linotype" w:cs="Times New Roman"/>
        </w:rPr>
        <w:t xml:space="preserve">»), og basere seg på den informasjonen som er mottatt gjennom et forhåndsvarsel. </w:t>
      </w:r>
      <w:r w:rsidR="00D97757">
        <w:rPr>
          <w:rFonts w:ascii="Palatino Linotype" w:hAnsi="Palatino Linotype" w:cs="Times New Roman"/>
        </w:rPr>
        <w:t>Ordinære tollkontroller kan f</w:t>
      </w:r>
      <w:r w:rsidR="00F94316">
        <w:rPr>
          <w:rFonts w:ascii="Palatino Linotype" w:hAnsi="Palatino Linotype" w:cs="Times New Roman"/>
        </w:rPr>
        <w:t>or</w:t>
      </w:r>
      <w:r w:rsidR="00540376">
        <w:rPr>
          <w:rFonts w:ascii="Palatino Linotype" w:hAnsi="Palatino Linotype" w:cs="Times New Roman"/>
        </w:rPr>
        <w:t xml:space="preserve"> </w:t>
      </w:r>
      <w:r w:rsidR="00D97757">
        <w:rPr>
          <w:rFonts w:ascii="Palatino Linotype" w:hAnsi="Palatino Linotype" w:cs="Times New Roman"/>
        </w:rPr>
        <w:t>eks</w:t>
      </w:r>
      <w:r w:rsidR="00540376">
        <w:rPr>
          <w:rFonts w:ascii="Palatino Linotype" w:hAnsi="Palatino Linotype" w:cs="Times New Roman"/>
        </w:rPr>
        <w:t>empel</w:t>
      </w:r>
      <w:r w:rsidR="00D97757">
        <w:rPr>
          <w:rFonts w:ascii="Palatino Linotype" w:hAnsi="Palatino Linotype" w:cs="Times New Roman"/>
        </w:rPr>
        <w:t xml:space="preserve"> også</w:t>
      </w:r>
      <w:r w:rsidR="009E41DC">
        <w:rPr>
          <w:rFonts w:ascii="Palatino Linotype" w:hAnsi="Palatino Linotype" w:cs="Times New Roman"/>
        </w:rPr>
        <w:t xml:space="preserve"> </w:t>
      </w:r>
      <w:r w:rsidR="0022220B">
        <w:rPr>
          <w:rFonts w:ascii="Palatino Linotype" w:hAnsi="Palatino Linotype" w:cs="Times New Roman"/>
        </w:rPr>
        <w:t xml:space="preserve">relatere seg til </w:t>
      </w:r>
      <w:r w:rsidR="005B084B">
        <w:rPr>
          <w:rFonts w:ascii="Palatino Linotype" w:hAnsi="Palatino Linotype" w:cs="Times New Roman"/>
        </w:rPr>
        <w:t xml:space="preserve">økonomisk risiko. </w:t>
      </w:r>
    </w:p>
    <w:p w14:paraId="43A64E88" w14:textId="393DADFF" w:rsidR="001C3DC8" w:rsidRDefault="00BB1586" w:rsidP="001B1F83">
      <w:pPr>
        <w:rPr>
          <w:rFonts w:ascii="Palatino Linotype" w:hAnsi="Palatino Linotype" w:cs="Times New Roman"/>
          <w:color w:val="FF0000"/>
        </w:rPr>
      </w:pPr>
      <w:r>
        <w:rPr>
          <w:rFonts w:ascii="Palatino Linotype" w:hAnsi="Palatino Linotype" w:cs="Times New Roman"/>
        </w:rPr>
        <w:lastRenderedPageBreak/>
        <w:t xml:space="preserve">I dagens forskrift er det i § 3-1-20 andre ledd tatt inn en bestemmelse </w:t>
      </w:r>
      <w:r w:rsidR="000B4BD7">
        <w:rPr>
          <w:rFonts w:ascii="Palatino Linotype" w:hAnsi="Palatino Linotype" w:cs="Times New Roman"/>
        </w:rPr>
        <w:t>om at en autorisasjon skal gjelde i fem år. Varigheten av en gitt autorisasjon er ikke regulert i avtalen</w:t>
      </w:r>
      <w:r w:rsidR="00C51F2F">
        <w:rPr>
          <w:rFonts w:ascii="Palatino Linotype" w:hAnsi="Palatino Linotype" w:cs="Times New Roman"/>
        </w:rPr>
        <w:t>e</w:t>
      </w:r>
      <w:r w:rsidR="000B4BD7">
        <w:rPr>
          <w:rFonts w:ascii="Palatino Linotype" w:hAnsi="Palatino Linotype" w:cs="Times New Roman"/>
        </w:rPr>
        <w:t xml:space="preserve"> med EU</w:t>
      </w:r>
      <w:r w:rsidR="00C51F2F">
        <w:rPr>
          <w:rFonts w:ascii="Palatino Linotype" w:hAnsi="Palatino Linotype" w:cs="Times New Roman"/>
        </w:rPr>
        <w:t xml:space="preserve"> eller Sveits</w:t>
      </w:r>
      <w:r w:rsidR="000B4BD7">
        <w:rPr>
          <w:rFonts w:ascii="Palatino Linotype" w:hAnsi="Palatino Linotype" w:cs="Times New Roman"/>
        </w:rPr>
        <w:t xml:space="preserve">, og vil derfor bero på </w:t>
      </w:r>
      <w:r w:rsidR="00845CC1">
        <w:rPr>
          <w:rFonts w:ascii="Palatino Linotype" w:hAnsi="Palatino Linotype" w:cs="Times New Roman"/>
        </w:rPr>
        <w:t xml:space="preserve">nasjonale tollmyndigheters vurdering av hva som </w:t>
      </w:r>
      <w:r w:rsidR="0047392A">
        <w:rPr>
          <w:rFonts w:ascii="Palatino Linotype" w:hAnsi="Palatino Linotype" w:cs="Times New Roman"/>
        </w:rPr>
        <w:t xml:space="preserve">er forsvarlig med tanke på å sikre at vilkårene for autorisasjonen </w:t>
      </w:r>
      <w:r w:rsidR="00C92157">
        <w:rPr>
          <w:rFonts w:ascii="Palatino Linotype" w:hAnsi="Palatino Linotype" w:cs="Times New Roman"/>
        </w:rPr>
        <w:t xml:space="preserve">stadig </w:t>
      </w:r>
      <w:r w:rsidR="001C3DC8">
        <w:rPr>
          <w:rFonts w:ascii="Palatino Linotype" w:hAnsi="Palatino Linotype" w:cs="Times New Roman"/>
        </w:rPr>
        <w:t>er oppfylt. Regelen om en varighet av autorisasjonene på fem år er foreslått videreført i ny § 3-</w:t>
      </w:r>
      <w:r w:rsidR="006F130D">
        <w:rPr>
          <w:rFonts w:ascii="Palatino Linotype" w:hAnsi="Palatino Linotype" w:cs="Times New Roman"/>
        </w:rPr>
        <w:t xml:space="preserve">1-26 andre ledd. </w:t>
      </w:r>
    </w:p>
    <w:p w14:paraId="0FEEF7AF" w14:textId="0126EAC1" w:rsidR="00833BB2" w:rsidRDefault="00833BB2" w:rsidP="000F0B5D">
      <w:pPr>
        <w:pStyle w:val="Overskrift2"/>
        <w:numPr>
          <w:ilvl w:val="0"/>
          <w:numId w:val="2"/>
        </w:numPr>
      </w:pPr>
      <w:bookmarkStart w:id="17" w:name="_Toc63066787"/>
      <w:r w:rsidRPr="00467450">
        <w:t>Økonomiske og administrative konsekvenser</w:t>
      </w:r>
      <w:bookmarkEnd w:id="17"/>
    </w:p>
    <w:p w14:paraId="4519EBE8" w14:textId="11B3FEAD" w:rsidR="00363443" w:rsidRDefault="00CC4826" w:rsidP="003D42BA">
      <w:pPr>
        <w:rPr>
          <w:rFonts w:ascii="Palatino Linotype" w:hAnsi="Palatino Linotype" w:cs="Times New Roman"/>
        </w:rPr>
      </w:pPr>
      <w:r w:rsidRPr="0CAEBB70">
        <w:rPr>
          <w:rFonts w:ascii="Palatino Linotype" w:hAnsi="Palatino Linotype" w:cs="Times New Roman"/>
        </w:rPr>
        <w:t xml:space="preserve">De </w:t>
      </w:r>
      <w:r w:rsidR="00447C8E" w:rsidRPr="0CAEBB70">
        <w:rPr>
          <w:rFonts w:ascii="Palatino Linotype" w:hAnsi="Palatino Linotype" w:cs="Times New Roman"/>
        </w:rPr>
        <w:t xml:space="preserve">foreslåtte endringene vil </w:t>
      </w:r>
      <w:r w:rsidR="00545C4F">
        <w:rPr>
          <w:rFonts w:ascii="Palatino Linotype" w:hAnsi="Palatino Linotype" w:cs="Times New Roman"/>
        </w:rPr>
        <w:t>ha</w:t>
      </w:r>
      <w:r w:rsidR="00363443" w:rsidRPr="0CAEBB70">
        <w:rPr>
          <w:rFonts w:ascii="Palatino Linotype" w:hAnsi="Palatino Linotype" w:cs="Times New Roman"/>
        </w:rPr>
        <w:t xml:space="preserve"> administrative og økonomiske konsekvenser for Tolletaten</w:t>
      </w:r>
      <w:r w:rsidR="00DD05A7">
        <w:rPr>
          <w:rFonts w:ascii="Palatino Linotype" w:hAnsi="Palatino Linotype" w:cs="Times New Roman"/>
        </w:rPr>
        <w:t xml:space="preserve">, andre </w:t>
      </w:r>
      <w:r w:rsidR="003D366A">
        <w:rPr>
          <w:rFonts w:ascii="Palatino Linotype" w:hAnsi="Palatino Linotype" w:cs="Times New Roman"/>
        </w:rPr>
        <w:t xml:space="preserve">berørte </w:t>
      </w:r>
      <w:r w:rsidR="00DD05A7">
        <w:rPr>
          <w:rFonts w:ascii="Palatino Linotype" w:hAnsi="Palatino Linotype" w:cs="Times New Roman"/>
        </w:rPr>
        <w:t>offentlige myndigheter,</w:t>
      </w:r>
      <w:r w:rsidR="00363443" w:rsidRPr="0CAEBB70">
        <w:rPr>
          <w:rFonts w:ascii="Palatino Linotype" w:hAnsi="Palatino Linotype" w:cs="Times New Roman"/>
        </w:rPr>
        <w:t xml:space="preserve"> og for næringslivet/private aktører. </w:t>
      </w:r>
      <w:r w:rsidR="00A64FF1" w:rsidRPr="0CAEBB70">
        <w:rPr>
          <w:rFonts w:ascii="Palatino Linotype" w:hAnsi="Palatino Linotype" w:cs="Times New Roman"/>
        </w:rPr>
        <w:t xml:space="preserve"> </w:t>
      </w:r>
    </w:p>
    <w:p w14:paraId="093A1060" w14:textId="238C305A" w:rsidR="003D42BA" w:rsidRDefault="001C6444" w:rsidP="003D42BA">
      <w:pPr>
        <w:rPr>
          <w:rFonts w:ascii="Palatino Linotype" w:hAnsi="Palatino Linotype" w:cs="Times New Roman"/>
        </w:rPr>
      </w:pPr>
      <w:r w:rsidRPr="002B36FD">
        <w:rPr>
          <w:rFonts w:ascii="Palatino Linotype" w:hAnsi="Palatino Linotype" w:cs="Times New Roman"/>
        </w:rPr>
        <w:t>Når det gjelder Tolletaten</w:t>
      </w:r>
      <w:r w:rsidR="00727A95" w:rsidRPr="002B36FD">
        <w:rPr>
          <w:rFonts w:ascii="Palatino Linotype" w:hAnsi="Palatino Linotype" w:cs="Times New Roman"/>
        </w:rPr>
        <w:t xml:space="preserve"> vil endring av reglene om forhåndsvarsling i henhold til utkastet</w:t>
      </w:r>
      <w:r w:rsidR="00EC7C2C" w:rsidRPr="002B36FD">
        <w:rPr>
          <w:rFonts w:ascii="Palatino Linotype" w:hAnsi="Palatino Linotype" w:cs="Times New Roman"/>
        </w:rPr>
        <w:t xml:space="preserve"> medføre</w:t>
      </w:r>
      <w:r w:rsidR="00727A95" w:rsidRPr="002B36FD">
        <w:rPr>
          <w:rFonts w:ascii="Palatino Linotype" w:hAnsi="Palatino Linotype" w:cs="Times New Roman"/>
        </w:rPr>
        <w:t xml:space="preserve"> </w:t>
      </w:r>
      <w:r w:rsidR="003D42BA" w:rsidRPr="002B36FD">
        <w:rPr>
          <w:rFonts w:ascii="Palatino Linotype" w:hAnsi="Palatino Linotype" w:cs="Times New Roman"/>
        </w:rPr>
        <w:t xml:space="preserve">kostnader for etablering av nødvendig </w:t>
      </w:r>
      <w:proofErr w:type="spellStart"/>
      <w:r w:rsidR="003D42BA" w:rsidRPr="002B36FD">
        <w:rPr>
          <w:rFonts w:ascii="Palatino Linotype" w:hAnsi="Palatino Linotype" w:cs="Times New Roman"/>
        </w:rPr>
        <w:t>systemstøtte</w:t>
      </w:r>
      <w:proofErr w:type="spellEnd"/>
      <w:r w:rsidR="003D42BA" w:rsidRPr="002B36FD">
        <w:rPr>
          <w:rFonts w:ascii="Palatino Linotype" w:hAnsi="Palatino Linotype" w:cs="Times New Roman"/>
        </w:rPr>
        <w:t xml:space="preserve">, kostnader knyttet til investeringer </w:t>
      </w:r>
      <w:r w:rsidR="003D42BA" w:rsidRPr="003462C2">
        <w:rPr>
          <w:rFonts w:ascii="Palatino Linotype" w:hAnsi="Palatino Linotype" w:cs="Times New Roman"/>
        </w:rPr>
        <w:t xml:space="preserve">i maskinvare og lagringskapasitet, </w:t>
      </w:r>
      <w:r w:rsidR="00181B99">
        <w:rPr>
          <w:rFonts w:ascii="Palatino Linotype" w:hAnsi="Palatino Linotype" w:cs="Times New Roman"/>
        </w:rPr>
        <w:t xml:space="preserve">kostnader knyttet til </w:t>
      </w:r>
      <w:r w:rsidR="003D42BA" w:rsidRPr="003462C2">
        <w:rPr>
          <w:rFonts w:ascii="Palatino Linotype" w:hAnsi="Palatino Linotype" w:cs="Times New Roman"/>
        </w:rPr>
        <w:t xml:space="preserve">dekning av en andel av EUs investerings- og driftskostnader for felleskomponenter, samt kostnader for meldingstrafikk mellom EU og Norge. </w:t>
      </w:r>
      <w:r w:rsidR="002B36FD">
        <w:rPr>
          <w:rFonts w:ascii="Palatino Linotype" w:hAnsi="Palatino Linotype" w:cs="Times New Roman"/>
        </w:rPr>
        <w:t xml:space="preserve">Det må også </w:t>
      </w:r>
      <w:r w:rsidR="000B4461">
        <w:rPr>
          <w:rFonts w:ascii="Palatino Linotype" w:hAnsi="Palatino Linotype" w:cs="Times New Roman"/>
        </w:rPr>
        <w:t xml:space="preserve">sørges for etablering </w:t>
      </w:r>
      <w:r w:rsidR="002B36FD" w:rsidRPr="003462C2">
        <w:rPr>
          <w:rFonts w:ascii="Palatino Linotype" w:hAnsi="Palatino Linotype" w:cs="Times New Roman"/>
        </w:rPr>
        <w:t>og drift av en døgnbemannet funksjon for behandling av og beslutninger knyttet til forhåndsvarsler</w:t>
      </w:r>
      <w:r w:rsidR="000B4461">
        <w:rPr>
          <w:rFonts w:ascii="Palatino Linotype" w:hAnsi="Palatino Linotype" w:cs="Times New Roman"/>
        </w:rPr>
        <w:t>.</w:t>
      </w:r>
    </w:p>
    <w:p w14:paraId="7D511E7B" w14:textId="19D1A71C" w:rsidR="00DD05A7" w:rsidRPr="009A5E32" w:rsidRDefault="00DD05A7" w:rsidP="003D42BA">
      <w:pPr>
        <w:rPr>
          <w:rFonts w:ascii="Palatino Linotype" w:hAnsi="Palatino Linotype" w:cs="Times New Roman"/>
        </w:rPr>
      </w:pPr>
      <w:r>
        <w:rPr>
          <w:rFonts w:ascii="Palatino Linotype" w:hAnsi="Palatino Linotype" w:cs="Times New Roman"/>
        </w:rPr>
        <w:t>Forslaget til endringer i forhåndsvarslingsplikten vil o</w:t>
      </w:r>
      <w:r w:rsidR="006823F1">
        <w:rPr>
          <w:rFonts w:ascii="Palatino Linotype" w:hAnsi="Palatino Linotype" w:cs="Times New Roman"/>
        </w:rPr>
        <w:t xml:space="preserve">gså berøre enkelte andre offentlige myndigheter, da i hovedsak </w:t>
      </w:r>
      <w:r w:rsidR="003D366A">
        <w:rPr>
          <w:rFonts w:ascii="Palatino Linotype" w:hAnsi="Palatino Linotype" w:cs="Times New Roman"/>
        </w:rPr>
        <w:t>l</w:t>
      </w:r>
      <w:r w:rsidR="006823F1">
        <w:rPr>
          <w:rFonts w:ascii="Palatino Linotype" w:hAnsi="Palatino Linotype" w:cs="Times New Roman"/>
        </w:rPr>
        <w:t xml:space="preserve">uftfartsmyndighetene </w:t>
      </w:r>
      <w:r w:rsidR="003D366A">
        <w:rPr>
          <w:rFonts w:ascii="Palatino Linotype" w:hAnsi="Palatino Linotype" w:cs="Times New Roman"/>
        </w:rPr>
        <w:t>og P</w:t>
      </w:r>
      <w:r w:rsidR="001C6444">
        <w:rPr>
          <w:rFonts w:ascii="Palatino Linotype" w:hAnsi="Palatino Linotype" w:cs="Times New Roman"/>
        </w:rPr>
        <w:t>olitiets sikkerhetstjeneste (PST)</w:t>
      </w:r>
      <w:r w:rsidR="003D366A">
        <w:rPr>
          <w:rFonts w:ascii="Palatino Linotype" w:hAnsi="Palatino Linotype" w:cs="Times New Roman"/>
        </w:rPr>
        <w:t xml:space="preserve">. </w:t>
      </w:r>
      <w:r w:rsidR="00184894">
        <w:rPr>
          <w:rFonts w:ascii="Palatino Linotype" w:hAnsi="Palatino Linotype" w:cs="Times New Roman"/>
        </w:rPr>
        <w:t>Dagens forhåndsvarslingsordning</w:t>
      </w:r>
      <w:r w:rsidR="009100A6">
        <w:rPr>
          <w:rFonts w:ascii="Palatino Linotype" w:hAnsi="Palatino Linotype" w:cs="Times New Roman"/>
        </w:rPr>
        <w:t xml:space="preserve"> krever også samarbeid med disse etatene, men </w:t>
      </w:r>
      <w:r w:rsidR="00D40527">
        <w:rPr>
          <w:rFonts w:ascii="Palatino Linotype" w:hAnsi="Palatino Linotype" w:cs="Times New Roman"/>
        </w:rPr>
        <w:t xml:space="preserve">de nye reglene forutsetter </w:t>
      </w:r>
      <w:r w:rsidR="000511C7">
        <w:rPr>
          <w:rFonts w:ascii="Palatino Linotype" w:hAnsi="Palatino Linotype" w:cs="Times New Roman"/>
        </w:rPr>
        <w:t xml:space="preserve">et noe utvidet og til dels tettere samarbeid, som for eksempel </w:t>
      </w:r>
      <w:r w:rsidR="006D5071">
        <w:rPr>
          <w:rFonts w:ascii="Palatino Linotype" w:hAnsi="Palatino Linotype" w:cs="Times New Roman"/>
        </w:rPr>
        <w:t xml:space="preserve">som følge av </w:t>
      </w:r>
      <w:r w:rsidR="00F83788">
        <w:rPr>
          <w:rFonts w:ascii="Palatino Linotype" w:hAnsi="Palatino Linotype" w:cs="Times New Roman"/>
        </w:rPr>
        <w:t xml:space="preserve">skjerpede krav til risikovurdering og avklaringer rundt flysikkerhet. </w:t>
      </w:r>
      <w:r w:rsidR="002E0F53">
        <w:rPr>
          <w:rFonts w:ascii="Palatino Linotype" w:hAnsi="Palatino Linotype" w:cs="Times New Roman"/>
        </w:rPr>
        <w:t xml:space="preserve">Også andre tilsynsmyndigheter ved inn- og utførsel av varer som </w:t>
      </w:r>
      <w:r w:rsidR="00FD73C7">
        <w:rPr>
          <w:rFonts w:ascii="Palatino Linotype" w:hAnsi="Palatino Linotype" w:cs="Times New Roman"/>
        </w:rPr>
        <w:t>Direktoratet for samfunnssikkerhet og beredskap,</w:t>
      </w:r>
      <w:r w:rsidR="009676FB">
        <w:rPr>
          <w:rFonts w:ascii="Palatino Linotype" w:hAnsi="Palatino Linotype" w:cs="Times New Roman"/>
        </w:rPr>
        <w:t xml:space="preserve"> Miljødirektoratet, Utenriksdepartementet og Nasjonal kommunikasjonsmyndighe</w:t>
      </w:r>
      <w:r w:rsidR="007C25A3">
        <w:rPr>
          <w:rFonts w:ascii="Palatino Linotype" w:hAnsi="Palatino Linotype" w:cs="Times New Roman"/>
        </w:rPr>
        <w:t xml:space="preserve">t kan få en økning i oppgaver knyttet til forhåndsvarsling av varer til og fra tredjeland som følge av </w:t>
      </w:r>
      <w:r w:rsidR="00615544">
        <w:rPr>
          <w:rFonts w:ascii="Palatino Linotype" w:hAnsi="Palatino Linotype" w:cs="Times New Roman"/>
        </w:rPr>
        <w:t>de nye reglene</w:t>
      </w:r>
      <w:r w:rsidR="00664C09">
        <w:rPr>
          <w:rFonts w:ascii="Palatino Linotype" w:hAnsi="Palatino Linotype" w:cs="Times New Roman"/>
        </w:rPr>
        <w:t xml:space="preserve">, </w:t>
      </w:r>
      <w:r w:rsidR="00005B0B">
        <w:rPr>
          <w:rFonts w:ascii="Palatino Linotype" w:hAnsi="Palatino Linotype" w:cs="Times New Roman"/>
        </w:rPr>
        <w:t>i hovedsak</w:t>
      </w:r>
      <w:r w:rsidR="00F262BA">
        <w:rPr>
          <w:rFonts w:ascii="Palatino Linotype" w:hAnsi="Palatino Linotype" w:cs="Times New Roman"/>
        </w:rPr>
        <w:t xml:space="preserve"> fordi</w:t>
      </w:r>
      <w:r w:rsidR="00005B0B">
        <w:rPr>
          <w:rFonts w:ascii="Palatino Linotype" w:hAnsi="Palatino Linotype" w:cs="Times New Roman"/>
        </w:rPr>
        <w:t xml:space="preserve"> det må forventes et økt omfang av forhåndsvarsler. </w:t>
      </w:r>
    </w:p>
    <w:p w14:paraId="1392EC20" w14:textId="342DD903" w:rsidR="003D42BA" w:rsidRPr="003462C2" w:rsidRDefault="57ED003C" w:rsidP="003D42BA">
      <w:pPr>
        <w:rPr>
          <w:rFonts w:ascii="Palatino Linotype" w:hAnsi="Palatino Linotype" w:cs="Times New Roman"/>
        </w:rPr>
      </w:pPr>
      <w:r w:rsidRPr="0EF7F614">
        <w:rPr>
          <w:rFonts w:ascii="Palatino Linotype" w:hAnsi="Palatino Linotype" w:cs="Times New Roman"/>
        </w:rPr>
        <w:t xml:space="preserve">Næringslivet vil også måtte </w:t>
      </w:r>
      <w:proofErr w:type="gramStart"/>
      <w:r w:rsidRPr="0EF7F614">
        <w:rPr>
          <w:rFonts w:ascii="Palatino Linotype" w:hAnsi="Palatino Linotype" w:cs="Times New Roman"/>
        </w:rPr>
        <w:t>påregne</w:t>
      </w:r>
      <w:proofErr w:type="gramEnd"/>
      <w:r w:rsidRPr="0EF7F614">
        <w:rPr>
          <w:rFonts w:ascii="Palatino Linotype" w:hAnsi="Palatino Linotype" w:cs="Times New Roman"/>
        </w:rPr>
        <w:t xml:space="preserve"> noen kostnader </w:t>
      </w:r>
      <w:r w:rsidR="73FAAC0F" w:rsidRPr="0EF7F614">
        <w:rPr>
          <w:rFonts w:ascii="Palatino Linotype" w:hAnsi="Palatino Linotype" w:cs="Times New Roman"/>
        </w:rPr>
        <w:t xml:space="preserve">som følge av forslaget til endringer i tollforskriften. </w:t>
      </w:r>
      <w:r w:rsidRPr="0EF7F614">
        <w:rPr>
          <w:rFonts w:ascii="Palatino Linotype" w:hAnsi="Palatino Linotype" w:cs="Times New Roman"/>
        </w:rPr>
        <w:t xml:space="preserve">Dette gjelder særlig de aktørene som berøres av fjerningen av unntaket for forhåndsvarsel ved innførsel av varer under </w:t>
      </w:r>
      <w:r w:rsidR="00C62717">
        <w:rPr>
          <w:rFonts w:ascii="Palatino Linotype" w:hAnsi="Palatino Linotype" w:cs="Times New Roman"/>
        </w:rPr>
        <w:t xml:space="preserve">NOK 200 </w:t>
      </w:r>
      <w:r w:rsidRPr="0EF7F614">
        <w:rPr>
          <w:rFonts w:ascii="Palatino Linotype" w:hAnsi="Palatino Linotype" w:cs="Times New Roman"/>
        </w:rPr>
        <w:t>og postsendinger. Kostnadene anses stort sett å være begrenset til en investeringsfase</w:t>
      </w:r>
      <w:r w:rsidR="101AFB8B" w:rsidRPr="0EF7F614">
        <w:rPr>
          <w:rFonts w:ascii="Palatino Linotype" w:hAnsi="Palatino Linotype" w:cs="Times New Roman"/>
        </w:rPr>
        <w:t>, men</w:t>
      </w:r>
      <w:r w:rsidR="006D5071">
        <w:rPr>
          <w:rFonts w:ascii="Palatino Linotype" w:hAnsi="Palatino Linotype" w:cs="Times New Roman"/>
        </w:rPr>
        <w:t xml:space="preserve"> </w:t>
      </w:r>
      <w:r w:rsidR="068D1A5D" w:rsidRPr="0EF7F614">
        <w:rPr>
          <w:rFonts w:ascii="Palatino Linotype" w:hAnsi="Palatino Linotype" w:cs="Times New Roman"/>
        </w:rPr>
        <w:t xml:space="preserve">det vil også kunne medføre </w:t>
      </w:r>
      <w:r w:rsidR="009D1F63">
        <w:rPr>
          <w:rFonts w:ascii="Palatino Linotype" w:hAnsi="Palatino Linotype" w:cs="Times New Roman"/>
        </w:rPr>
        <w:t>behov for</w:t>
      </w:r>
      <w:r w:rsidR="068D1A5D" w:rsidRPr="0EF7F614">
        <w:rPr>
          <w:rFonts w:ascii="Palatino Linotype" w:hAnsi="Palatino Linotype" w:cs="Times New Roman"/>
        </w:rPr>
        <w:t xml:space="preserve"> økt bemanning. </w:t>
      </w:r>
      <w:r w:rsidR="00586138">
        <w:rPr>
          <w:rFonts w:ascii="Palatino Linotype" w:hAnsi="Palatino Linotype" w:cs="Times New Roman"/>
        </w:rPr>
        <w:t>Videre vil</w:t>
      </w:r>
      <w:r w:rsidR="007E13B2">
        <w:rPr>
          <w:rFonts w:ascii="Palatino Linotype" w:hAnsi="Palatino Linotype" w:cs="Times New Roman"/>
        </w:rPr>
        <w:t xml:space="preserve"> autoriserte foretak </w:t>
      </w:r>
      <w:r w:rsidR="00147123">
        <w:rPr>
          <w:rFonts w:ascii="Palatino Linotype" w:hAnsi="Palatino Linotype" w:cs="Times New Roman"/>
        </w:rPr>
        <w:t xml:space="preserve">måtte sørge for </w:t>
      </w:r>
      <w:r w:rsidR="006D5071">
        <w:rPr>
          <w:rFonts w:ascii="Palatino Linotype" w:hAnsi="Palatino Linotype" w:cs="Times New Roman"/>
        </w:rPr>
        <w:t>å tilpasse seg endringene i</w:t>
      </w:r>
      <w:r w:rsidR="00147123">
        <w:rPr>
          <w:rFonts w:ascii="Palatino Linotype" w:hAnsi="Palatino Linotype" w:cs="Times New Roman"/>
        </w:rPr>
        <w:t xml:space="preserve"> vilkårene for autorisering. </w:t>
      </w:r>
      <w:r w:rsidR="004C3151">
        <w:rPr>
          <w:rFonts w:ascii="Palatino Linotype" w:hAnsi="Palatino Linotype" w:cs="Times New Roman"/>
        </w:rPr>
        <w:t xml:space="preserve"> </w:t>
      </w:r>
    </w:p>
    <w:p w14:paraId="1F56B913" w14:textId="05DF9F8A" w:rsidR="001B1F83" w:rsidRDefault="001B1F83" w:rsidP="000F0B5D">
      <w:pPr>
        <w:pStyle w:val="Overskrift2"/>
        <w:numPr>
          <w:ilvl w:val="0"/>
          <w:numId w:val="2"/>
        </w:numPr>
      </w:pPr>
      <w:bookmarkStart w:id="18" w:name="_Toc63066788"/>
      <w:r w:rsidRPr="003B0D05">
        <w:t xml:space="preserve">Utkast til </w:t>
      </w:r>
      <w:r w:rsidR="003B0D05">
        <w:t>forskrift</w:t>
      </w:r>
      <w:r w:rsidR="00833BB2">
        <w:t>stekst</w:t>
      </w:r>
      <w:bookmarkEnd w:id="18"/>
    </w:p>
    <w:p w14:paraId="1C594C4B" w14:textId="3BCFBB1C" w:rsidR="009F68F6" w:rsidRPr="009F68F6" w:rsidRDefault="004017C4" w:rsidP="000F0B5D">
      <w:pPr>
        <w:pStyle w:val="Overskrift3"/>
        <w:numPr>
          <w:ilvl w:val="1"/>
          <w:numId w:val="6"/>
        </w:numPr>
      </w:pPr>
      <w:bookmarkStart w:id="19" w:name="_Toc63066789"/>
      <w:r w:rsidRPr="006E2571">
        <w:t xml:space="preserve">Forslag til </w:t>
      </w:r>
      <w:r w:rsidR="009E5CCE" w:rsidRPr="006E2571">
        <w:t>endringer i tollforskriften</w:t>
      </w:r>
      <w:r w:rsidR="000E6548">
        <w:t>, fase</w:t>
      </w:r>
      <w:r w:rsidR="009E5CCE" w:rsidRPr="006E2571">
        <w:t xml:space="preserve"> 1</w:t>
      </w:r>
      <w:r w:rsidR="00963A75">
        <w:t xml:space="preserve"> av ICS2</w:t>
      </w:r>
      <w:bookmarkEnd w:id="19"/>
    </w:p>
    <w:p w14:paraId="11CEF734" w14:textId="5B310404" w:rsidR="002B2E40" w:rsidRDefault="00E40E56" w:rsidP="000F0B5D">
      <w:pPr>
        <w:pStyle w:val="Overskrift3"/>
        <w:numPr>
          <w:ilvl w:val="2"/>
          <w:numId w:val="6"/>
        </w:numPr>
        <w:spacing w:after="240"/>
      </w:pPr>
      <w:bookmarkStart w:id="20" w:name="_Toc63066790"/>
      <w:r w:rsidRPr="006E2571">
        <w:t>Endringer i tollforskriften kap</w:t>
      </w:r>
      <w:r w:rsidR="00F83C02">
        <w:t>ittel 3</w:t>
      </w:r>
      <w:bookmarkEnd w:id="20"/>
    </w:p>
    <w:p w14:paraId="16D4F5C8" w14:textId="3EB1ADEA" w:rsidR="00213248" w:rsidRPr="00213248" w:rsidRDefault="00585921" w:rsidP="00585921">
      <w:pPr>
        <w:rPr>
          <w:rFonts w:ascii="Times New Roman" w:hAnsi="Times New Roman" w:cs="Times New Roman"/>
          <w:b/>
          <w:bCs/>
        </w:rPr>
      </w:pPr>
      <w:r w:rsidRPr="00213248">
        <w:rPr>
          <w:rFonts w:ascii="Times New Roman" w:hAnsi="Times New Roman" w:cs="Times New Roman"/>
          <w:b/>
          <w:bCs/>
        </w:rPr>
        <w:t>Forslag til forskrift om endring av forskrift av 17. desember 2008 nr. 1502 til lov om toll og vareførsel (tollforskriften)</w:t>
      </w:r>
    </w:p>
    <w:p w14:paraId="4F5D316D" w14:textId="7AEE7F07" w:rsidR="00213248" w:rsidRDefault="00585921" w:rsidP="00585921">
      <w:pPr>
        <w:rPr>
          <w:rFonts w:ascii="Times New Roman" w:hAnsi="Times New Roman" w:cs="Times New Roman"/>
        </w:rPr>
      </w:pPr>
      <w:r w:rsidRPr="00213248">
        <w:rPr>
          <w:rFonts w:ascii="Times New Roman" w:hAnsi="Times New Roman" w:cs="Times New Roman"/>
        </w:rPr>
        <w:t>I forskrift av 17. desember 2008 nr. 1502 til lov om toll og vareførsel gjøres følgende endringer:</w:t>
      </w:r>
    </w:p>
    <w:p w14:paraId="4FD42F14" w14:textId="77777777" w:rsidR="008504B9" w:rsidRPr="00213248" w:rsidRDefault="008504B9" w:rsidP="00213248">
      <w:pPr>
        <w:spacing w:after="0"/>
        <w:rPr>
          <w:rFonts w:ascii="Times New Roman" w:hAnsi="Times New Roman" w:cs="Times New Roman"/>
        </w:rPr>
      </w:pPr>
    </w:p>
    <w:p w14:paraId="6E268B31" w14:textId="77777777" w:rsidR="00213248" w:rsidRPr="00213248" w:rsidRDefault="00585921" w:rsidP="00585921">
      <w:pPr>
        <w:rPr>
          <w:rFonts w:ascii="Times New Roman" w:hAnsi="Times New Roman" w:cs="Times New Roman"/>
        </w:rPr>
      </w:pPr>
      <w:r w:rsidRPr="00213248">
        <w:rPr>
          <w:rFonts w:ascii="Times New Roman" w:hAnsi="Times New Roman" w:cs="Times New Roman"/>
        </w:rPr>
        <w:t>I</w:t>
      </w:r>
    </w:p>
    <w:p w14:paraId="77887528" w14:textId="5980131F" w:rsidR="00213248" w:rsidRDefault="00213248" w:rsidP="00213248">
      <w:pPr>
        <w:spacing w:after="0"/>
        <w:rPr>
          <w:rFonts w:ascii="Times New Roman" w:hAnsi="Times New Roman" w:cs="Times New Roman"/>
        </w:rPr>
      </w:pPr>
    </w:p>
    <w:p w14:paraId="216A77A3" w14:textId="423100A1" w:rsidR="008504B9" w:rsidRPr="00775CD8" w:rsidRDefault="008504B9" w:rsidP="00213248">
      <w:pPr>
        <w:spacing w:after="0"/>
        <w:rPr>
          <w:rFonts w:ascii="Times New Roman" w:hAnsi="Times New Roman" w:cs="Times New Roman"/>
          <w:b/>
          <w:bCs/>
          <w:sz w:val="24"/>
          <w:szCs w:val="24"/>
        </w:rPr>
      </w:pPr>
      <w:bookmarkStart w:id="21" w:name="_Toc256000019"/>
      <w:bookmarkStart w:id="22" w:name="_Toc256000005"/>
      <w:r w:rsidRPr="00775CD8">
        <w:rPr>
          <w:rFonts w:ascii="Times New Roman" w:hAnsi="Times New Roman" w:cs="Times New Roman"/>
          <w:b/>
          <w:bCs/>
          <w:sz w:val="24"/>
          <w:szCs w:val="24"/>
        </w:rPr>
        <w:lastRenderedPageBreak/>
        <w:t>Forhåndsvarsel</w:t>
      </w:r>
      <w:bookmarkEnd w:id="21"/>
      <w:bookmarkEnd w:id="22"/>
    </w:p>
    <w:p w14:paraId="0A32CA1B" w14:textId="77777777" w:rsidR="008504B9" w:rsidRDefault="008504B9" w:rsidP="00213248">
      <w:pPr>
        <w:spacing w:after="0"/>
        <w:rPr>
          <w:rFonts w:ascii="Times New Roman" w:hAnsi="Times New Roman" w:cs="Times New Roman"/>
        </w:rPr>
      </w:pPr>
    </w:p>
    <w:p w14:paraId="2E2A1ED5" w14:textId="51C0360B" w:rsidR="00213248" w:rsidRDefault="00AB1ED2" w:rsidP="00585921">
      <w:pPr>
        <w:rPr>
          <w:rFonts w:ascii="Times New Roman" w:hAnsi="Times New Roman" w:cs="Times New Roman"/>
        </w:rPr>
      </w:pPr>
      <w:r>
        <w:rPr>
          <w:rFonts w:ascii="Times New Roman" w:hAnsi="Times New Roman" w:cs="Times New Roman"/>
        </w:rPr>
        <w:t xml:space="preserve">Ny </w:t>
      </w:r>
      <w:r w:rsidR="00585921" w:rsidRPr="00213248">
        <w:rPr>
          <w:rFonts w:ascii="Times New Roman" w:hAnsi="Times New Roman" w:cs="Times New Roman"/>
        </w:rPr>
        <w:t xml:space="preserve">§ </w:t>
      </w:r>
      <w:r w:rsidR="00213248">
        <w:rPr>
          <w:rFonts w:ascii="Times New Roman" w:hAnsi="Times New Roman" w:cs="Times New Roman"/>
        </w:rPr>
        <w:t>3</w:t>
      </w:r>
      <w:r w:rsidR="00585921" w:rsidRPr="00213248">
        <w:rPr>
          <w:rFonts w:ascii="Times New Roman" w:hAnsi="Times New Roman" w:cs="Times New Roman"/>
        </w:rPr>
        <w:t>-</w:t>
      </w:r>
      <w:r w:rsidR="00213248">
        <w:rPr>
          <w:rFonts w:ascii="Times New Roman" w:hAnsi="Times New Roman" w:cs="Times New Roman"/>
        </w:rPr>
        <w:t>1</w:t>
      </w:r>
      <w:r w:rsidR="00585921" w:rsidRPr="00213248">
        <w:rPr>
          <w:rFonts w:ascii="Times New Roman" w:hAnsi="Times New Roman" w:cs="Times New Roman"/>
        </w:rPr>
        <w:t>-</w:t>
      </w:r>
      <w:r>
        <w:rPr>
          <w:rFonts w:ascii="Times New Roman" w:hAnsi="Times New Roman" w:cs="Times New Roman"/>
        </w:rPr>
        <w:t>1</w:t>
      </w:r>
      <w:r w:rsidR="00585921" w:rsidRPr="00213248">
        <w:rPr>
          <w:rFonts w:ascii="Times New Roman" w:hAnsi="Times New Roman" w:cs="Times New Roman"/>
        </w:rPr>
        <w:t xml:space="preserve"> lyde:</w:t>
      </w:r>
    </w:p>
    <w:p w14:paraId="1FABFB0D" w14:textId="4309FB43" w:rsidR="00F366DC" w:rsidRPr="00F366DC" w:rsidRDefault="00F366DC" w:rsidP="00F366DC">
      <w:pPr>
        <w:rPr>
          <w:rFonts w:ascii="Times New Roman" w:hAnsi="Times New Roman" w:cs="Times New Roman"/>
        </w:rPr>
      </w:pPr>
      <w:r w:rsidRPr="00F366DC">
        <w:rPr>
          <w:rFonts w:ascii="Times New Roman" w:hAnsi="Times New Roman" w:cs="Times New Roman"/>
          <w:b/>
        </w:rPr>
        <w:t>§ 3-1-1.</w:t>
      </w:r>
      <w:r w:rsidRPr="00F366DC">
        <w:rPr>
          <w:rFonts w:ascii="Times New Roman" w:hAnsi="Times New Roman" w:cs="Times New Roman"/>
        </w:rPr>
        <w:t xml:space="preserve"> </w:t>
      </w:r>
      <w:r w:rsidRPr="00F366DC">
        <w:rPr>
          <w:rFonts w:ascii="Times New Roman" w:hAnsi="Times New Roman" w:cs="Times New Roman"/>
          <w:b/>
          <w:bCs/>
          <w:i/>
          <w:iCs/>
        </w:rPr>
        <w:t>Forhåndsvarsel ved innførsel</w:t>
      </w:r>
    </w:p>
    <w:p w14:paraId="4D02A4BE" w14:textId="77777777" w:rsidR="00F366DC" w:rsidRPr="00F366DC" w:rsidRDefault="00F366DC" w:rsidP="000F0B5D">
      <w:pPr>
        <w:pStyle w:val="Listeavsnitt"/>
        <w:numPr>
          <w:ilvl w:val="0"/>
          <w:numId w:val="8"/>
        </w:numPr>
        <w:spacing w:after="0" w:line="240" w:lineRule="auto"/>
        <w:rPr>
          <w:rFonts w:ascii="Times New Roman" w:hAnsi="Times New Roman" w:cs="Times New Roman"/>
          <w:b/>
        </w:rPr>
      </w:pPr>
      <w:r w:rsidRPr="00F366DC">
        <w:rPr>
          <w:rFonts w:ascii="Times New Roman" w:hAnsi="Times New Roman" w:cs="Times New Roman"/>
          <w:bCs/>
        </w:rPr>
        <w:t xml:space="preserve">Forhåndsvarsel skal gis ved elektronisk melding til tollmyndighetene i tollmyndighetenes elektroniske transitteringssystem (NCTS). </w:t>
      </w:r>
    </w:p>
    <w:p w14:paraId="7976D939" w14:textId="77777777" w:rsidR="00F366DC" w:rsidRPr="00F366DC" w:rsidRDefault="00F366DC" w:rsidP="00F366DC">
      <w:pPr>
        <w:spacing w:after="0"/>
        <w:rPr>
          <w:rFonts w:ascii="Times New Roman" w:hAnsi="Times New Roman" w:cs="Times New Roman"/>
        </w:rPr>
      </w:pPr>
    </w:p>
    <w:p w14:paraId="55E61EBC" w14:textId="70F90D1B" w:rsidR="00AB1ED2" w:rsidRDefault="00F366DC" w:rsidP="000F0B5D">
      <w:pPr>
        <w:pStyle w:val="Listeavsnitt"/>
        <w:numPr>
          <w:ilvl w:val="0"/>
          <w:numId w:val="8"/>
        </w:numPr>
        <w:spacing w:after="0" w:line="240" w:lineRule="auto"/>
        <w:rPr>
          <w:rFonts w:ascii="Times New Roman" w:hAnsi="Times New Roman" w:cs="Times New Roman"/>
        </w:rPr>
      </w:pPr>
      <w:r w:rsidRPr="00F366DC">
        <w:rPr>
          <w:rFonts w:ascii="Times New Roman" w:hAnsi="Times New Roman" w:cs="Times New Roman"/>
        </w:rPr>
        <w:t xml:space="preserve">For varer som transporteres med </w:t>
      </w:r>
      <w:r w:rsidR="0006764A">
        <w:rPr>
          <w:rFonts w:ascii="Times New Roman" w:hAnsi="Times New Roman" w:cs="Times New Roman"/>
        </w:rPr>
        <w:t>luftfartøy</w:t>
      </w:r>
      <w:r w:rsidRPr="00F366DC">
        <w:rPr>
          <w:rFonts w:ascii="Times New Roman" w:hAnsi="Times New Roman" w:cs="Times New Roman"/>
        </w:rPr>
        <w:t xml:space="preserve"> i post- eller ekspressforsendelser skal det </w:t>
      </w:r>
      <w:proofErr w:type="gramStart"/>
      <w:r w:rsidRPr="00F366DC">
        <w:rPr>
          <w:rFonts w:ascii="Times New Roman" w:hAnsi="Times New Roman" w:cs="Times New Roman"/>
        </w:rPr>
        <w:t>avgis</w:t>
      </w:r>
      <w:proofErr w:type="gramEnd"/>
      <w:r w:rsidRPr="00F366DC">
        <w:rPr>
          <w:rFonts w:ascii="Times New Roman" w:hAnsi="Times New Roman" w:cs="Times New Roman"/>
        </w:rPr>
        <w:t xml:space="preserve"> et begrenset forhåndsvarsel før lasting av varene om bord i </w:t>
      </w:r>
      <w:r w:rsidR="00160068">
        <w:rPr>
          <w:rFonts w:ascii="Times New Roman" w:hAnsi="Times New Roman" w:cs="Times New Roman"/>
        </w:rPr>
        <w:t>luft</w:t>
      </w:r>
      <w:r w:rsidRPr="00F366DC">
        <w:rPr>
          <w:rFonts w:ascii="Times New Roman" w:hAnsi="Times New Roman" w:cs="Times New Roman"/>
        </w:rPr>
        <w:t>f</w:t>
      </w:r>
      <w:r w:rsidR="001728C7">
        <w:rPr>
          <w:rFonts w:ascii="Times New Roman" w:hAnsi="Times New Roman" w:cs="Times New Roman"/>
        </w:rPr>
        <w:t>artøyet</w:t>
      </w:r>
      <w:r w:rsidRPr="00F366DC">
        <w:rPr>
          <w:rFonts w:ascii="Times New Roman" w:hAnsi="Times New Roman" w:cs="Times New Roman"/>
        </w:rPr>
        <w:t xml:space="preserve"> i form av et minimumsdatasett. Avgivelse, anmodning om endring og kansellering, behandling og lagring av et minimumsdatasett eller opplysningene i dette, samt utveksling av tilhørende opplysninger med tollmyndighetene skal skje gjennom </w:t>
      </w:r>
      <w:r w:rsidR="0006764A">
        <w:rPr>
          <w:rFonts w:ascii="Times New Roman" w:hAnsi="Times New Roman" w:cs="Times New Roman"/>
        </w:rPr>
        <w:t>importkontrollsystemet ICS2.</w:t>
      </w:r>
    </w:p>
    <w:p w14:paraId="0AF5697C" w14:textId="1E201464" w:rsidR="0006764A" w:rsidRDefault="0006764A" w:rsidP="00585921">
      <w:pPr>
        <w:rPr>
          <w:rFonts w:ascii="Times New Roman" w:hAnsi="Times New Roman" w:cs="Times New Roman"/>
        </w:rPr>
      </w:pPr>
    </w:p>
    <w:p w14:paraId="4FBAF1C8" w14:textId="40E1E492" w:rsidR="001269AB" w:rsidRDefault="001269AB" w:rsidP="00585921">
      <w:pPr>
        <w:rPr>
          <w:rFonts w:ascii="Times New Roman" w:hAnsi="Times New Roman" w:cs="Times New Roman"/>
        </w:rPr>
      </w:pPr>
      <w:r>
        <w:rPr>
          <w:rFonts w:ascii="Times New Roman" w:hAnsi="Times New Roman" w:cs="Times New Roman"/>
        </w:rPr>
        <w:t>II</w:t>
      </w:r>
    </w:p>
    <w:p w14:paraId="19D90CF7" w14:textId="091D6DF7" w:rsidR="00FD06F3" w:rsidRDefault="00F84D63" w:rsidP="00585921">
      <w:pPr>
        <w:rPr>
          <w:rFonts w:ascii="Times New Roman" w:hAnsi="Times New Roman" w:cs="Times New Roman"/>
        </w:rPr>
      </w:pPr>
      <w:r>
        <w:rPr>
          <w:rFonts w:ascii="Times New Roman" w:hAnsi="Times New Roman" w:cs="Times New Roman"/>
        </w:rPr>
        <w:t>§</w:t>
      </w:r>
      <w:r w:rsidR="00EA5E2B">
        <w:rPr>
          <w:rFonts w:ascii="Times New Roman" w:hAnsi="Times New Roman" w:cs="Times New Roman"/>
        </w:rPr>
        <w:t>§ 3-1-2 til 3-1-13</w:t>
      </w:r>
      <w:r>
        <w:rPr>
          <w:rFonts w:ascii="Times New Roman" w:hAnsi="Times New Roman" w:cs="Times New Roman"/>
        </w:rPr>
        <w:t xml:space="preserve"> skal lyde: </w:t>
      </w:r>
    </w:p>
    <w:p w14:paraId="2826A491" w14:textId="77777777" w:rsidR="009E300A" w:rsidRPr="009E300A" w:rsidRDefault="009E300A" w:rsidP="009E300A">
      <w:pPr>
        <w:rPr>
          <w:rFonts w:ascii="Times New Roman" w:hAnsi="Times New Roman" w:cs="Times New Roman"/>
          <w:b/>
        </w:rPr>
      </w:pPr>
      <w:bookmarkStart w:id="23" w:name="_Hlk62136204"/>
      <w:r w:rsidRPr="009E300A">
        <w:rPr>
          <w:rFonts w:ascii="Times New Roman" w:hAnsi="Times New Roman" w:cs="Times New Roman"/>
          <w:b/>
        </w:rPr>
        <w:t>§ 3-1-2.</w:t>
      </w:r>
      <w:r w:rsidRPr="009E300A">
        <w:rPr>
          <w:rFonts w:ascii="Times New Roman" w:hAnsi="Times New Roman" w:cs="Times New Roman"/>
        </w:rPr>
        <w:t xml:space="preserve"> </w:t>
      </w:r>
      <w:r w:rsidRPr="009E300A">
        <w:rPr>
          <w:rFonts w:ascii="Times New Roman" w:hAnsi="Times New Roman" w:cs="Times New Roman"/>
          <w:b/>
          <w:i/>
        </w:rPr>
        <w:t>Unntak fra plikten til forhåndsvarsel ved innførsel</w:t>
      </w:r>
    </w:p>
    <w:p w14:paraId="6D84121C" w14:textId="7A9A48F5" w:rsidR="009E300A" w:rsidRPr="009E300A" w:rsidRDefault="009E300A" w:rsidP="009E300A">
      <w:pPr>
        <w:spacing w:before="120"/>
        <w:rPr>
          <w:rFonts w:ascii="Times New Roman" w:hAnsi="Times New Roman" w:cs="Times New Roman"/>
        </w:rPr>
      </w:pPr>
      <w:r w:rsidRPr="009E300A">
        <w:rPr>
          <w:rFonts w:ascii="Times New Roman" w:hAnsi="Times New Roman" w:cs="Times New Roman"/>
        </w:rPr>
        <w:t xml:space="preserve">(1) Plikten til forhåndsvarsel gjelder ikke varer som kommer direkte fra tollområdet i Den europeiske union eller tollområdet i Sveits og dens tollenklaver. Tilsvarende gjelder også for Fyrstedømmet Liechtenstein så lenge Fyrstedømmet er tilknyttet Sveits gjennom </w:t>
      </w:r>
      <w:proofErr w:type="spellStart"/>
      <w:r w:rsidRPr="009E300A">
        <w:rPr>
          <w:rFonts w:ascii="Times New Roman" w:hAnsi="Times New Roman" w:cs="Times New Roman"/>
        </w:rPr>
        <w:t>Tolluniontraktaten</w:t>
      </w:r>
      <w:proofErr w:type="spellEnd"/>
      <w:r w:rsidRPr="009E300A">
        <w:rPr>
          <w:rFonts w:ascii="Times New Roman" w:hAnsi="Times New Roman" w:cs="Times New Roman"/>
        </w:rPr>
        <w:t xml:space="preserve"> av 29. mars 1923.</w:t>
      </w:r>
    </w:p>
    <w:p w14:paraId="7EB7A84A" w14:textId="0BEDCC54" w:rsidR="009E300A" w:rsidRDefault="009E300A" w:rsidP="009E300A">
      <w:pPr>
        <w:spacing w:before="120"/>
        <w:rPr>
          <w:rFonts w:ascii="Times New Roman" w:hAnsi="Times New Roman" w:cs="Times New Roman"/>
        </w:rPr>
      </w:pPr>
      <w:r w:rsidRPr="009E300A">
        <w:rPr>
          <w:rFonts w:ascii="Times New Roman" w:hAnsi="Times New Roman" w:cs="Times New Roman"/>
        </w:rPr>
        <w:t>(2) Plikten til forhåndsvarsel ved innførsel gjelder ikke</w:t>
      </w:r>
    </w:p>
    <w:p w14:paraId="01FB2D76" w14:textId="3BF34D98" w:rsidR="00211225" w:rsidRDefault="00211225" w:rsidP="000F0B5D">
      <w:pPr>
        <w:pStyle w:val="Listeavsnitt"/>
        <w:numPr>
          <w:ilvl w:val="0"/>
          <w:numId w:val="9"/>
        </w:numPr>
        <w:spacing w:before="120" w:after="0" w:line="240" w:lineRule="auto"/>
        <w:rPr>
          <w:rFonts w:ascii="Times New Roman" w:hAnsi="Times New Roman" w:cs="Times New Roman"/>
        </w:rPr>
      </w:pPr>
      <w:r>
        <w:rPr>
          <w:rFonts w:ascii="Times New Roman" w:hAnsi="Times New Roman" w:cs="Times New Roman"/>
        </w:rPr>
        <w:t>elektrisk kraft,</w:t>
      </w:r>
    </w:p>
    <w:p w14:paraId="7FF49AA7" w14:textId="77777777" w:rsidR="00211225" w:rsidRPr="00211225" w:rsidRDefault="00211225" w:rsidP="00211225">
      <w:pPr>
        <w:pStyle w:val="Listeavsnitt"/>
        <w:spacing w:before="120" w:after="0" w:line="240" w:lineRule="auto"/>
        <w:rPr>
          <w:rFonts w:ascii="Times New Roman" w:hAnsi="Times New Roman" w:cs="Times New Roman"/>
        </w:rPr>
      </w:pPr>
    </w:p>
    <w:p w14:paraId="43FFB017" w14:textId="7B9BC84F" w:rsidR="00211225" w:rsidRDefault="00211225"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vare som innføres via rørledning,</w:t>
      </w:r>
    </w:p>
    <w:p w14:paraId="37153742" w14:textId="77777777" w:rsidR="00211225" w:rsidRPr="00211225" w:rsidRDefault="00211225" w:rsidP="00211225">
      <w:pPr>
        <w:pStyle w:val="Listeavsnitt"/>
        <w:rPr>
          <w:rFonts w:ascii="Times New Roman" w:hAnsi="Times New Roman" w:cs="Times New Roman"/>
        </w:rPr>
      </w:pPr>
    </w:p>
    <w:p w14:paraId="1102E4EE" w14:textId="527A2D08" w:rsidR="00211225" w:rsidRDefault="00211225"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 xml:space="preserve">brev, postkort, brev i punktskrift og trykksaker som ikke er </w:t>
      </w:r>
      <w:r w:rsidR="00AE079D">
        <w:rPr>
          <w:rFonts w:ascii="Times New Roman" w:hAnsi="Times New Roman" w:cs="Times New Roman"/>
        </w:rPr>
        <w:t>avgiftspliktige ved import</w:t>
      </w:r>
      <w:proofErr w:type="gramStart"/>
      <w:r w:rsidRPr="009E300A">
        <w:rPr>
          <w:rFonts w:ascii="Times New Roman" w:hAnsi="Times New Roman" w:cs="Times New Roman"/>
        </w:rPr>
        <w:t>, ,</w:t>
      </w:r>
      <w:proofErr w:type="gramEnd"/>
    </w:p>
    <w:p w14:paraId="0E3D81AE" w14:textId="77777777" w:rsidR="00211225" w:rsidRPr="00211225" w:rsidRDefault="00211225" w:rsidP="00211225">
      <w:pPr>
        <w:pStyle w:val="Listeavsnitt"/>
        <w:rPr>
          <w:rFonts w:ascii="Times New Roman" w:hAnsi="Times New Roman" w:cs="Times New Roman"/>
        </w:rPr>
      </w:pPr>
    </w:p>
    <w:p w14:paraId="11308A7C" w14:textId="23731368" w:rsidR="00211225" w:rsidRDefault="00211225"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 xml:space="preserve">andre varer enn varer som nevnt i bokstav c som inngår i en postpakke og som sendes i henhold til Verdenspostkonvensjonen av 10. juli 1984, med unntak av varer som transporteres med </w:t>
      </w:r>
      <w:r w:rsidR="0097242B">
        <w:rPr>
          <w:rFonts w:ascii="Times New Roman" w:hAnsi="Times New Roman" w:cs="Times New Roman"/>
        </w:rPr>
        <w:t>luftfartøy</w:t>
      </w:r>
      <w:r w:rsidRPr="009E300A">
        <w:rPr>
          <w:rFonts w:ascii="Times New Roman" w:hAnsi="Times New Roman" w:cs="Times New Roman"/>
        </w:rPr>
        <w:t xml:space="preserve"> og som har Norge, Den europeiske union, Sveits eller Liechtenstein som endelig bestemmelsessted,</w:t>
      </w:r>
    </w:p>
    <w:p w14:paraId="4CF476BC" w14:textId="77777777" w:rsidR="00211225" w:rsidRPr="00211225" w:rsidRDefault="00211225" w:rsidP="00211225">
      <w:pPr>
        <w:pStyle w:val="Listeavsnitt"/>
        <w:rPr>
          <w:rFonts w:ascii="Times New Roman" w:hAnsi="Times New Roman" w:cs="Times New Roman"/>
        </w:rPr>
      </w:pPr>
    </w:p>
    <w:p w14:paraId="04946BB3" w14:textId="743A31BE" w:rsidR="00211225" w:rsidRDefault="006A5732"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vare etter EØS-avtalen protokoll 10 om forenkling av kontroll og formaliteter i forbindelse med godstransport vedlegg 1 artikkel 2 bokstav e,</w:t>
      </w:r>
    </w:p>
    <w:p w14:paraId="68B1E88A" w14:textId="77777777" w:rsidR="006A5732" w:rsidRPr="006A5732" w:rsidRDefault="006A5732" w:rsidP="006A5732">
      <w:pPr>
        <w:pStyle w:val="Listeavsnitt"/>
        <w:rPr>
          <w:rFonts w:ascii="Times New Roman" w:hAnsi="Times New Roman" w:cs="Times New Roman"/>
        </w:rPr>
      </w:pPr>
    </w:p>
    <w:p w14:paraId="77934B05" w14:textId="341E6A64" w:rsidR="006A5732" w:rsidRDefault="006A5732"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reisegods til personlig bruk som bringes med i forbindelse med reise til tollområdet,</w:t>
      </w:r>
    </w:p>
    <w:p w14:paraId="4C6E6575" w14:textId="77777777" w:rsidR="006A5732" w:rsidRPr="006A5732" w:rsidRDefault="006A5732" w:rsidP="006A5732">
      <w:pPr>
        <w:pStyle w:val="Listeavsnitt"/>
        <w:rPr>
          <w:rFonts w:ascii="Times New Roman" w:hAnsi="Times New Roman" w:cs="Times New Roman"/>
        </w:rPr>
      </w:pPr>
    </w:p>
    <w:p w14:paraId="4E2A6B97" w14:textId="3411BBCA" w:rsidR="006A5732" w:rsidRDefault="006A5732"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vare som er dekket av ATA- eller CPD-carnet, forutsatt at transporten ikke utføres under en transportavtale,</w:t>
      </w:r>
    </w:p>
    <w:p w14:paraId="5DADB9E1" w14:textId="77777777" w:rsidR="006A5732" w:rsidRPr="006A5732" w:rsidRDefault="006A5732" w:rsidP="006A5732">
      <w:pPr>
        <w:pStyle w:val="Listeavsnitt"/>
        <w:rPr>
          <w:rFonts w:ascii="Times New Roman" w:hAnsi="Times New Roman" w:cs="Times New Roman"/>
        </w:rPr>
      </w:pPr>
    </w:p>
    <w:p w14:paraId="275E09E1" w14:textId="0DE45A0B" w:rsidR="006A5732" w:rsidRDefault="006A5732"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vare til ambassader, konsulater mv. i henhold til Wien-konvensjonene om diplomatiske og konsulære forhold og FN-konvensjonen om spesielle oppdrag,</w:t>
      </w:r>
    </w:p>
    <w:p w14:paraId="3064D115" w14:textId="77777777" w:rsidR="006A5732" w:rsidRPr="006A5732" w:rsidRDefault="006A5732" w:rsidP="006A5732">
      <w:pPr>
        <w:pStyle w:val="Listeavsnitt"/>
        <w:rPr>
          <w:rFonts w:ascii="Times New Roman" w:hAnsi="Times New Roman" w:cs="Times New Roman"/>
        </w:rPr>
      </w:pPr>
    </w:p>
    <w:p w14:paraId="563EB04F" w14:textId="0C5F1810" w:rsidR="006A5732" w:rsidRDefault="006A5732"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våpen og militært utstyr som bringes inn til tollområdet av forsvarsmyndighetene og utelukkende er til bruk for disse,</w:t>
      </w:r>
    </w:p>
    <w:p w14:paraId="43E0777A" w14:textId="77777777" w:rsidR="00D9280A" w:rsidRPr="00D9280A" w:rsidRDefault="00D9280A" w:rsidP="00D9280A">
      <w:pPr>
        <w:pStyle w:val="Listeavsnitt"/>
        <w:rPr>
          <w:rFonts w:ascii="Times New Roman" w:hAnsi="Times New Roman" w:cs="Times New Roman"/>
        </w:rPr>
      </w:pPr>
    </w:p>
    <w:p w14:paraId="4312D0C9" w14:textId="26206F50"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følgende vare som innføres til tollområdet direkte fra offshoreinstallasjoner som drives av et foretak som er etablert i Norge, Den europeiske union, Sveits eller Liechtenstein:</w:t>
      </w:r>
    </w:p>
    <w:p w14:paraId="1A79AC5E" w14:textId="77777777" w:rsidR="00D9280A" w:rsidRPr="00D9280A" w:rsidRDefault="00D9280A" w:rsidP="00D9280A">
      <w:pPr>
        <w:pStyle w:val="Listeavsnitt"/>
        <w:rPr>
          <w:rFonts w:ascii="Times New Roman" w:hAnsi="Times New Roman" w:cs="Times New Roman"/>
        </w:rPr>
      </w:pPr>
    </w:p>
    <w:p w14:paraId="48930FC1" w14:textId="77777777" w:rsidR="00AE079D" w:rsidRDefault="00D9280A" w:rsidP="00AE079D">
      <w:pPr>
        <w:pStyle w:val="Listeavsnitt"/>
        <w:numPr>
          <w:ilvl w:val="1"/>
          <w:numId w:val="9"/>
        </w:numPr>
        <w:spacing w:before="120" w:line="240" w:lineRule="auto"/>
        <w:rPr>
          <w:rFonts w:ascii="Times New Roman" w:hAnsi="Times New Roman" w:cs="Times New Roman"/>
        </w:rPr>
      </w:pPr>
      <w:r w:rsidRPr="009E300A">
        <w:rPr>
          <w:rFonts w:ascii="Times New Roman" w:hAnsi="Times New Roman" w:cs="Times New Roman"/>
        </w:rPr>
        <w:t>vare som har inngått i slike offshoreinstallasjoner som en del av deres konstruksjon, reparasjon, vedlikehold eller ombygging, og</w:t>
      </w:r>
    </w:p>
    <w:p w14:paraId="6B79168F" w14:textId="77777777" w:rsidR="00AE079D" w:rsidRDefault="00AE079D" w:rsidP="00AE079D">
      <w:pPr>
        <w:pStyle w:val="Listeavsnitt"/>
        <w:spacing w:before="120" w:line="240" w:lineRule="auto"/>
        <w:ind w:left="1440"/>
        <w:rPr>
          <w:rFonts w:ascii="Times New Roman" w:hAnsi="Times New Roman" w:cs="Times New Roman"/>
        </w:rPr>
      </w:pPr>
    </w:p>
    <w:p w14:paraId="3A353AAF" w14:textId="0D6B8B49" w:rsidR="00D9280A" w:rsidRDefault="00D9280A" w:rsidP="00AE079D">
      <w:pPr>
        <w:pStyle w:val="Listeavsnitt"/>
        <w:numPr>
          <w:ilvl w:val="1"/>
          <w:numId w:val="9"/>
        </w:numPr>
        <w:spacing w:before="120" w:line="240" w:lineRule="auto"/>
        <w:rPr>
          <w:rFonts w:ascii="Times New Roman" w:hAnsi="Times New Roman" w:cs="Times New Roman"/>
        </w:rPr>
      </w:pPr>
      <w:r w:rsidRPr="00AE079D">
        <w:rPr>
          <w:rFonts w:ascii="Times New Roman" w:hAnsi="Times New Roman" w:cs="Times New Roman"/>
        </w:rPr>
        <w:t>vare som har vært brukt til å montere eller utruste de nevnte offshoreinstallasjonene, andre forsyninger som brukes eller konsumeres på de nevnte offshoreinstallasjonene og ikke-farlige avfallsprodukter fra de nevnte offshoreinstallasjonene.</w:t>
      </w:r>
    </w:p>
    <w:p w14:paraId="7C74A432" w14:textId="77777777" w:rsidR="00AE079D" w:rsidRDefault="00AE079D" w:rsidP="00D35371">
      <w:pPr>
        <w:pStyle w:val="Listeavsnitt"/>
        <w:spacing w:before="120" w:line="240" w:lineRule="auto"/>
        <w:ind w:left="1440"/>
        <w:rPr>
          <w:rFonts w:ascii="Times New Roman" w:hAnsi="Times New Roman" w:cs="Times New Roman"/>
        </w:rPr>
      </w:pPr>
    </w:p>
    <w:p w14:paraId="0D1231D9" w14:textId="095521C8"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 xml:space="preserve">varesending med verdi under 200 kr, forutsatt at det gjennomføres risikoanalyser basert på opplysningene i systemet som den økonomiske operatøren bruker, med unntak av </w:t>
      </w:r>
      <w:r w:rsidR="002A388F">
        <w:rPr>
          <w:rFonts w:ascii="Times New Roman" w:hAnsi="Times New Roman" w:cs="Times New Roman"/>
        </w:rPr>
        <w:t xml:space="preserve">post- og </w:t>
      </w:r>
      <w:r w:rsidRPr="009E300A">
        <w:rPr>
          <w:rFonts w:ascii="Times New Roman" w:hAnsi="Times New Roman" w:cs="Times New Roman"/>
        </w:rPr>
        <w:t xml:space="preserve">ekspressforsendelser som transporteres med </w:t>
      </w:r>
      <w:r w:rsidR="0097242B">
        <w:rPr>
          <w:rFonts w:ascii="Times New Roman" w:hAnsi="Times New Roman" w:cs="Times New Roman"/>
        </w:rPr>
        <w:t>luftfartøy</w:t>
      </w:r>
      <w:r w:rsidRPr="009E300A">
        <w:rPr>
          <w:rFonts w:ascii="Times New Roman" w:hAnsi="Times New Roman" w:cs="Times New Roman"/>
        </w:rPr>
        <w:t>,</w:t>
      </w:r>
    </w:p>
    <w:p w14:paraId="77544156" w14:textId="77777777" w:rsidR="00D9280A" w:rsidRDefault="00D9280A" w:rsidP="00D9280A">
      <w:pPr>
        <w:pStyle w:val="Listeavsnitt"/>
        <w:spacing w:before="120" w:line="240" w:lineRule="auto"/>
        <w:rPr>
          <w:rFonts w:ascii="Times New Roman" w:hAnsi="Times New Roman" w:cs="Times New Roman"/>
        </w:rPr>
      </w:pPr>
    </w:p>
    <w:p w14:paraId="64C9F0F3" w14:textId="75196D8A"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vare fra NATO etter formular 302,</w:t>
      </w:r>
    </w:p>
    <w:p w14:paraId="36FE0D99" w14:textId="77777777" w:rsidR="00D9280A" w:rsidRPr="00D9280A" w:rsidRDefault="00D9280A" w:rsidP="00D9280A">
      <w:pPr>
        <w:pStyle w:val="Listeavsnitt"/>
        <w:rPr>
          <w:rFonts w:ascii="Times New Roman" w:hAnsi="Times New Roman" w:cs="Times New Roman"/>
        </w:rPr>
      </w:pPr>
    </w:p>
    <w:p w14:paraId="0241F26E" w14:textId="4028ABFF"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vare som transporteres gjennom tollområdet med fartøy eller luftfartøy uten å stoppe innenfor tollområdet,</w:t>
      </w:r>
    </w:p>
    <w:p w14:paraId="0E24B6E1" w14:textId="77777777" w:rsidR="00D9280A" w:rsidRPr="00D9280A" w:rsidRDefault="00D9280A" w:rsidP="00D9280A">
      <w:pPr>
        <w:pStyle w:val="Listeavsnitt"/>
        <w:rPr>
          <w:rFonts w:ascii="Times New Roman" w:hAnsi="Times New Roman" w:cs="Times New Roman"/>
        </w:rPr>
      </w:pPr>
    </w:p>
    <w:p w14:paraId="735B3C49" w14:textId="10D19635" w:rsidR="00D9280A" w:rsidRDefault="00D9280A" w:rsidP="000F0B5D">
      <w:pPr>
        <w:pStyle w:val="Listeavsnitt"/>
        <w:numPr>
          <w:ilvl w:val="0"/>
          <w:numId w:val="9"/>
        </w:numPr>
        <w:spacing w:before="120" w:line="240" w:lineRule="auto"/>
        <w:rPr>
          <w:rFonts w:ascii="Times New Roman" w:hAnsi="Times New Roman" w:cs="Times New Roman"/>
        </w:rPr>
      </w:pPr>
      <w:r>
        <w:rPr>
          <w:rFonts w:ascii="Times New Roman" w:hAnsi="Times New Roman" w:cs="Times New Roman"/>
        </w:rPr>
        <w:t xml:space="preserve">gavesending til privatperson, </w:t>
      </w:r>
      <w:r w:rsidR="00AE079D">
        <w:rPr>
          <w:rFonts w:ascii="Times New Roman" w:hAnsi="Times New Roman" w:cs="Times New Roman"/>
        </w:rPr>
        <w:t>forutsatt at transporten ikke utføres under en transportavtale,</w:t>
      </w:r>
    </w:p>
    <w:p w14:paraId="1B6309C2" w14:textId="77777777" w:rsidR="00D9280A" w:rsidRPr="00D9280A" w:rsidRDefault="00D9280A" w:rsidP="00D9280A">
      <w:pPr>
        <w:pStyle w:val="Listeavsnitt"/>
        <w:rPr>
          <w:rFonts w:ascii="Times New Roman" w:hAnsi="Times New Roman" w:cs="Times New Roman"/>
        </w:rPr>
      </w:pPr>
    </w:p>
    <w:p w14:paraId="019DBCDD" w14:textId="03733BD1" w:rsidR="00D9280A" w:rsidRDefault="00D9280A" w:rsidP="000F0B5D">
      <w:pPr>
        <w:pStyle w:val="Listeavsnitt"/>
        <w:numPr>
          <w:ilvl w:val="0"/>
          <w:numId w:val="9"/>
        </w:numPr>
        <w:spacing w:before="120" w:line="240" w:lineRule="auto"/>
        <w:rPr>
          <w:rFonts w:ascii="Times New Roman" w:hAnsi="Times New Roman" w:cs="Times New Roman"/>
        </w:rPr>
      </w:pPr>
      <w:r>
        <w:rPr>
          <w:rFonts w:ascii="Times New Roman" w:hAnsi="Times New Roman" w:cs="Times New Roman"/>
        </w:rPr>
        <w:t xml:space="preserve">dyr på beite, </w:t>
      </w:r>
    </w:p>
    <w:p w14:paraId="4DE39BFB" w14:textId="77777777" w:rsidR="00D9280A" w:rsidRPr="00D9280A" w:rsidRDefault="00D9280A" w:rsidP="00D9280A">
      <w:pPr>
        <w:pStyle w:val="Listeavsnitt"/>
        <w:rPr>
          <w:rFonts w:ascii="Times New Roman" w:hAnsi="Times New Roman" w:cs="Times New Roman"/>
        </w:rPr>
      </w:pPr>
    </w:p>
    <w:p w14:paraId="76CA6723" w14:textId="451CB620"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midlertidig innførsel av produksjons- og kringkastingsutstyr for radio og fjernsyn,</w:t>
      </w:r>
      <w:r w:rsidR="00AE079D">
        <w:rPr>
          <w:rFonts w:ascii="Times New Roman" w:hAnsi="Times New Roman" w:cs="Times New Roman"/>
        </w:rPr>
        <w:t xml:space="preserve"> forutsatt at transporten ikke utføres under en transportavtale,</w:t>
      </w:r>
    </w:p>
    <w:p w14:paraId="243D2EAF" w14:textId="77777777" w:rsidR="00D9280A" w:rsidRPr="00D9280A" w:rsidRDefault="00D9280A" w:rsidP="00D9280A">
      <w:pPr>
        <w:pStyle w:val="Listeavsnitt"/>
        <w:rPr>
          <w:rFonts w:ascii="Times New Roman" w:hAnsi="Times New Roman" w:cs="Times New Roman"/>
        </w:rPr>
      </w:pPr>
    </w:p>
    <w:p w14:paraId="59D38FB6" w14:textId="7983D42B"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midlertidig innførsel av medisinsk utstyr til bruk på pasienter som venter på en transplantasjon,</w:t>
      </w:r>
      <w:r w:rsidR="00AE079D">
        <w:rPr>
          <w:rFonts w:ascii="Times New Roman" w:hAnsi="Times New Roman" w:cs="Times New Roman"/>
        </w:rPr>
        <w:t xml:space="preserve"> forutsatt at transporten ikke utføres under en transportavtale, </w:t>
      </w:r>
    </w:p>
    <w:p w14:paraId="08145D36" w14:textId="77777777" w:rsidR="00D9280A" w:rsidRPr="00D9280A" w:rsidRDefault="00D9280A" w:rsidP="00D9280A">
      <w:pPr>
        <w:pStyle w:val="Listeavsnitt"/>
        <w:rPr>
          <w:rFonts w:ascii="Times New Roman" w:hAnsi="Times New Roman" w:cs="Times New Roman"/>
        </w:rPr>
      </w:pPr>
    </w:p>
    <w:p w14:paraId="65D71A2F" w14:textId="789D10B0" w:rsidR="00D9280A" w:rsidRDefault="00D9280A" w:rsidP="000F0B5D">
      <w:pPr>
        <w:pStyle w:val="Listeavsnitt"/>
        <w:numPr>
          <w:ilvl w:val="0"/>
          <w:numId w:val="9"/>
        </w:numPr>
        <w:spacing w:before="120" w:line="240" w:lineRule="auto"/>
        <w:rPr>
          <w:rFonts w:ascii="Times New Roman" w:hAnsi="Times New Roman" w:cs="Times New Roman"/>
        </w:rPr>
      </w:pPr>
      <w:r w:rsidRPr="009E300A">
        <w:rPr>
          <w:rFonts w:ascii="Times New Roman" w:hAnsi="Times New Roman" w:cs="Times New Roman"/>
        </w:rPr>
        <w:t xml:space="preserve">velferdsmateriell som er tollfritt etter </w:t>
      </w:r>
      <w:hyperlink r:id="rId11" w:anchor="reference/forskrift/2008-12-17-1502/§6-2-4" w:history="1">
        <w:r w:rsidRPr="009E300A">
          <w:rPr>
            <w:rStyle w:val="Hyperkobling"/>
            <w:rFonts w:ascii="Times New Roman" w:hAnsi="Times New Roman" w:cs="Times New Roman"/>
          </w:rPr>
          <w:t>§ 6-2-4</w:t>
        </w:r>
      </w:hyperlink>
      <w:r w:rsidRPr="009E300A">
        <w:rPr>
          <w:rFonts w:ascii="Times New Roman" w:hAnsi="Times New Roman" w:cs="Times New Roman"/>
        </w:rPr>
        <w:t>,</w:t>
      </w:r>
    </w:p>
    <w:p w14:paraId="6903C3EC" w14:textId="77777777" w:rsidR="00D9280A" w:rsidRPr="00D9280A" w:rsidRDefault="00D9280A" w:rsidP="00D9280A">
      <w:pPr>
        <w:pStyle w:val="Listeavsnitt"/>
        <w:rPr>
          <w:rFonts w:ascii="Times New Roman" w:hAnsi="Times New Roman" w:cs="Times New Roman"/>
        </w:rPr>
      </w:pPr>
    </w:p>
    <w:p w14:paraId="35AF45E6" w14:textId="17B43CC0" w:rsidR="00D9280A" w:rsidRDefault="00D9280A" w:rsidP="000F0B5D">
      <w:pPr>
        <w:pStyle w:val="Listeavsnitt"/>
        <w:numPr>
          <w:ilvl w:val="0"/>
          <w:numId w:val="9"/>
        </w:numPr>
        <w:rPr>
          <w:rFonts w:ascii="Times New Roman" w:hAnsi="Times New Roman" w:cs="Times New Roman"/>
        </w:rPr>
      </w:pPr>
      <w:r w:rsidRPr="00D9280A">
        <w:rPr>
          <w:rFonts w:ascii="Times New Roman" w:hAnsi="Times New Roman" w:cs="Times New Roman"/>
        </w:rPr>
        <w:t xml:space="preserve">vare fra Ceuta og </w:t>
      </w:r>
      <w:proofErr w:type="spellStart"/>
      <w:r w:rsidRPr="00D9280A">
        <w:rPr>
          <w:rFonts w:ascii="Times New Roman" w:hAnsi="Times New Roman" w:cs="Times New Roman"/>
        </w:rPr>
        <w:t>Melilla</w:t>
      </w:r>
      <w:proofErr w:type="spellEnd"/>
      <w:r w:rsidRPr="00D9280A">
        <w:rPr>
          <w:rFonts w:ascii="Times New Roman" w:hAnsi="Times New Roman" w:cs="Times New Roman"/>
        </w:rPr>
        <w:t xml:space="preserve">, Helgoland, Republikken San Marino, Vatikanstaten, kommunen </w:t>
      </w:r>
      <w:proofErr w:type="spellStart"/>
      <w:r w:rsidRPr="00D9280A">
        <w:rPr>
          <w:rFonts w:ascii="Times New Roman" w:hAnsi="Times New Roman" w:cs="Times New Roman"/>
        </w:rPr>
        <w:t>Livigno</w:t>
      </w:r>
      <w:proofErr w:type="spellEnd"/>
      <w:r w:rsidRPr="00D9280A">
        <w:rPr>
          <w:rFonts w:ascii="Times New Roman" w:hAnsi="Times New Roman" w:cs="Times New Roman"/>
        </w:rPr>
        <w:t xml:space="preserve"> og de sveitsiske tollenklavene </w:t>
      </w:r>
      <w:proofErr w:type="spellStart"/>
      <w:r w:rsidRPr="00D9280A">
        <w:rPr>
          <w:rFonts w:ascii="Times New Roman" w:hAnsi="Times New Roman" w:cs="Times New Roman"/>
        </w:rPr>
        <w:t>Samnaun</w:t>
      </w:r>
      <w:proofErr w:type="spellEnd"/>
      <w:r w:rsidRPr="00D9280A">
        <w:rPr>
          <w:rFonts w:ascii="Times New Roman" w:hAnsi="Times New Roman" w:cs="Times New Roman"/>
        </w:rPr>
        <w:t xml:space="preserve"> og </w:t>
      </w:r>
      <w:proofErr w:type="spellStart"/>
      <w:r w:rsidRPr="00D9280A">
        <w:rPr>
          <w:rFonts w:ascii="Times New Roman" w:hAnsi="Times New Roman" w:cs="Times New Roman"/>
        </w:rPr>
        <w:t>Sampuoir</w:t>
      </w:r>
      <w:proofErr w:type="spellEnd"/>
      <w:r w:rsidRPr="00D9280A">
        <w:rPr>
          <w:rFonts w:ascii="Times New Roman" w:hAnsi="Times New Roman" w:cs="Times New Roman"/>
        </w:rPr>
        <w:t>.</w:t>
      </w:r>
    </w:p>
    <w:p w14:paraId="62042B2E" w14:textId="77777777" w:rsidR="00D35371" w:rsidRPr="00D35371" w:rsidRDefault="00D35371" w:rsidP="00D35371">
      <w:pPr>
        <w:pStyle w:val="Listeavsnitt"/>
        <w:rPr>
          <w:rFonts w:ascii="Times New Roman" w:hAnsi="Times New Roman" w:cs="Times New Roman"/>
        </w:rPr>
      </w:pPr>
    </w:p>
    <w:p w14:paraId="02D9EE2C" w14:textId="456738CC" w:rsidR="00D35371" w:rsidRPr="00AB47EA" w:rsidRDefault="00F16912" w:rsidP="000F0B5D">
      <w:pPr>
        <w:pStyle w:val="Listeavsnitt"/>
        <w:numPr>
          <w:ilvl w:val="0"/>
          <w:numId w:val="9"/>
        </w:numPr>
        <w:rPr>
          <w:rFonts w:ascii="Times New Roman" w:hAnsi="Times New Roman" w:cs="Times New Roman"/>
        </w:rPr>
      </w:pPr>
      <w:r>
        <w:rPr>
          <w:rFonts w:ascii="Times New Roman" w:hAnsi="Times New Roman" w:cs="Times New Roman"/>
        </w:rPr>
        <w:t>f</w:t>
      </w:r>
      <w:r w:rsidR="00D35371">
        <w:rPr>
          <w:rFonts w:ascii="Times New Roman" w:hAnsi="Times New Roman" w:cs="Times New Roman"/>
        </w:rPr>
        <w:t>ølgende varer om bord</w:t>
      </w:r>
      <w:r w:rsidR="00BE19B3">
        <w:rPr>
          <w:rFonts w:ascii="Times New Roman" w:hAnsi="Times New Roman" w:cs="Times New Roman"/>
        </w:rPr>
        <w:t xml:space="preserve"> </w:t>
      </w:r>
      <w:r w:rsidR="00F65977">
        <w:rPr>
          <w:rFonts w:ascii="Times New Roman" w:hAnsi="Times New Roman" w:cs="Times New Roman"/>
        </w:rPr>
        <w:t>på</w:t>
      </w:r>
      <w:r w:rsidR="00D35371">
        <w:rPr>
          <w:rFonts w:ascii="Times New Roman" w:hAnsi="Times New Roman" w:cs="Times New Roman"/>
        </w:rPr>
        <w:t xml:space="preserve"> fartøy eller luftfartøy:</w:t>
      </w:r>
    </w:p>
    <w:p w14:paraId="3A2AB581" w14:textId="3A37D685" w:rsidR="00F16912" w:rsidRPr="00AB47EA" w:rsidRDefault="00F16912" w:rsidP="000F0B5D">
      <w:pPr>
        <w:pStyle w:val="Listeavsnitt"/>
        <w:numPr>
          <w:ilvl w:val="1"/>
          <w:numId w:val="9"/>
        </w:numPr>
        <w:rPr>
          <w:rFonts w:ascii="Times New Roman" w:hAnsi="Times New Roman" w:cs="Times New Roman"/>
        </w:rPr>
      </w:pPr>
      <w:r>
        <w:rPr>
          <w:rFonts w:ascii="Times New Roman" w:hAnsi="Times New Roman" w:cs="Times New Roman"/>
        </w:rPr>
        <w:t xml:space="preserve">vare </w:t>
      </w:r>
      <w:r w:rsidRPr="009E300A">
        <w:rPr>
          <w:rFonts w:ascii="Times New Roman" w:hAnsi="Times New Roman" w:cs="Times New Roman"/>
        </w:rPr>
        <w:t>som er blitt levert for innlemmelse eller som ekstrautstyr i nevnte fartøyer og luftfartøyer,</w:t>
      </w:r>
    </w:p>
    <w:p w14:paraId="32566FC9" w14:textId="548C17A4" w:rsidR="00F16912" w:rsidRPr="00AB47EA" w:rsidRDefault="00F16912" w:rsidP="000F0B5D">
      <w:pPr>
        <w:pStyle w:val="Listeavsnitt"/>
        <w:numPr>
          <w:ilvl w:val="1"/>
          <w:numId w:val="9"/>
        </w:numPr>
        <w:rPr>
          <w:rFonts w:ascii="Times New Roman" w:hAnsi="Times New Roman" w:cs="Times New Roman"/>
        </w:rPr>
      </w:pPr>
      <w:r>
        <w:rPr>
          <w:rFonts w:ascii="Times New Roman" w:hAnsi="Times New Roman" w:cs="Times New Roman"/>
        </w:rPr>
        <w:t xml:space="preserve">vare </w:t>
      </w:r>
      <w:r w:rsidRPr="009E300A">
        <w:rPr>
          <w:rFonts w:ascii="Times New Roman" w:hAnsi="Times New Roman" w:cs="Times New Roman"/>
        </w:rPr>
        <w:t>til drift av motorer, maskiner eller annet utstyr i nevnte fartøyer eller luftfartøyer, og</w:t>
      </w:r>
    </w:p>
    <w:p w14:paraId="43731E19" w14:textId="6F864C05" w:rsidR="00F16912" w:rsidRDefault="00F16912" w:rsidP="000F0B5D">
      <w:pPr>
        <w:pStyle w:val="Listeavsnitt"/>
        <w:numPr>
          <w:ilvl w:val="1"/>
          <w:numId w:val="9"/>
        </w:numPr>
        <w:rPr>
          <w:rFonts w:ascii="Times New Roman" w:hAnsi="Times New Roman" w:cs="Times New Roman"/>
        </w:rPr>
      </w:pPr>
      <w:r>
        <w:rPr>
          <w:rFonts w:ascii="Times New Roman" w:hAnsi="Times New Roman" w:cs="Times New Roman"/>
        </w:rPr>
        <w:t xml:space="preserve">matvarer </w:t>
      </w:r>
      <w:r w:rsidRPr="009E300A">
        <w:rPr>
          <w:rFonts w:ascii="Times New Roman" w:hAnsi="Times New Roman" w:cs="Times New Roman"/>
        </w:rPr>
        <w:t>og andre varer som skal konsumeres eller selges om bord</w:t>
      </w:r>
      <w:r>
        <w:rPr>
          <w:rFonts w:ascii="Times New Roman" w:hAnsi="Times New Roman" w:cs="Times New Roman"/>
        </w:rPr>
        <w:t>.</w:t>
      </w:r>
    </w:p>
    <w:p w14:paraId="607C6734" w14:textId="77777777" w:rsidR="00AB47EA" w:rsidRPr="00AB47EA" w:rsidRDefault="00AB47EA" w:rsidP="00AB47EA">
      <w:pPr>
        <w:pStyle w:val="Listeavsnitt"/>
        <w:rPr>
          <w:rFonts w:ascii="Times New Roman" w:hAnsi="Times New Roman" w:cs="Times New Roman"/>
        </w:rPr>
      </w:pPr>
    </w:p>
    <w:p w14:paraId="5AEBB606" w14:textId="011B316B" w:rsidR="00D61B2A" w:rsidRDefault="00D61B2A" w:rsidP="000F0B5D">
      <w:pPr>
        <w:pStyle w:val="Listeavsnitt"/>
        <w:numPr>
          <w:ilvl w:val="0"/>
          <w:numId w:val="9"/>
        </w:numPr>
        <w:rPr>
          <w:rFonts w:ascii="Times New Roman" w:hAnsi="Times New Roman" w:cs="Times New Roman"/>
        </w:rPr>
      </w:pPr>
      <w:r w:rsidRPr="00D61B2A">
        <w:rPr>
          <w:rFonts w:ascii="Times New Roman" w:hAnsi="Times New Roman" w:cs="Times New Roman"/>
        </w:rPr>
        <w:t>produkter fra havfiske eller andre produkter hentet opp fra havet utenfor avtalepartenes tollområder av deres fiskefartøyer,</w:t>
      </w:r>
    </w:p>
    <w:p w14:paraId="0B4397D0" w14:textId="77777777" w:rsidR="00D61B2A" w:rsidRDefault="00D61B2A" w:rsidP="00D61B2A">
      <w:pPr>
        <w:pStyle w:val="Listeavsnitt"/>
        <w:rPr>
          <w:rFonts w:ascii="Times New Roman" w:hAnsi="Times New Roman" w:cs="Times New Roman"/>
        </w:rPr>
      </w:pPr>
    </w:p>
    <w:p w14:paraId="4E95322A" w14:textId="77777777" w:rsidR="006266A8" w:rsidRDefault="006266A8" w:rsidP="000F0B5D">
      <w:pPr>
        <w:pStyle w:val="Listeavsnitt"/>
        <w:numPr>
          <w:ilvl w:val="0"/>
          <w:numId w:val="9"/>
        </w:numPr>
        <w:rPr>
          <w:rFonts w:ascii="Times New Roman" w:hAnsi="Times New Roman" w:cs="Times New Roman"/>
        </w:rPr>
      </w:pPr>
      <w:r w:rsidRPr="006266A8">
        <w:rPr>
          <w:rFonts w:ascii="Times New Roman" w:hAnsi="Times New Roman" w:cs="Times New Roman"/>
        </w:rPr>
        <w:t>fartøyer, og varer som transporteres om bord på slike fartøy, som ankommer territorialfarvannet kun med det formål å ta om bord forsyninger uten å koble seg til noen av havnefasilitetene</w:t>
      </w:r>
    </w:p>
    <w:p w14:paraId="279D3690" w14:textId="4E360A24" w:rsidR="006266A8" w:rsidRDefault="006266A8" w:rsidP="006266A8">
      <w:pPr>
        <w:pStyle w:val="Listeavsnitt"/>
        <w:rPr>
          <w:rFonts w:ascii="Times New Roman" w:hAnsi="Times New Roman" w:cs="Times New Roman"/>
        </w:rPr>
      </w:pPr>
    </w:p>
    <w:p w14:paraId="0A2FDA07" w14:textId="53356066" w:rsidR="002F7F3E" w:rsidRDefault="002F7F3E" w:rsidP="000F0B5D">
      <w:pPr>
        <w:pStyle w:val="Listeavsnitt"/>
        <w:numPr>
          <w:ilvl w:val="0"/>
          <w:numId w:val="9"/>
        </w:numPr>
        <w:rPr>
          <w:rFonts w:ascii="Times New Roman" w:hAnsi="Times New Roman" w:cs="Times New Roman"/>
        </w:rPr>
      </w:pPr>
      <w:r w:rsidRPr="002F7F3E">
        <w:rPr>
          <w:rFonts w:ascii="Times New Roman" w:hAnsi="Times New Roman" w:cs="Times New Roman"/>
        </w:rPr>
        <w:t>innbo og løsøre, forutsatt at transporten ikke utføres under en transportavtale,</w:t>
      </w:r>
    </w:p>
    <w:p w14:paraId="24B6897D" w14:textId="77777777" w:rsidR="006266A8" w:rsidRPr="006266A8" w:rsidRDefault="006266A8" w:rsidP="006266A8">
      <w:pPr>
        <w:pStyle w:val="Listeavsnitt"/>
        <w:rPr>
          <w:rFonts w:ascii="Times New Roman" w:hAnsi="Times New Roman" w:cs="Times New Roman"/>
        </w:rPr>
      </w:pPr>
    </w:p>
    <w:p w14:paraId="1B4818D4" w14:textId="48D91401" w:rsidR="00EA5E2B" w:rsidRDefault="00D61B2A" w:rsidP="00091B8B">
      <w:pPr>
        <w:pStyle w:val="Listeavsnitt"/>
        <w:numPr>
          <w:ilvl w:val="0"/>
          <w:numId w:val="9"/>
        </w:numPr>
        <w:rPr>
          <w:rFonts w:ascii="Times New Roman" w:hAnsi="Times New Roman" w:cs="Times New Roman"/>
        </w:rPr>
      </w:pPr>
      <w:r w:rsidRPr="009E300A">
        <w:rPr>
          <w:rFonts w:ascii="Times New Roman" w:hAnsi="Times New Roman" w:cs="Times New Roman"/>
        </w:rPr>
        <w:t xml:space="preserve">varer som sendes til Norge fra tollområdet til Den europeiske union, Liechtenstein eller Sveits eller dens tollenklaver til sjøs eller med </w:t>
      </w:r>
      <w:r w:rsidR="0097242B">
        <w:rPr>
          <w:rFonts w:ascii="Times New Roman" w:hAnsi="Times New Roman" w:cs="Times New Roman"/>
        </w:rPr>
        <w:t>luftfartøy</w:t>
      </w:r>
      <w:r w:rsidRPr="009E300A">
        <w:rPr>
          <w:rFonts w:ascii="Times New Roman" w:hAnsi="Times New Roman" w:cs="Times New Roman"/>
        </w:rPr>
        <w:t xml:space="preserve"> og som under transporten passerer gjennom andre tollområder uten å stoppe.</w:t>
      </w:r>
    </w:p>
    <w:bookmarkEnd w:id="23"/>
    <w:p w14:paraId="3F1C2F66" w14:textId="77777777" w:rsidR="00AE079D" w:rsidRPr="00AE079D" w:rsidRDefault="00AE079D" w:rsidP="00AE079D">
      <w:pPr>
        <w:pStyle w:val="Listeavsnitt"/>
        <w:rPr>
          <w:rFonts w:ascii="Times New Roman" w:hAnsi="Times New Roman" w:cs="Times New Roman"/>
        </w:rPr>
      </w:pPr>
    </w:p>
    <w:p w14:paraId="4AE144E0" w14:textId="77777777" w:rsidR="00AE079D" w:rsidRPr="00AE079D" w:rsidRDefault="00AE079D" w:rsidP="00AE079D">
      <w:pPr>
        <w:pStyle w:val="Listeavsnitt"/>
        <w:rPr>
          <w:rFonts w:ascii="Times New Roman" w:hAnsi="Times New Roman" w:cs="Times New Roman"/>
        </w:rPr>
      </w:pPr>
    </w:p>
    <w:p w14:paraId="346547E2" w14:textId="7C8F29EB" w:rsidR="00091B8B" w:rsidRPr="00091B8B" w:rsidRDefault="00091B8B" w:rsidP="00091B8B">
      <w:pPr>
        <w:rPr>
          <w:rFonts w:ascii="Times New Roman" w:hAnsi="Times New Roman" w:cs="Times New Roman"/>
          <w:b/>
          <w:bCs/>
        </w:rPr>
      </w:pPr>
      <w:r w:rsidRPr="00091B8B">
        <w:rPr>
          <w:rFonts w:ascii="Times New Roman" w:hAnsi="Times New Roman" w:cs="Times New Roman"/>
          <w:b/>
          <w:bCs/>
        </w:rPr>
        <w:t xml:space="preserve">§ 3-1-3. </w:t>
      </w:r>
      <w:r w:rsidRPr="00091B8B">
        <w:rPr>
          <w:rFonts w:ascii="Times New Roman" w:hAnsi="Times New Roman" w:cs="Times New Roman"/>
          <w:b/>
          <w:bCs/>
          <w:i/>
          <w:iCs/>
        </w:rPr>
        <w:t>Ansvar for forhåndsvarsel ved innførsel</w:t>
      </w:r>
    </w:p>
    <w:p w14:paraId="2C838843" w14:textId="6A91B258" w:rsidR="00091B8B" w:rsidRPr="00091B8B" w:rsidRDefault="00091B8B" w:rsidP="00091B8B">
      <w:pPr>
        <w:rPr>
          <w:rFonts w:ascii="Times New Roman" w:hAnsi="Times New Roman" w:cs="Times New Roman"/>
        </w:rPr>
      </w:pPr>
      <w:r w:rsidRPr="00091B8B">
        <w:rPr>
          <w:rFonts w:ascii="Times New Roman" w:hAnsi="Times New Roman" w:cs="Times New Roman"/>
        </w:rPr>
        <w:t xml:space="preserve">(1) Transportør er ansvarlig for å </w:t>
      </w:r>
      <w:proofErr w:type="gramStart"/>
      <w:r w:rsidRPr="00091B8B">
        <w:rPr>
          <w:rFonts w:ascii="Times New Roman" w:hAnsi="Times New Roman" w:cs="Times New Roman"/>
        </w:rPr>
        <w:t>avgi</w:t>
      </w:r>
      <w:proofErr w:type="gramEnd"/>
      <w:r w:rsidRPr="00091B8B">
        <w:rPr>
          <w:rFonts w:ascii="Times New Roman" w:hAnsi="Times New Roman" w:cs="Times New Roman"/>
        </w:rPr>
        <w:t xml:space="preserve"> forhåndsvarsel ved innførsel. Dersom motorvogn som inneholder varer transporteres om bord på et fartøy, er føreren av motorvognen ansvarlig. </w:t>
      </w:r>
      <w:r w:rsidR="00DD27D4" w:rsidRPr="00091B8B">
        <w:rPr>
          <w:rFonts w:ascii="Times New Roman" w:hAnsi="Times New Roman" w:cs="Times New Roman"/>
        </w:rPr>
        <w:t xml:space="preserve">Dersom vare fraktes med fartøy eller luftfartøy som deles av flere transportører, er den som har utstedt </w:t>
      </w:r>
      <w:proofErr w:type="spellStart"/>
      <w:r w:rsidR="00DD27D4" w:rsidRPr="00091B8B">
        <w:rPr>
          <w:rFonts w:ascii="Times New Roman" w:hAnsi="Times New Roman" w:cs="Times New Roman"/>
        </w:rPr>
        <w:t>fraktdokument</w:t>
      </w:r>
      <w:proofErr w:type="spellEnd"/>
      <w:r w:rsidR="00DD27D4" w:rsidRPr="00091B8B">
        <w:rPr>
          <w:rFonts w:ascii="Times New Roman" w:hAnsi="Times New Roman" w:cs="Times New Roman"/>
        </w:rPr>
        <w:t xml:space="preserve"> ansvarlig.</w:t>
      </w:r>
    </w:p>
    <w:p w14:paraId="6AC16548" w14:textId="5E844D91" w:rsidR="00007F9B" w:rsidRPr="00091B8B" w:rsidRDefault="00007F9B" w:rsidP="00007F9B">
      <w:pPr>
        <w:rPr>
          <w:rFonts w:ascii="Times New Roman" w:hAnsi="Times New Roman" w:cs="Times New Roman"/>
        </w:rPr>
      </w:pPr>
      <w:r w:rsidRPr="00091B8B">
        <w:rPr>
          <w:rFonts w:ascii="Times New Roman" w:hAnsi="Times New Roman" w:cs="Times New Roman"/>
        </w:rPr>
        <w:t xml:space="preserve">(2) Uavhengig av første ledd kan et </w:t>
      </w:r>
      <w:r w:rsidR="006B7F65">
        <w:rPr>
          <w:rFonts w:ascii="Times New Roman" w:hAnsi="Times New Roman" w:cs="Times New Roman"/>
        </w:rPr>
        <w:t>minimumsdatasett</w:t>
      </w:r>
      <w:r w:rsidRPr="00091B8B">
        <w:rPr>
          <w:rFonts w:ascii="Times New Roman" w:hAnsi="Times New Roman" w:cs="Times New Roman"/>
        </w:rPr>
        <w:t xml:space="preserve"> </w:t>
      </w:r>
      <w:r>
        <w:rPr>
          <w:rFonts w:ascii="Times New Roman" w:hAnsi="Times New Roman" w:cs="Times New Roman"/>
        </w:rPr>
        <w:t>etter § 3-1-</w:t>
      </w:r>
      <w:r w:rsidR="006B7F65">
        <w:rPr>
          <w:rFonts w:ascii="Times New Roman" w:hAnsi="Times New Roman" w:cs="Times New Roman"/>
        </w:rPr>
        <w:t xml:space="preserve">1 annet ledd </w:t>
      </w:r>
      <w:proofErr w:type="gramStart"/>
      <w:r w:rsidRPr="00091B8B">
        <w:rPr>
          <w:rFonts w:ascii="Times New Roman" w:hAnsi="Times New Roman" w:cs="Times New Roman"/>
        </w:rPr>
        <w:t>avgis</w:t>
      </w:r>
      <w:proofErr w:type="gramEnd"/>
      <w:r w:rsidRPr="00091B8B">
        <w:rPr>
          <w:rFonts w:ascii="Times New Roman" w:hAnsi="Times New Roman" w:cs="Times New Roman"/>
        </w:rPr>
        <w:t xml:space="preserve"> av en importør, mottaker eller en annen person transportøren opptrer på vegne av, eller enhver annen som har mulighet til å fremlegge eller få fremlagt varene på første innpasseringstollsted.</w:t>
      </w:r>
    </w:p>
    <w:p w14:paraId="18575D2A" w14:textId="5FC2AA82" w:rsidR="00007F9B" w:rsidRPr="00091B8B" w:rsidRDefault="00007F9B" w:rsidP="00007F9B">
      <w:pPr>
        <w:rPr>
          <w:rFonts w:ascii="Times New Roman" w:hAnsi="Times New Roman" w:cs="Times New Roman"/>
        </w:rPr>
      </w:pPr>
      <w:r w:rsidRPr="00091B8B">
        <w:rPr>
          <w:rFonts w:ascii="Times New Roman" w:hAnsi="Times New Roman" w:cs="Times New Roman"/>
        </w:rPr>
        <w:t xml:space="preserve">(3) Dersom i særlige tilfeller alle opplysningene i et forhåndsvarsel ikke kan leveres av personene nevnt i </w:t>
      </w:r>
      <w:r w:rsidR="00EF525D">
        <w:rPr>
          <w:rFonts w:ascii="Times New Roman" w:hAnsi="Times New Roman" w:cs="Times New Roman"/>
        </w:rPr>
        <w:t>annet ledd jamfør første ledd</w:t>
      </w:r>
      <w:r w:rsidRPr="00091B8B">
        <w:rPr>
          <w:rFonts w:ascii="Times New Roman" w:hAnsi="Times New Roman" w:cs="Times New Roman"/>
        </w:rPr>
        <w:t xml:space="preserve">, kan det kreves at andre personer som innehar disse opplysningene og de nødvendige rettighetene for å fremlegge dem, leverer opplysningene.  </w:t>
      </w:r>
    </w:p>
    <w:p w14:paraId="6A9DDE36" w14:textId="0C2F2ED0" w:rsidR="00007F9B" w:rsidRDefault="00007F9B" w:rsidP="00007F9B">
      <w:pPr>
        <w:rPr>
          <w:rFonts w:ascii="Times New Roman" w:hAnsi="Times New Roman" w:cs="Times New Roman"/>
        </w:rPr>
      </w:pPr>
      <w:r w:rsidRPr="00091B8B">
        <w:rPr>
          <w:rFonts w:ascii="Times New Roman" w:hAnsi="Times New Roman" w:cs="Times New Roman"/>
        </w:rPr>
        <w:t xml:space="preserve">(4) Enhver person som </w:t>
      </w:r>
      <w:proofErr w:type="gramStart"/>
      <w:r w:rsidRPr="00091B8B">
        <w:rPr>
          <w:rFonts w:ascii="Times New Roman" w:hAnsi="Times New Roman" w:cs="Times New Roman"/>
        </w:rPr>
        <w:t>avgir</w:t>
      </w:r>
      <w:proofErr w:type="gramEnd"/>
      <w:r w:rsidRPr="00091B8B">
        <w:rPr>
          <w:rFonts w:ascii="Times New Roman" w:hAnsi="Times New Roman" w:cs="Times New Roman"/>
        </w:rPr>
        <w:t xml:space="preserve"> opplysninger til et forhåndsvarsel skal være ansvarlig for de opplysningene som vedkommende inngir.</w:t>
      </w:r>
    </w:p>
    <w:p w14:paraId="27D2BD87" w14:textId="77777777" w:rsidR="00EA5E2B" w:rsidRDefault="00EA5E2B" w:rsidP="003C4805">
      <w:pPr>
        <w:rPr>
          <w:rFonts w:ascii="Times New Roman" w:hAnsi="Times New Roman" w:cs="Times New Roman"/>
        </w:rPr>
      </w:pPr>
    </w:p>
    <w:p w14:paraId="1D93793F" w14:textId="35AC234B" w:rsidR="003C4805" w:rsidRPr="003C4805" w:rsidRDefault="003C4805" w:rsidP="003C4805">
      <w:pPr>
        <w:rPr>
          <w:rFonts w:ascii="Times New Roman" w:hAnsi="Times New Roman" w:cs="Times New Roman"/>
          <w:b/>
        </w:rPr>
      </w:pPr>
      <w:r w:rsidRPr="003C4805">
        <w:rPr>
          <w:rFonts w:ascii="Times New Roman" w:hAnsi="Times New Roman" w:cs="Times New Roman"/>
          <w:b/>
        </w:rPr>
        <w:t>§ 3-1-4.</w:t>
      </w:r>
      <w:r w:rsidRPr="003C4805">
        <w:rPr>
          <w:rFonts w:ascii="Times New Roman" w:hAnsi="Times New Roman" w:cs="Times New Roman"/>
        </w:rPr>
        <w:t xml:space="preserve"> </w:t>
      </w:r>
      <w:r w:rsidRPr="003C4805">
        <w:rPr>
          <w:rFonts w:ascii="Times New Roman" w:hAnsi="Times New Roman" w:cs="Times New Roman"/>
          <w:b/>
          <w:i/>
        </w:rPr>
        <w:t>Frister for forhåndsvarsel ved innførsel</w:t>
      </w:r>
    </w:p>
    <w:p w14:paraId="03044040" w14:textId="77777777" w:rsidR="0054676D" w:rsidRPr="0054676D" w:rsidRDefault="0054676D" w:rsidP="0054676D">
      <w:pPr>
        <w:rPr>
          <w:rFonts w:ascii="Times New Roman" w:hAnsi="Times New Roman" w:cs="Times New Roman"/>
        </w:rPr>
      </w:pPr>
      <w:r w:rsidRPr="0054676D">
        <w:rPr>
          <w:rFonts w:ascii="Times New Roman" w:hAnsi="Times New Roman" w:cs="Times New Roman"/>
        </w:rPr>
        <w:t>(1) Ved innførsel av varer med fartøy skal forhåndsvarsel gis innen følgende frister:</w:t>
      </w:r>
    </w:p>
    <w:p w14:paraId="5521809C" w14:textId="65B1EA12" w:rsidR="0054676D" w:rsidRDefault="0054676D" w:rsidP="000F0B5D">
      <w:pPr>
        <w:pStyle w:val="Listeavsnitt"/>
        <w:numPr>
          <w:ilvl w:val="0"/>
          <w:numId w:val="10"/>
        </w:numPr>
        <w:rPr>
          <w:rFonts w:ascii="Times New Roman" w:hAnsi="Times New Roman" w:cs="Times New Roman"/>
        </w:rPr>
      </w:pPr>
      <w:r w:rsidRPr="0054676D">
        <w:rPr>
          <w:rFonts w:ascii="Times New Roman" w:hAnsi="Times New Roman" w:cs="Times New Roman"/>
        </w:rPr>
        <w:t>for varer i container – minst 24 timer før lasting i avgangshavn.</w:t>
      </w:r>
    </w:p>
    <w:p w14:paraId="756D9AE3" w14:textId="4181B375" w:rsidR="0054676D" w:rsidRDefault="0054676D" w:rsidP="000F0B5D">
      <w:pPr>
        <w:pStyle w:val="Listeavsnitt"/>
        <w:numPr>
          <w:ilvl w:val="0"/>
          <w:numId w:val="10"/>
        </w:numPr>
        <w:rPr>
          <w:rFonts w:ascii="Times New Roman" w:hAnsi="Times New Roman" w:cs="Times New Roman"/>
        </w:rPr>
      </w:pPr>
      <w:r w:rsidRPr="0054676D">
        <w:rPr>
          <w:rFonts w:ascii="Times New Roman" w:hAnsi="Times New Roman" w:cs="Times New Roman"/>
        </w:rPr>
        <w:t>for bulklast og last i partier – minst 4 timer før ankomst i første havn i tollområdet.</w:t>
      </w:r>
    </w:p>
    <w:p w14:paraId="2A143EA8" w14:textId="7B12D3C6" w:rsidR="0054676D" w:rsidRDefault="0054676D" w:rsidP="000F0B5D">
      <w:pPr>
        <w:pStyle w:val="Listeavsnitt"/>
        <w:numPr>
          <w:ilvl w:val="0"/>
          <w:numId w:val="10"/>
        </w:numPr>
        <w:rPr>
          <w:rFonts w:ascii="Times New Roman" w:hAnsi="Times New Roman" w:cs="Times New Roman"/>
        </w:rPr>
      </w:pPr>
      <w:r w:rsidRPr="0054676D">
        <w:rPr>
          <w:rFonts w:ascii="Times New Roman" w:hAnsi="Times New Roman" w:cs="Times New Roman"/>
        </w:rPr>
        <w:t>for varer som ankommer Norge fra Grønland, Færøyene og, Island, samt havner i Østersjøen, Nordsjøen, Svartehavet, Middelhavet og Marokko – minst 2 timer før ankomst i første havn i tollområdet</w:t>
      </w:r>
      <w:r w:rsidR="00EA1431">
        <w:rPr>
          <w:rFonts w:ascii="Times New Roman" w:hAnsi="Times New Roman" w:cs="Times New Roman"/>
        </w:rPr>
        <w:t xml:space="preserve">, </w:t>
      </w:r>
    </w:p>
    <w:p w14:paraId="0F775397" w14:textId="1AA3E459" w:rsidR="00EA1431" w:rsidRPr="00EA1431" w:rsidRDefault="00EA1431" w:rsidP="00EA1431">
      <w:pPr>
        <w:pStyle w:val="Listeavsnitt"/>
        <w:numPr>
          <w:ilvl w:val="0"/>
          <w:numId w:val="10"/>
        </w:numPr>
        <w:rPr>
          <w:rFonts w:ascii="Times New Roman" w:hAnsi="Times New Roman" w:cs="Times New Roman"/>
        </w:rPr>
      </w:pPr>
      <w:r>
        <w:rPr>
          <w:rFonts w:ascii="Times New Roman" w:hAnsi="Times New Roman" w:cs="Times New Roman"/>
        </w:rPr>
        <w:t xml:space="preserve">for varer som ankommer Norge fra havner i Storbritannia, med unntak av havner i Nord-Irland, og havner på Kanaløyene og Isle </w:t>
      </w:r>
      <w:proofErr w:type="spellStart"/>
      <w:r>
        <w:rPr>
          <w:rFonts w:ascii="Times New Roman" w:hAnsi="Times New Roman" w:cs="Times New Roman"/>
        </w:rPr>
        <w:t>of</w:t>
      </w:r>
      <w:proofErr w:type="spellEnd"/>
      <w:r>
        <w:rPr>
          <w:rFonts w:ascii="Times New Roman" w:hAnsi="Times New Roman" w:cs="Times New Roman"/>
        </w:rPr>
        <w:t xml:space="preserve"> Man – minst 2 timer før ankomst i første havn i tollområdet. </w:t>
      </w:r>
    </w:p>
    <w:p w14:paraId="27CE78EE" w14:textId="5DCB4697" w:rsidR="0054676D" w:rsidRDefault="0054676D" w:rsidP="0054676D">
      <w:pPr>
        <w:rPr>
          <w:rFonts w:ascii="Times New Roman" w:hAnsi="Times New Roman" w:cs="Times New Roman"/>
        </w:rPr>
      </w:pPr>
      <w:r>
        <w:rPr>
          <w:rFonts w:ascii="Times New Roman" w:hAnsi="Times New Roman" w:cs="Times New Roman"/>
        </w:rPr>
        <w:t xml:space="preserve">(2) </w:t>
      </w:r>
      <w:r w:rsidR="0041693E">
        <w:rPr>
          <w:rFonts w:ascii="Times New Roman" w:hAnsi="Times New Roman" w:cs="Times New Roman"/>
        </w:rPr>
        <w:t xml:space="preserve">Ved innførsel av varer med luftfartøy </w:t>
      </w:r>
      <w:r w:rsidR="00936C56" w:rsidRPr="00936C56">
        <w:rPr>
          <w:rFonts w:ascii="Times New Roman" w:hAnsi="Times New Roman" w:cs="Times New Roman"/>
        </w:rPr>
        <w:t xml:space="preserve">av </w:t>
      </w:r>
      <w:r w:rsidR="007A6276" w:rsidRPr="00936C56">
        <w:rPr>
          <w:rFonts w:ascii="Times New Roman" w:hAnsi="Times New Roman" w:cs="Times New Roman"/>
        </w:rPr>
        <w:t xml:space="preserve">postoperatører og ekspresselskaper skal minimumsdatasettet som er fastsatt i § 3-1-1 annet ledd gis så snart som mulig og senest før varene lastes om bord i luftfartøyet. </w:t>
      </w:r>
      <w:r w:rsidR="009E4ABE" w:rsidRPr="00936C56">
        <w:rPr>
          <w:rFonts w:ascii="Times New Roman" w:hAnsi="Times New Roman" w:cs="Times New Roman"/>
        </w:rPr>
        <w:t xml:space="preserve">Minimumsdatasettet skal anses som et fullstendig forhåndsvarsel dersom varene inngår i postforsendelser og har Norge, Den Europeiske Union, Sveits eller Liechtenstein som endelig bestemmelsessted, eller i sendinger med en verdi som ikke overstiger </w:t>
      </w:r>
      <w:r w:rsidR="00583DF8">
        <w:rPr>
          <w:rFonts w:ascii="Times New Roman" w:hAnsi="Times New Roman" w:cs="Times New Roman"/>
        </w:rPr>
        <w:t>200 kr</w:t>
      </w:r>
      <w:r w:rsidR="002405B9">
        <w:rPr>
          <w:rFonts w:ascii="Times New Roman" w:hAnsi="Times New Roman" w:cs="Times New Roman"/>
        </w:rPr>
        <w:t>.</w:t>
      </w:r>
      <w:r w:rsidR="009E4ABE" w:rsidRPr="00936C56">
        <w:rPr>
          <w:rFonts w:ascii="Times New Roman" w:hAnsi="Times New Roman" w:cs="Times New Roman"/>
        </w:rPr>
        <w:t xml:space="preserve"> </w:t>
      </w:r>
      <w:r w:rsidR="002925C3" w:rsidRPr="00936C56">
        <w:rPr>
          <w:rFonts w:ascii="Times New Roman" w:hAnsi="Times New Roman" w:cs="Times New Roman"/>
        </w:rPr>
        <w:t>I tilfeller hvor det ikke er gitt et minimumsdatasett eller dette minimumsdatasettet ikke anses som fullstendig forhåndsvarsel skal fullstendig forhåndsvarsel gis i henhold til § 3-1-1 første ledd</w:t>
      </w:r>
      <w:r w:rsidR="00FC3D87">
        <w:rPr>
          <w:rFonts w:ascii="Times New Roman" w:hAnsi="Times New Roman" w:cs="Times New Roman"/>
        </w:rPr>
        <w:t>,</w:t>
      </w:r>
      <w:r w:rsidR="002925C3" w:rsidRPr="00936C56">
        <w:rPr>
          <w:rFonts w:ascii="Times New Roman" w:hAnsi="Times New Roman" w:cs="Times New Roman"/>
        </w:rPr>
        <w:t xml:space="preserve"> så snart som mulig og</w:t>
      </w:r>
      <w:r w:rsidR="002925C3">
        <w:rPr>
          <w:rFonts w:ascii="Times New Roman" w:hAnsi="Times New Roman" w:cs="Times New Roman"/>
        </w:rPr>
        <w:t xml:space="preserve"> </w:t>
      </w:r>
      <w:r w:rsidR="00936C56" w:rsidRPr="00936C56">
        <w:rPr>
          <w:rFonts w:ascii="Times New Roman" w:hAnsi="Times New Roman" w:cs="Times New Roman"/>
        </w:rPr>
        <w:t>innen følgende frister:</w:t>
      </w:r>
    </w:p>
    <w:p w14:paraId="6A9B36DD" w14:textId="18F9EBA6" w:rsidR="00936C56" w:rsidRDefault="00936C56" w:rsidP="000F0B5D">
      <w:pPr>
        <w:pStyle w:val="Listeavsnitt"/>
        <w:numPr>
          <w:ilvl w:val="0"/>
          <w:numId w:val="11"/>
        </w:numPr>
        <w:rPr>
          <w:rFonts w:ascii="Times New Roman" w:hAnsi="Times New Roman" w:cs="Times New Roman"/>
        </w:rPr>
      </w:pPr>
      <w:r>
        <w:rPr>
          <w:rFonts w:ascii="Times New Roman" w:hAnsi="Times New Roman" w:cs="Times New Roman"/>
        </w:rPr>
        <w:t xml:space="preserve">for flyginger på over 4 timer – minst 4 timer </w:t>
      </w:r>
      <w:r w:rsidR="000562D9">
        <w:rPr>
          <w:rFonts w:ascii="Times New Roman" w:hAnsi="Times New Roman" w:cs="Times New Roman"/>
        </w:rPr>
        <w:t xml:space="preserve">før ankomst til første lufthavn i tollområdet, </w:t>
      </w:r>
    </w:p>
    <w:p w14:paraId="46D1F853" w14:textId="5E416D69" w:rsidR="000562D9" w:rsidRDefault="000562D9" w:rsidP="000F0B5D">
      <w:pPr>
        <w:pStyle w:val="Listeavsnitt"/>
        <w:numPr>
          <w:ilvl w:val="0"/>
          <w:numId w:val="11"/>
        </w:numPr>
        <w:rPr>
          <w:rFonts w:ascii="Times New Roman" w:hAnsi="Times New Roman" w:cs="Times New Roman"/>
        </w:rPr>
      </w:pPr>
      <w:r>
        <w:rPr>
          <w:rFonts w:ascii="Times New Roman" w:hAnsi="Times New Roman" w:cs="Times New Roman"/>
        </w:rPr>
        <w:t>for flyginger på under 4 timer – senest ved avgang i utlandet.</w:t>
      </w:r>
    </w:p>
    <w:p w14:paraId="0F0F46BD" w14:textId="157F6330" w:rsidR="000562D9" w:rsidRDefault="000562D9" w:rsidP="000562D9">
      <w:pPr>
        <w:rPr>
          <w:rFonts w:ascii="Times New Roman" w:hAnsi="Times New Roman" w:cs="Times New Roman"/>
        </w:rPr>
      </w:pPr>
      <w:r>
        <w:rPr>
          <w:rFonts w:ascii="Times New Roman" w:hAnsi="Times New Roman" w:cs="Times New Roman"/>
        </w:rPr>
        <w:t xml:space="preserve">(3) </w:t>
      </w:r>
      <w:r w:rsidR="0049661E" w:rsidRPr="0049661E">
        <w:rPr>
          <w:rFonts w:ascii="Times New Roman" w:hAnsi="Times New Roman" w:cs="Times New Roman"/>
        </w:rPr>
        <w:t>Ved innførsel med kjøretøy skal forhåndsvarsel gis minst 1 time før grensepassering.</w:t>
      </w:r>
    </w:p>
    <w:p w14:paraId="530CD804" w14:textId="092EC286" w:rsidR="0049661E" w:rsidRDefault="0049661E" w:rsidP="000562D9">
      <w:pPr>
        <w:rPr>
          <w:rFonts w:ascii="Times New Roman" w:hAnsi="Times New Roman" w:cs="Times New Roman"/>
        </w:rPr>
      </w:pPr>
      <w:r>
        <w:rPr>
          <w:rFonts w:ascii="Times New Roman" w:hAnsi="Times New Roman" w:cs="Times New Roman"/>
        </w:rPr>
        <w:t xml:space="preserve">(4) </w:t>
      </w:r>
      <w:r w:rsidR="00DF722E" w:rsidRPr="00DF722E">
        <w:rPr>
          <w:rFonts w:ascii="Times New Roman" w:hAnsi="Times New Roman" w:cs="Times New Roman"/>
        </w:rPr>
        <w:t>Dersom varene innføres på et transportmiddel som transporteres om bord på et annet transportmiddel gjelder fristen for det aktive transportmiddelet.</w:t>
      </w:r>
    </w:p>
    <w:p w14:paraId="61E93C02" w14:textId="3CC7E0A0" w:rsidR="00DF722E" w:rsidRPr="000562D9" w:rsidRDefault="00DF722E" w:rsidP="000562D9">
      <w:pPr>
        <w:rPr>
          <w:rFonts w:ascii="Times New Roman" w:hAnsi="Times New Roman" w:cs="Times New Roman"/>
        </w:rPr>
      </w:pPr>
      <w:r>
        <w:rPr>
          <w:rFonts w:ascii="Times New Roman" w:hAnsi="Times New Roman" w:cs="Times New Roman"/>
        </w:rPr>
        <w:t xml:space="preserve">(5) </w:t>
      </w:r>
      <w:r w:rsidR="00F168AA" w:rsidRPr="00F168AA">
        <w:rPr>
          <w:rFonts w:ascii="Times New Roman" w:hAnsi="Times New Roman" w:cs="Times New Roman"/>
        </w:rPr>
        <w:t>Fristene i første til fjerde ledd gjelder ikke ved force majeure.</w:t>
      </w:r>
    </w:p>
    <w:p w14:paraId="55C8ED56" w14:textId="7C9848E0" w:rsidR="00936C56" w:rsidRDefault="00936C56" w:rsidP="0054676D">
      <w:pPr>
        <w:rPr>
          <w:rFonts w:ascii="Times New Roman" w:hAnsi="Times New Roman" w:cs="Times New Roman"/>
        </w:rPr>
      </w:pPr>
    </w:p>
    <w:p w14:paraId="78E5A688" w14:textId="30349AE2" w:rsidR="00027CB1" w:rsidRPr="00027CB1" w:rsidRDefault="00027CB1" w:rsidP="00027CB1">
      <w:pPr>
        <w:rPr>
          <w:rFonts w:ascii="Times New Roman" w:hAnsi="Times New Roman" w:cs="Times New Roman"/>
          <w:b/>
        </w:rPr>
      </w:pPr>
      <w:r w:rsidRPr="00027CB1">
        <w:rPr>
          <w:rFonts w:ascii="Times New Roman" w:hAnsi="Times New Roman" w:cs="Times New Roman"/>
          <w:b/>
        </w:rPr>
        <w:t>§ 3-1-5.</w:t>
      </w:r>
      <w:r w:rsidRPr="00027CB1">
        <w:rPr>
          <w:rFonts w:ascii="Times New Roman" w:hAnsi="Times New Roman" w:cs="Times New Roman"/>
        </w:rPr>
        <w:t xml:space="preserve"> </w:t>
      </w:r>
      <w:r w:rsidRPr="00027CB1">
        <w:rPr>
          <w:rFonts w:ascii="Times New Roman" w:hAnsi="Times New Roman" w:cs="Times New Roman"/>
          <w:b/>
          <w:i/>
        </w:rPr>
        <w:t>Opplysninger i forhåndsvarsel ved innførsel</w:t>
      </w:r>
    </w:p>
    <w:p w14:paraId="7EB71B34" w14:textId="77777777" w:rsidR="00AE079D" w:rsidRDefault="002F13C9" w:rsidP="000F0B5D">
      <w:pPr>
        <w:pStyle w:val="Listeavsnitt"/>
        <w:numPr>
          <w:ilvl w:val="0"/>
          <w:numId w:val="12"/>
        </w:numPr>
        <w:spacing w:after="0" w:line="240" w:lineRule="auto"/>
        <w:rPr>
          <w:rFonts w:ascii="Times New Roman" w:hAnsi="Times New Roman" w:cs="Times New Roman"/>
        </w:rPr>
      </w:pPr>
      <w:r w:rsidRPr="002F13C9">
        <w:rPr>
          <w:rFonts w:ascii="Times New Roman" w:hAnsi="Times New Roman" w:cs="Times New Roman"/>
        </w:rPr>
        <w:lastRenderedPageBreak/>
        <w:t>Forhåndsvarsel ved innførsel skal inneholde de opplysninger som er fastsatt i vedlegg 1.</w:t>
      </w:r>
    </w:p>
    <w:p w14:paraId="6BE781E8" w14:textId="6D26A5E4" w:rsidR="002F13C9" w:rsidRPr="002F13C9" w:rsidRDefault="002F13C9" w:rsidP="00AE079D">
      <w:pPr>
        <w:pStyle w:val="Listeavsnitt"/>
        <w:spacing w:after="0" w:line="240" w:lineRule="auto"/>
        <w:rPr>
          <w:rFonts w:ascii="Times New Roman" w:hAnsi="Times New Roman" w:cs="Times New Roman"/>
        </w:rPr>
      </w:pPr>
      <w:r w:rsidRPr="002F13C9">
        <w:rPr>
          <w:rFonts w:ascii="Times New Roman" w:hAnsi="Times New Roman" w:cs="Times New Roman"/>
        </w:rPr>
        <w:t xml:space="preserve"> </w:t>
      </w:r>
    </w:p>
    <w:p w14:paraId="2B6FA1B6" w14:textId="094E3A1B" w:rsidR="002F13C9" w:rsidRPr="002F13C9" w:rsidRDefault="002F13C9" w:rsidP="000F0B5D">
      <w:pPr>
        <w:pStyle w:val="Listeavsnitt"/>
        <w:numPr>
          <w:ilvl w:val="0"/>
          <w:numId w:val="12"/>
        </w:numPr>
        <w:spacing w:after="0" w:line="240" w:lineRule="auto"/>
        <w:rPr>
          <w:rFonts w:ascii="Times New Roman" w:hAnsi="Times New Roman" w:cs="Times New Roman"/>
        </w:rPr>
      </w:pPr>
      <w:r w:rsidRPr="002F13C9">
        <w:rPr>
          <w:rFonts w:ascii="Times New Roman" w:hAnsi="Times New Roman" w:cs="Times New Roman"/>
        </w:rPr>
        <w:t>Minimumsdatasett som nevnt i § 3-1-</w:t>
      </w:r>
      <w:r>
        <w:rPr>
          <w:rFonts w:ascii="Times New Roman" w:hAnsi="Times New Roman" w:cs="Times New Roman"/>
        </w:rPr>
        <w:t>1 annet ledd</w:t>
      </w:r>
      <w:r w:rsidRPr="002F13C9">
        <w:rPr>
          <w:rFonts w:ascii="Times New Roman" w:hAnsi="Times New Roman" w:cs="Times New Roman"/>
        </w:rPr>
        <w:t xml:space="preserve"> skal bestå av opplysningene fastsatt i vedlegg 2</w:t>
      </w:r>
      <w:r w:rsidR="0089527A">
        <w:rPr>
          <w:rFonts w:ascii="Times New Roman" w:hAnsi="Times New Roman" w:cs="Times New Roman"/>
        </w:rPr>
        <w:t>.</w:t>
      </w:r>
    </w:p>
    <w:p w14:paraId="0B7A9D3F" w14:textId="77777777" w:rsidR="00EA5E2B" w:rsidRDefault="00EA5E2B" w:rsidP="00C7051D">
      <w:pPr>
        <w:rPr>
          <w:rFonts w:ascii="Times New Roman" w:hAnsi="Times New Roman" w:cs="Times New Roman"/>
        </w:rPr>
      </w:pPr>
    </w:p>
    <w:p w14:paraId="655134EB" w14:textId="519B9200" w:rsidR="00AA6565" w:rsidRDefault="00C7051D" w:rsidP="00C7051D">
      <w:pPr>
        <w:rPr>
          <w:rFonts w:ascii="Times New Roman" w:hAnsi="Times New Roman" w:cs="Times New Roman"/>
          <w:b/>
          <w:i/>
        </w:rPr>
      </w:pPr>
      <w:r w:rsidRPr="00C7051D">
        <w:rPr>
          <w:rFonts w:ascii="Times New Roman" w:hAnsi="Times New Roman" w:cs="Times New Roman"/>
          <w:b/>
        </w:rPr>
        <w:t>§ 3-1-6.</w:t>
      </w:r>
      <w:r w:rsidRPr="00C7051D">
        <w:rPr>
          <w:rFonts w:ascii="Times New Roman" w:hAnsi="Times New Roman" w:cs="Times New Roman"/>
        </w:rPr>
        <w:t xml:space="preserve"> </w:t>
      </w:r>
      <w:r w:rsidRPr="00C7051D">
        <w:rPr>
          <w:rFonts w:ascii="Times New Roman" w:hAnsi="Times New Roman" w:cs="Times New Roman"/>
          <w:b/>
          <w:i/>
        </w:rPr>
        <w:t>Endring av forhåndsvarsel ved innførse</w:t>
      </w:r>
      <w:r w:rsidR="00AA6565">
        <w:rPr>
          <w:rFonts w:ascii="Times New Roman" w:hAnsi="Times New Roman" w:cs="Times New Roman"/>
          <w:b/>
          <w:i/>
        </w:rPr>
        <w:t>l</w:t>
      </w:r>
    </w:p>
    <w:p w14:paraId="727B28CA" w14:textId="0D0D4E61" w:rsidR="003A667F" w:rsidRDefault="00AA6565" w:rsidP="000F0B5D">
      <w:pPr>
        <w:pStyle w:val="Listeavsnitt"/>
        <w:numPr>
          <w:ilvl w:val="0"/>
          <w:numId w:val="13"/>
        </w:numPr>
        <w:rPr>
          <w:rFonts w:ascii="Times New Roman" w:hAnsi="Times New Roman" w:cs="Times New Roman"/>
          <w:bCs/>
          <w:iCs/>
        </w:rPr>
      </w:pPr>
      <w:r w:rsidRPr="00AA6565">
        <w:rPr>
          <w:rFonts w:ascii="Times New Roman" w:hAnsi="Times New Roman" w:cs="Times New Roman"/>
          <w:bCs/>
          <w:iCs/>
        </w:rPr>
        <w:t>Opplysningene i et forhånds</w:t>
      </w:r>
      <w:r>
        <w:rPr>
          <w:rFonts w:ascii="Times New Roman" w:hAnsi="Times New Roman" w:cs="Times New Roman"/>
          <w:bCs/>
          <w:iCs/>
        </w:rPr>
        <w:t>varsel etter § 3-1-</w:t>
      </w:r>
      <w:r w:rsidR="00CA4B89">
        <w:rPr>
          <w:rFonts w:ascii="Times New Roman" w:hAnsi="Times New Roman" w:cs="Times New Roman"/>
          <w:bCs/>
          <w:iCs/>
        </w:rPr>
        <w:t>1</w:t>
      </w:r>
      <w:r w:rsidR="003A667F">
        <w:rPr>
          <w:rFonts w:ascii="Times New Roman" w:hAnsi="Times New Roman" w:cs="Times New Roman"/>
          <w:bCs/>
          <w:iCs/>
        </w:rPr>
        <w:t xml:space="preserve"> første ledd kan endres med mindre tollmyndighetene</w:t>
      </w:r>
    </w:p>
    <w:p w14:paraId="66F6183D" w14:textId="2F34C6C6" w:rsidR="003A667F" w:rsidRDefault="003A667F" w:rsidP="000F0B5D">
      <w:pPr>
        <w:pStyle w:val="Listeavsnitt"/>
        <w:numPr>
          <w:ilvl w:val="0"/>
          <w:numId w:val="14"/>
        </w:numPr>
        <w:rPr>
          <w:rFonts w:ascii="Times New Roman" w:hAnsi="Times New Roman" w:cs="Times New Roman"/>
          <w:bCs/>
          <w:iCs/>
        </w:rPr>
      </w:pPr>
      <w:r>
        <w:rPr>
          <w:rFonts w:ascii="Times New Roman" w:hAnsi="Times New Roman" w:cs="Times New Roman"/>
          <w:bCs/>
          <w:iCs/>
        </w:rPr>
        <w:t xml:space="preserve">har varslet at varene skal kontrolleres, </w:t>
      </w:r>
    </w:p>
    <w:p w14:paraId="16BA77AB" w14:textId="174815B9" w:rsidR="003A667F" w:rsidRDefault="003A667F" w:rsidP="000F0B5D">
      <w:pPr>
        <w:pStyle w:val="Listeavsnitt"/>
        <w:numPr>
          <w:ilvl w:val="0"/>
          <w:numId w:val="14"/>
        </w:numPr>
        <w:rPr>
          <w:rFonts w:ascii="Times New Roman" w:hAnsi="Times New Roman" w:cs="Times New Roman"/>
          <w:bCs/>
          <w:iCs/>
        </w:rPr>
      </w:pPr>
      <w:r>
        <w:rPr>
          <w:rFonts w:ascii="Times New Roman" w:hAnsi="Times New Roman" w:cs="Times New Roman"/>
          <w:bCs/>
          <w:iCs/>
        </w:rPr>
        <w:t xml:space="preserve">avdekket at det er feil i forhåndsvarselet, </w:t>
      </w:r>
    </w:p>
    <w:p w14:paraId="4376133A" w14:textId="51FF54D2" w:rsidR="003A667F" w:rsidRDefault="003A667F" w:rsidP="000F0B5D">
      <w:pPr>
        <w:pStyle w:val="Listeavsnitt"/>
        <w:numPr>
          <w:ilvl w:val="0"/>
          <w:numId w:val="14"/>
        </w:numPr>
        <w:rPr>
          <w:rFonts w:ascii="Times New Roman" w:hAnsi="Times New Roman" w:cs="Times New Roman"/>
          <w:bCs/>
          <w:iCs/>
        </w:rPr>
      </w:pPr>
      <w:r>
        <w:rPr>
          <w:rFonts w:ascii="Times New Roman" w:hAnsi="Times New Roman" w:cs="Times New Roman"/>
          <w:bCs/>
          <w:iCs/>
        </w:rPr>
        <w:t xml:space="preserve">har gitt tillatelse til videre transport i tollområdet. </w:t>
      </w:r>
    </w:p>
    <w:p w14:paraId="4B65DED2" w14:textId="77777777" w:rsidR="00734557" w:rsidRDefault="00734557" w:rsidP="00734557">
      <w:pPr>
        <w:pStyle w:val="Listeavsnitt"/>
        <w:ind w:left="1080"/>
        <w:rPr>
          <w:rFonts w:ascii="Times New Roman" w:hAnsi="Times New Roman" w:cs="Times New Roman"/>
          <w:bCs/>
          <w:iCs/>
        </w:rPr>
      </w:pPr>
    </w:p>
    <w:p w14:paraId="41DA2834" w14:textId="33FA7566" w:rsidR="00F8536D" w:rsidRPr="0034607B" w:rsidRDefault="0034607B" w:rsidP="000F0B5D">
      <w:pPr>
        <w:pStyle w:val="Listeavsnitt"/>
        <w:numPr>
          <w:ilvl w:val="0"/>
          <w:numId w:val="13"/>
        </w:numPr>
        <w:spacing w:after="0" w:line="240" w:lineRule="auto"/>
        <w:rPr>
          <w:rFonts w:ascii="Times New Roman" w:hAnsi="Times New Roman" w:cs="Times New Roman"/>
        </w:rPr>
      </w:pPr>
      <w:r>
        <w:rPr>
          <w:rFonts w:ascii="Times New Roman" w:hAnsi="Times New Roman" w:cs="Times New Roman"/>
          <w:bCs/>
          <w:iCs/>
        </w:rPr>
        <w:t xml:space="preserve">Dersom </w:t>
      </w:r>
      <w:r w:rsidR="0010681F">
        <w:rPr>
          <w:rFonts w:ascii="Times New Roman" w:hAnsi="Times New Roman" w:cs="Times New Roman"/>
          <w:bCs/>
          <w:iCs/>
        </w:rPr>
        <w:t xml:space="preserve">et </w:t>
      </w:r>
      <w:r w:rsidR="00CA4B89">
        <w:rPr>
          <w:rFonts w:ascii="Times New Roman" w:hAnsi="Times New Roman" w:cs="Times New Roman"/>
          <w:bCs/>
          <w:iCs/>
        </w:rPr>
        <w:t xml:space="preserve">minimumsdatasett </w:t>
      </w:r>
      <w:r w:rsidR="002A3EBB">
        <w:rPr>
          <w:rFonts w:ascii="Times New Roman" w:hAnsi="Times New Roman" w:cs="Times New Roman"/>
          <w:bCs/>
          <w:iCs/>
        </w:rPr>
        <w:t xml:space="preserve">er </w:t>
      </w:r>
      <w:proofErr w:type="gramStart"/>
      <w:r w:rsidR="002A3EBB">
        <w:rPr>
          <w:rFonts w:ascii="Times New Roman" w:hAnsi="Times New Roman" w:cs="Times New Roman"/>
          <w:bCs/>
          <w:iCs/>
        </w:rPr>
        <w:t>avgitt</w:t>
      </w:r>
      <w:proofErr w:type="gramEnd"/>
      <w:r w:rsidR="002A3EBB">
        <w:rPr>
          <w:rFonts w:ascii="Times New Roman" w:hAnsi="Times New Roman" w:cs="Times New Roman"/>
          <w:bCs/>
          <w:iCs/>
        </w:rPr>
        <w:t xml:space="preserve"> i henhold til § 3-1-1 annet ledd kan e</w:t>
      </w:r>
      <w:r w:rsidR="00734557" w:rsidRPr="0034607B">
        <w:rPr>
          <w:rFonts w:ascii="Times New Roman" w:hAnsi="Times New Roman" w:cs="Times New Roman"/>
          <w:bCs/>
          <w:iCs/>
        </w:rPr>
        <w:t>nhver</w:t>
      </w:r>
      <w:r w:rsidR="00F8536D" w:rsidRPr="0034607B">
        <w:rPr>
          <w:rFonts w:ascii="Times New Roman" w:hAnsi="Times New Roman" w:cs="Times New Roman"/>
        </w:rPr>
        <w:t>, gjennom det elektroniske systemet nevnt</w:t>
      </w:r>
      <w:r w:rsidR="002A3EBB">
        <w:rPr>
          <w:rFonts w:ascii="Times New Roman" w:hAnsi="Times New Roman" w:cs="Times New Roman"/>
        </w:rPr>
        <w:t xml:space="preserve"> i § 3-1-1 annet ledd</w:t>
      </w:r>
      <w:r w:rsidR="00F8536D" w:rsidRPr="0034607B">
        <w:rPr>
          <w:rFonts w:ascii="Times New Roman" w:hAnsi="Times New Roman" w:cs="Times New Roman"/>
        </w:rPr>
        <w:t xml:space="preserve">, anmode om endring eller kansellering av de opplysningene som vedkommende selv har avgitt. </w:t>
      </w:r>
    </w:p>
    <w:p w14:paraId="266173D6" w14:textId="77777777" w:rsidR="00EA5E2B" w:rsidRDefault="00EA5E2B" w:rsidP="0054676D">
      <w:pPr>
        <w:rPr>
          <w:rFonts w:ascii="Times New Roman" w:hAnsi="Times New Roman" w:cs="Times New Roman"/>
        </w:rPr>
      </w:pPr>
    </w:p>
    <w:p w14:paraId="2A862ADC" w14:textId="34C32953" w:rsidR="005E7D00" w:rsidRPr="002A4AF9" w:rsidRDefault="005E7D00" w:rsidP="002A4AF9">
      <w:pPr>
        <w:rPr>
          <w:rFonts w:ascii="Times New Roman" w:hAnsi="Times New Roman" w:cs="Times New Roman"/>
          <w:b/>
          <w:bCs/>
        </w:rPr>
      </w:pPr>
      <w:r w:rsidRPr="002A4AF9">
        <w:rPr>
          <w:rFonts w:ascii="Times New Roman" w:hAnsi="Times New Roman" w:cs="Times New Roman"/>
          <w:b/>
          <w:bCs/>
        </w:rPr>
        <w:t>§ 3-1-7</w:t>
      </w:r>
      <w:r w:rsidR="002A4AF9" w:rsidRPr="002A4AF9">
        <w:rPr>
          <w:rFonts w:ascii="Times New Roman" w:hAnsi="Times New Roman" w:cs="Times New Roman"/>
          <w:b/>
          <w:bCs/>
        </w:rPr>
        <w:t>.</w:t>
      </w:r>
    </w:p>
    <w:p w14:paraId="09BFCDF5" w14:textId="1E4CD792" w:rsidR="005E7D00" w:rsidRDefault="005E7D00" w:rsidP="0054676D">
      <w:pPr>
        <w:rPr>
          <w:rFonts w:ascii="Times New Roman" w:hAnsi="Times New Roman" w:cs="Times New Roman"/>
        </w:rPr>
      </w:pPr>
    </w:p>
    <w:p w14:paraId="4C5A7E38" w14:textId="2A769210" w:rsidR="00574337" w:rsidRPr="00574337" w:rsidRDefault="007D57A7" w:rsidP="00574337">
      <w:pPr>
        <w:rPr>
          <w:rFonts w:ascii="Times New Roman" w:hAnsi="Times New Roman" w:cs="Times New Roman"/>
          <w:b/>
        </w:rPr>
      </w:pPr>
      <w:r>
        <w:rPr>
          <w:rFonts w:ascii="Times New Roman" w:hAnsi="Times New Roman" w:cs="Times New Roman"/>
          <w:b/>
          <w:bCs/>
        </w:rPr>
        <w:t xml:space="preserve">§ 3-1-8. </w:t>
      </w:r>
      <w:r w:rsidR="00574337" w:rsidRPr="00574337">
        <w:rPr>
          <w:rFonts w:ascii="Times New Roman" w:hAnsi="Times New Roman" w:cs="Times New Roman"/>
          <w:b/>
          <w:i/>
        </w:rPr>
        <w:t>Forhåndsvarsel ved utførsel</w:t>
      </w:r>
    </w:p>
    <w:p w14:paraId="46A8F832" w14:textId="77777777" w:rsidR="00574337" w:rsidRPr="00574337" w:rsidRDefault="00574337" w:rsidP="000F0B5D">
      <w:pPr>
        <w:pStyle w:val="Listeavsnitt"/>
        <w:numPr>
          <w:ilvl w:val="0"/>
          <w:numId w:val="15"/>
        </w:numPr>
        <w:spacing w:after="0" w:line="240" w:lineRule="auto"/>
        <w:rPr>
          <w:rFonts w:ascii="Times New Roman" w:hAnsi="Times New Roman" w:cs="Times New Roman"/>
        </w:rPr>
      </w:pPr>
      <w:r w:rsidRPr="00574337">
        <w:rPr>
          <w:rFonts w:ascii="Times New Roman" w:hAnsi="Times New Roman" w:cs="Times New Roman"/>
        </w:rPr>
        <w:t xml:space="preserve">Forhåndsvarsel ved utførsel skal gis ved elektronisk melding til tollmyndighetene. </w:t>
      </w:r>
    </w:p>
    <w:p w14:paraId="5B466570" w14:textId="77777777" w:rsidR="00574337" w:rsidRPr="00574337" w:rsidRDefault="00574337" w:rsidP="00574337">
      <w:pPr>
        <w:pStyle w:val="Listeavsnitt"/>
        <w:rPr>
          <w:rFonts w:ascii="Times New Roman" w:hAnsi="Times New Roman" w:cs="Times New Roman"/>
        </w:rPr>
      </w:pPr>
    </w:p>
    <w:p w14:paraId="36AE5A45" w14:textId="77777777" w:rsidR="00574337" w:rsidRPr="00574337" w:rsidRDefault="00574337" w:rsidP="000F0B5D">
      <w:pPr>
        <w:pStyle w:val="Listeavsnitt"/>
        <w:numPr>
          <w:ilvl w:val="0"/>
          <w:numId w:val="15"/>
        </w:numPr>
        <w:spacing w:after="0" w:line="240" w:lineRule="auto"/>
        <w:rPr>
          <w:rFonts w:ascii="Times New Roman" w:hAnsi="Times New Roman" w:cs="Times New Roman"/>
        </w:rPr>
      </w:pPr>
      <w:r w:rsidRPr="00574337">
        <w:rPr>
          <w:rFonts w:ascii="Times New Roman" w:hAnsi="Times New Roman" w:cs="Times New Roman"/>
        </w:rPr>
        <w:t xml:space="preserve">Tollmyndighetene kan bestemme at det i tilfeller hvor tollmyndighetenes elektroniske system for levering av utgående forhåndsvarsel eller det elektroniske systemet hos den som skal gi forhåndsvarsel er ute av drift, kan gis et forhåndsvarsel på papir. </w:t>
      </w:r>
    </w:p>
    <w:p w14:paraId="59C9E813" w14:textId="77777777" w:rsidR="00574337" w:rsidRPr="00574337" w:rsidRDefault="00574337" w:rsidP="00574337">
      <w:pPr>
        <w:pStyle w:val="Listeavsnitt"/>
        <w:rPr>
          <w:rFonts w:ascii="Times New Roman" w:hAnsi="Times New Roman" w:cs="Times New Roman"/>
        </w:rPr>
      </w:pPr>
    </w:p>
    <w:p w14:paraId="31D90708" w14:textId="77777777" w:rsidR="00574337" w:rsidRPr="00574337" w:rsidRDefault="00574337" w:rsidP="000F0B5D">
      <w:pPr>
        <w:pStyle w:val="Listeavsnitt"/>
        <w:numPr>
          <w:ilvl w:val="0"/>
          <w:numId w:val="15"/>
        </w:numPr>
        <w:spacing w:after="0" w:line="240" w:lineRule="auto"/>
        <w:rPr>
          <w:rFonts w:ascii="Times New Roman" w:hAnsi="Times New Roman" w:cs="Times New Roman"/>
        </w:rPr>
      </w:pPr>
      <w:r w:rsidRPr="00574337">
        <w:rPr>
          <w:rFonts w:ascii="Times New Roman" w:hAnsi="Times New Roman" w:cs="Times New Roman"/>
        </w:rPr>
        <w:t>Dersom det for varer under transittering er inngitt nødvendige sikkerhetsdata til tollmyndighetene i en transitteringsdeklarasjon, dataene er gitt innenfor fristene for forhåndsvarsel, og bestemmelsessted og utpasseringstollsted er det samme, anses dette som tilstrekkelig forhåndsvarsling.</w:t>
      </w:r>
    </w:p>
    <w:p w14:paraId="5C364A19" w14:textId="3F7811F5" w:rsidR="00574337" w:rsidRDefault="00574337" w:rsidP="0054676D">
      <w:pPr>
        <w:rPr>
          <w:rFonts w:ascii="Times New Roman" w:hAnsi="Times New Roman" w:cs="Times New Roman"/>
          <w:b/>
          <w:bCs/>
        </w:rPr>
      </w:pPr>
    </w:p>
    <w:p w14:paraId="670B6FFB" w14:textId="716AC7F5" w:rsidR="009D0A11" w:rsidRPr="006A50D4" w:rsidRDefault="00EA5E2B" w:rsidP="0054676D">
      <w:pPr>
        <w:rPr>
          <w:rFonts w:ascii="Times New Roman" w:hAnsi="Times New Roman" w:cs="Times New Roman"/>
          <w:b/>
          <w:bCs/>
          <w:i/>
          <w:iCs/>
        </w:rPr>
      </w:pPr>
      <w:r w:rsidRPr="002F27A7">
        <w:rPr>
          <w:rFonts w:ascii="Times New Roman" w:hAnsi="Times New Roman" w:cs="Times New Roman"/>
          <w:b/>
          <w:bCs/>
        </w:rPr>
        <w:t>§ 3-1-9</w:t>
      </w:r>
      <w:r w:rsidR="002F27A7">
        <w:rPr>
          <w:rFonts w:ascii="Times New Roman" w:hAnsi="Times New Roman" w:cs="Times New Roman"/>
          <w:b/>
          <w:bCs/>
        </w:rPr>
        <w:t>.</w:t>
      </w:r>
      <w:r w:rsidR="006A50D4">
        <w:rPr>
          <w:rFonts w:ascii="Times New Roman" w:hAnsi="Times New Roman" w:cs="Times New Roman"/>
          <w:b/>
          <w:bCs/>
        </w:rPr>
        <w:t xml:space="preserve"> </w:t>
      </w:r>
      <w:r w:rsidR="006A50D4">
        <w:rPr>
          <w:rFonts w:ascii="Times New Roman" w:hAnsi="Times New Roman" w:cs="Times New Roman"/>
          <w:b/>
          <w:bCs/>
          <w:i/>
          <w:iCs/>
        </w:rPr>
        <w:t>Unntak fra plikten til forhåndsvarsel ved utførsel</w:t>
      </w:r>
    </w:p>
    <w:p w14:paraId="76516A8D" w14:textId="20F92222" w:rsidR="002F27A7" w:rsidRDefault="002F27A7" w:rsidP="006A50D4">
      <w:pPr>
        <w:pStyle w:val="Listeavsnitt"/>
        <w:numPr>
          <w:ilvl w:val="0"/>
          <w:numId w:val="39"/>
        </w:numPr>
        <w:spacing w:before="120"/>
        <w:rPr>
          <w:rFonts w:ascii="Times New Roman" w:hAnsi="Times New Roman" w:cs="Times New Roman"/>
        </w:rPr>
      </w:pPr>
      <w:r w:rsidRPr="006A50D4">
        <w:rPr>
          <w:rFonts w:ascii="Times New Roman" w:hAnsi="Times New Roman" w:cs="Times New Roman"/>
        </w:rPr>
        <w:t xml:space="preserve">Plikten til forhåndsvarsel gjelder ikke varer som skal direkte til, tollområdet i Den europeiske union eller tollområdet i Sveits og dens tollenklaver. Tilsvarende gjelder også for Fyrstedømmet Liechtenstein så lenge Fyrstedømmet er tilknyttet Sveits gjennom </w:t>
      </w:r>
      <w:proofErr w:type="spellStart"/>
      <w:r w:rsidRPr="006A50D4">
        <w:rPr>
          <w:rFonts w:ascii="Times New Roman" w:hAnsi="Times New Roman" w:cs="Times New Roman"/>
        </w:rPr>
        <w:t>Tolluniontraktaten</w:t>
      </w:r>
      <w:proofErr w:type="spellEnd"/>
      <w:r w:rsidRPr="006A50D4">
        <w:rPr>
          <w:rFonts w:ascii="Times New Roman" w:hAnsi="Times New Roman" w:cs="Times New Roman"/>
        </w:rPr>
        <w:t xml:space="preserve"> av 29. mars 1923.</w:t>
      </w:r>
    </w:p>
    <w:p w14:paraId="109F283A" w14:textId="13D5FEE5" w:rsidR="006A50D4" w:rsidRDefault="006A50D4" w:rsidP="006A50D4">
      <w:pPr>
        <w:spacing w:before="120"/>
        <w:rPr>
          <w:rFonts w:ascii="Times New Roman" w:hAnsi="Times New Roman" w:cs="Times New Roman"/>
        </w:rPr>
      </w:pPr>
    </w:p>
    <w:p w14:paraId="2C719EEE" w14:textId="79A94714" w:rsidR="002F27A7" w:rsidRPr="006A50D4" w:rsidRDefault="006A50D4" w:rsidP="002F27A7">
      <w:pPr>
        <w:pStyle w:val="Listeavsnitt"/>
        <w:numPr>
          <w:ilvl w:val="0"/>
          <w:numId w:val="39"/>
        </w:numPr>
        <w:spacing w:before="120"/>
        <w:rPr>
          <w:rFonts w:ascii="Times New Roman" w:hAnsi="Times New Roman" w:cs="Times New Roman"/>
        </w:rPr>
      </w:pPr>
      <w:r>
        <w:rPr>
          <w:rFonts w:ascii="Times New Roman" w:hAnsi="Times New Roman" w:cs="Times New Roman"/>
        </w:rPr>
        <w:t xml:space="preserve">Plikten til </w:t>
      </w:r>
      <w:r w:rsidR="002F27A7" w:rsidRPr="006A50D4">
        <w:rPr>
          <w:rFonts w:ascii="Times New Roman" w:hAnsi="Times New Roman" w:cs="Times New Roman"/>
        </w:rPr>
        <w:t>forhåndsvarsel ved utførsel gjelder ikke</w:t>
      </w:r>
    </w:p>
    <w:tbl>
      <w:tblPr>
        <w:tblW w:w="5000" w:type="pct"/>
        <w:tblInd w:w="7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6"/>
        <w:gridCol w:w="8690"/>
      </w:tblGrid>
      <w:tr w:rsidR="002F27A7" w14:paraId="734D3273" w14:textId="77777777" w:rsidTr="006A50D4">
        <w:tc>
          <w:tcPr>
            <w:tcW w:w="336" w:type="dxa"/>
            <w:noWrap/>
            <w:tcMar>
              <w:right w:w="80" w:type="dxa"/>
            </w:tcMar>
          </w:tcPr>
          <w:p w14:paraId="1DEAE61B" w14:textId="77777777" w:rsidR="002F27A7" w:rsidRPr="006A50D4" w:rsidRDefault="002F27A7" w:rsidP="00D554E7">
            <w:pPr>
              <w:jc w:val="right"/>
              <w:rPr>
                <w:rFonts w:ascii="Times New Roman" w:hAnsi="Times New Roman" w:cs="Times New Roman"/>
              </w:rPr>
            </w:pPr>
            <w:r w:rsidRPr="006A50D4">
              <w:rPr>
                <w:rFonts w:ascii="Times New Roman" w:hAnsi="Times New Roman" w:cs="Times New Roman"/>
              </w:rPr>
              <w:t>a)</w:t>
            </w:r>
          </w:p>
        </w:tc>
        <w:tc>
          <w:tcPr>
            <w:tcW w:w="8690" w:type="dxa"/>
            <w:noWrap/>
            <w:tcMar>
              <w:right w:w="80" w:type="dxa"/>
            </w:tcMar>
          </w:tcPr>
          <w:p w14:paraId="578A64E3" w14:textId="77777777" w:rsidR="002F27A7" w:rsidRPr="006A50D4" w:rsidRDefault="002F27A7" w:rsidP="00D554E7">
            <w:pPr>
              <w:rPr>
                <w:rFonts w:ascii="Times New Roman" w:hAnsi="Times New Roman" w:cs="Times New Roman"/>
              </w:rPr>
            </w:pPr>
            <w:r w:rsidRPr="006A50D4">
              <w:rPr>
                <w:rFonts w:ascii="Times New Roman" w:hAnsi="Times New Roman" w:cs="Times New Roman"/>
              </w:rPr>
              <w:t>elektrisk kraft,</w:t>
            </w:r>
          </w:p>
        </w:tc>
      </w:tr>
    </w:tbl>
    <w:p w14:paraId="73956BBF" w14:textId="77777777" w:rsidR="002F27A7" w:rsidRDefault="002F27A7" w:rsidP="002F27A7">
      <w:pPr>
        <w:rPr>
          <w:sz w:val="6"/>
        </w:rPr>
      </w:pPr>
    </w:p>
    <w:tbl>
      <w:tblPr>
        <w:tblW w:w="5000" w:type="pct"/>
        <w:tblInd w:w="7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6"/>
        <w:gridCol w:w="8690"/>
      </w:tblGrid>
      <w:tr w:rsidR="002F27A7" w14:paraId="1F9C50FD" w14:textId="77777777" w:rsidTr="006A50D4">
        <w:tc>
          <w:tcPr>
            <w:tcW w:w="336" w:type="dxa"/>
            <w:noWrap/>
            <w:tcMar>
              <w:right w:w="80" w:type="dxa"/>
            </w:tcMar>
          </w:tcPr>
          <w:p w14:paraId="465375E6" w14:textId="77777777" w:rsidR="002F27A7" w:rsidRPr="006A50D4" w:rsidRDefault="002F27A7" w:rsidP="006A50D4">
            <w:pPr>
              <w:rPr>
                <w:rFonts w:ascii="Times New Roman" w:hAnsi="Times New Roman" w:cs="Times New Roman"/>
              </w:rPr>
            </w:pPr>
            <w:r w:rsidRPr="006A50D4">
              <w:rPr>
                <w:rFonts w:ascii="Times New Roman" w:hAnsi="Times New Roman" w:cs="Times New Roman"/>
              </w:rPr>
              <w:t>b)</w:t>
            </w:r>
          </w:p>
        </w:tc>
        <w:tc>
          <w:tcPr>
            <w:tcW w:w="8690" w:type="dxa"/>
            <w:noWrap/>
            <w:tcMar>
              <w:right w:w="80" w:type="dxa"/>
            </w:tcMar>
          </w:tcPr>
          <w:p w14:paraId="0ADEC79C" w14:textId="14055E32" w:rsidR="002F27A7" w:rsidRPr="006A50D4" w:rsidRDefault="002F27A7" w:rsidP="006A50D4">
            <w:pPr>
              <w:rPr>
                <w:rFonts w:ascii="Times New Roman" w:hAnsi="Times New Roman" w:cs="Times New Roman"/>
              </w:rPr>
            </w:pPr>
            <w:r w:rsidRPr="006A50D4">
              <w:rPr>
                <w:rFonts w:ascii="Times New Roman" w:hAnsi="Times New Roman" w:cs="Times New Roman"/>
              </w:rPr>
              <w:t>vare som utføres via rørledning,</w:t>
            </w:r>
          </w:p>
        </w:tc>
      </w:tr>
    </w:tbl>
    <w:p w14:paraId="4ADBBEEB" w14:textId="77777777" w:rsidR="002F27A7" w:rsidRDefault="002F27A7" w:rsidP="002F27A7">
      <w:pPr>
        <w:rPr>
          <w:sz w:val="6"/>
        </w:rPr>
      </w:pPr>
    </w:p>
    <w:tbl>
      <w:tblPr>
        <w:tblW w:w="9814" w:type="pct"/>
        <w:tblInd w:w="7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13322"/>
        <w:gridCol w:w="4057"/>
      </w:tblGrid>
      <w:tr w:rsidR="002F27A7" w14:paraId="1619BFCF" w14:textId="77777777" w:rsidTr="006A50D4">
        <w:tc>
          <w:tcPr>
            <w:tcW w:w="337" w:type="dxa"/>
            <w:noWrap/>
            <w:tcMar>
              <w:right w:w="80" w:type="dxa"/>
            </w:tcMar>
          </w:tcPr>
          <w:p w14:paraId="6B38225F" w14:textId="77777777" w:rsidR="002F27A7" w:rsidRPr="006A50D4" w:rsidRDefault="002F27A7" w:rsidP="006A50D4">
            <w:pPr>
              <w:rPr>
                <w:rFonts w:ascii="Times New Roman" w:hAnsi="Times New Roman" w:cs="Times New Roman"/>
              </w:rPr>
            </w:pPr>
            <w:r w:rsidRPr="006A50D4">
              <w:rPr>
                <w:rFonts w:ascii="Times New Roman" w:hAnsi="Times New Roman" w:cs="Times New Roman"/>
              </w:rPr>
              <w:t>c)</w:t>
            </w:r>
          </w:p>
        </w:tc>
        <w:tc>
          <w:tcPr>
            <w:tcW w:w="13322" w:type="dxa"/>
          </w:tcPr>
          <w:p w14:paraId="7C47460D" w14:textId="06149B07" w:rsidR="002F27A7" w:rsidRPr="006A50D4" w:rsidRDefault="002F27A7" w:rsidP="00D554E7">
            <w:pPr>
              <w:rPr>
                <w:rFonts w:ascii="Times New Roman" w:hAnsi="Times New Roman" w:cs="Times New Roman"/>
              </w:rPr>
            </w:pPr>
            <w:r w:rsidRPr="006A50D4">
              <w:rPr>
                <w:rFonts w:ascii="Times New Roman" w:hAnsi="Times New Roman" w:cs="Times New Roman"/>
              </w:rPr>
              <w:t xml:space="preserve">brev, postkort, brev i punktskrift og trykksaker som ikke er </w:t>
            </w:r>
            <w:r w:rsidR="006A50D4">
              <w:rPr>
                <w:rFonts w:ascii="Times New Roman" w:hAnsi="Times New Roman" w:cs="Times New Roman"/>
              </w:rPr>
              <w:t>avgiftspliktige ved eksport</w:t>
            </w:r>
            <w:r w:rsidR="00017212">
              <w:rPr>
                <w:rFonts w:ascii="Times New Roman" w:hAnsi="Times New Roman" w:cs="Times New Roman"/>
              </w:rPr>
              <w:t>,</w:t>
            </w:r>
          </w:p>
        </w:tc>
        <w:tc>
          <w:tcPr>
            <w:tcW w:w="4057" w:type="dxa"/>
            <w:noWrap/>
            <w:tcMar>
              <w:right w:w="80" w:type="dxa"/>
            </w:tcMar>
          </w:tcPr>
          <w:p w14:paraId="55576DBD" w14:textId="77777777" w:rsidR="002F27A7" w:rsidRDefault="002F27A7" w:rsidP="00D554E7"/>
        </w:tc>
      </w:tr>
    </w:tbl>
    <w:p w14:paraId="74E01AFF" w14:textId="77777777" w:rsidR="002F27A7" w:rsidRDefault="002F27A7" w:rsidP="002F27A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47"/>
        <w:gridCol w:w="7979"/>
      </w:tblGrid>
      <w:tr w:rsidR="00017212" w:rsidRPr="00017212" w14:paraId="0217FC07" w14:textId="77777777" w:rsidTr="00017212">
        <w:tc>
          <w:tcPr>
            <w:tcW w:w="1047" w:type="dxa"/>
            <w:noWrap/>
            <w:tcMar>
              <w:right w:w="80" w:type="dxa"/>
            </w:tcMar>
          </w:tcPr>
          <w:p w14:paraId="5478AEAF" w14:textId="6CAE6684" w:rsidR="002F27A7" w:rsidRPr="00017212" w:rsidRDefault="002F27A7" w:rsidP="00017212">
            <w:pPr>
              <w:pStyle w:val="Listeavsnitt"/>
              <w:numPr>
                <w:ilvl w:val="0"/>
                <w:numId w:val="14"/>
              </w:numPr>
              <w:rPr>
                <w:rFonts w:ascii="Times New Roman" w:hAnsi="Times New Roman" w:cs="Times New Roman"/>
              </w:rPr>
            </w:pPr>
          </w:p>
        </w:tc>
        <w:tc>
          <w:tcPr>
            <w:tcW w:w="7979" w:type="dxa"/>
            <w:noWrap/>
            <w:tcMar>
              <w:right w:w="80" w:type="dxa"/>
            </w:tcMar>
          </w:tcPr>
          <w:p w14:paraId="34D247C4" w14:textId="77777777" w:rsidR="002F27A7" w:rsidRPr="00017212" w:rsidRDefault="002F27A7" w:rsidP="00D554E7">
            <w:pPr>
              <w:rPr>
                <w:rFonts w:ascii="Times New Roman" w:hAnsi="Times New Roman" w:cs="Times New Roman"/>
              </w:rPr>
            </w:pPr>
            <w:r w:rsidRPr="00017212">
              <w:rPr>
                <w:rFonts w:ascii="Times New Roman" w:hAnsi="Times New Roman" w:cs="Times New Roman"/>
              </w:rPr>
              <w:t>vare som sendes i henhold til Verdenspostkonvensjonen,</w:t>
            </w:r>
          </w:p>
        </w:tc>
      </w:tr>
      <w:tr w:rsidR="00017212" w:rsidRPr="00017212" w14:paraId="7EE2F3D1" w14:textId="77777777" w:rsidTr="00017212">
        <w:tc>
          <w:tcPr>
            <w:tcW w:w="1047" w:type="dxa"/>
            <w:noWrap/>
            <w:tcMar>
              <w:right w:w="80" w:type="dxa"/>
            </w:tcMar>
          </w:tcPr>
          <w:p w14:paraId="763B3719"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58BDA800" w14:textId="70DA46FF" w:rsidR="00017212" w:rsidRPr="00017212" w:rsidRDefault="00017212" w:rsidP="00D554E7">
            <w:pPr>
              <w:rPr>
                <w:rFonts w:ascii="Times New Roman" w:hAnsi="Times New Roman" w:cs="Times New Roman"/>
              </w:rPr>
            </w:pPr>
            <w:r w:rsidRPr="00017212">
              <w:rPr>
                <w:rFonts w:ascii="Times New Roman" w:hAnsi="Times New Roman" w:cs="Times New Roman"/>
              </w:rPr>
              <w:t>vare etter EØS-avtalen protokoll 10 om forenkling av kontroll og formaliteter i forbindelse med godstransport vedlegg 1 artikkel 19 bokstav e,</w:t>
            </w:r>
          </w:p>
        </w:tc>
      </w:tr>
      <w:tr w:rsidR="00017212" w:rsidRPr="00017212" w14:paraId="78FB428E" w14:textId="77777777" w:rsidTr="00017212">
        <w:tc>
          <w:tcPr>
            <w:tcW w:w="1047" w:type="dxa"/>
            <w:noWrap/>
            <w:tcMar>
              <w:right w:w="80" w:type="dxa"/>
            </w:tcMar>
          </w:tcPr>
          <w:p w14:paraId="70E60113"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42C41F8D" w14:textId="66712955" w:rsidR="00017212" w:rsidRPr="00017212" w:rsidRDefault="00017212" w:rsidP="00D554E7">
            <w:pPr>
              <w:rPr>
                <w:rFonts w:ascii="Times New Roman" w:hAnsi="Times New Roman" w:cs="Times New Roman"/>
              </w:rPr>
            </w:pPr>
            <w:r w:rsidRPr="00017212">
              <w:rPr>
                <w:rFonts w:ascii="Times New Roman" w:hAnsi="Times New Roman" w:cs="Times New Roman"/>
              </w:rPr>
              <w:t>reisegods til personlig bruk som bringes med i forbindelse med reise fra tollområdet,</w:t>
            </w:r>
          </w:p>
        </w:tc>
      </w:tr>
      <w:tr w:rsidR="00017212" w:rsidRPr="00017212" w14:paraId="5B01D8AC" w14:textId="77777777" w:rsidTr="00017212">
        <w:tc>
          <w:tcPr>
            <w:tcW w:w="1047" w:type="dxa"/>
            <w:noWrap/>
            <w:tcMar>
              <w:right w:w="80" w:type="dxa"/>
            </w:tcMar>
          </w:tcPr>
          <w:p w14:paraId="212AF542"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080FA38C" w14:textId="78E2F402" w:rsidR="00017212" w:rsidRPr="00017212" w:rsidRDefault="00017212" w:rsidP="00D554E7">
            <w:pPr>
              <w:rPr>
                <w:rFonts w:ascii="Times New Roman" w:hAnsi="Times New Roman" w:cs="Times New Roman"/>
              </w:rPr>
            </w:pPr>
            <w:r w:rsidRPr="00017212">
              <w:rPr>
                <w:rFonts w:ascii="Times New Roman" w:hAnsi="Times New Roman" w:cs="Times New Roman"/>
              </w:rPr>
              <w:t>vare som er dekket av ATA- eller CPD-carnet,</w:t>
            </w:r>
          </w:p>
        </w:tc>
      </w:tr>
      <w:tr w:rsidR="00017212" w:rsidRPr="00017212" w14:paraId="58AA614A" w14:textId="77777777" w:rsidTr="00017212">
        <w:tc>
          <w:tcPr>
            <w:tcW w:w="1047" w:type="dxa"/>
            <w:noWrap/>
            <w:tcMar>
              <w:right w:w="80" w:type="dxa"/>
            </w:tcMar>
          </w:tcPr>
          <w:p w14:paraId="59ED3BD3"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7D1CE5D7" w14:textId="52FE7C72" w:rsidR="00017212" w:rsidRPr="00017212" w:rsidRDefault="00017212" w:rsidP="00D554E7">
            <w:pPr>
              <w:rPr>
                <w:rFonts w:ascii="Times New Roman" w:hAnsi="Times New Roman" w:cs="Times New Roman"/>
              </w:rPr>
            </w:pPr>
            <w:r w:rsidRPr="00017212">
              <w:rPr>
                <w:rFonts w:ascii="Times New Roman" w:hAnsi="Times New Roman" w:cs="Times New Roman"/>
              </w:rPr>
              <w:t>vare fra ambassader, konsulater mv. i henhold til Wien-konvensjonene om diplomatiske og konsulære forhold og FN-konvensjonen om spesielle oppdrag,</w:t>
            </w:r>
          </w:p>
        </w:tc>
      </w:tr>
      <w:tr w:rsidR="00017212" w:rsidRPr="00017212" w14:paraId="080EDFDF" w14:textId="77777777" w:rsidTr="00017212">
        <w:tc>
          <w:tcPr>
            <w:tcW w:w="1047" w:type="dxa"/>
            <w:noWrap/>
            <w:tcMar>
              <w:right w:w="80" w:type="dxa"/>
            </w:tcMar>
          </w:tcPr>
          <w:p w14:paraId="37A653EB"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02EE390A" w14:textId="202CDCF1" w:rsidR="00017212" w:rsidRPr="00017212" w:rsidRDefault="00017212" w:rsidP="00D554E7">
            <w:pPr>
              <w:rPr>
                <w:rFonts w:ascii="Times New Roman" w:hAnsi="Times New Roman" w:cs="Times New Roman"/>
              </w:rPr>
            </w:pPr>
            <w:r w:rsidRPr="00017212">
              <w:rPr>
                <w:rFonts w:ascii="Times New Roman" w:hAnsi="Times New Roman" w:cs="Times New Roman"/>
              </w:rPr>
              <w:t>våpen og militært utstyr som bringes ut av tollområdet av forsvarsmyndighetene og utelukkende er til bruk for disse,</w:t>
            </w:r>
          </w:p>
        </w:tc>
      </w:tr>
      <w:tr w:rsidR="00017212" w:rsidRPr="00017212" w14:paraId="392B5F9C" w14:textId="77777777" w:rsidTr="00017212">
        <w:tc>
          <w:tcPr>
            <w:tcW w:w="1047" w:type="dxa"/>
            <w:noWrap/>
            <w:tcMar>
              <w:right w:w="80" w:type="dxa"/>
            </w:tcMar>
          </w:tcPr>
          <w:p w14:paraId="0A1155A9"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6F847AD9" w14:textId="77777777" w:rsidR="00017212" w:rsidRDefault="00017212" w:rsidP="00D554E7">
            <w:pPr>
              <w:rPr>
                <w:rFonts w:ascii="Times New Roman" w:hAnsi="Times New Roman" w:cs="Times New Roman"/>
              </w:rPr>
            </w:pPr>
            <w:r w:rsidRPr="00017212">
              <w:rPr>
                <w:rFonts w:ascii="Times New Roman" w:hAnsi="Times New Roman" w:cs="Times New Roman"/>
              </w:rPr>
              <w:t xml:space="preserve">følgende vare som utføres fra tollområdet direkte </w:t>
            </w:r>
            <w:r w:rsidRPr="00017212" w:rsidDel="00DE6507">
              <w:rPr>
                <w:rFonts w:ascii="Times New Roman" w:hAnsi="Times New Roman" w:cs="Times New Roman"/>
              </w:rPr>
              <w:t xml:space="preserve">til </w:t>
            </w:r>
            <w:r w:rsidRPr="00017212">
              <w:rPr>
                <w:rFonts w:ascii="Times New Roman" w:hAnsi="Times New Roman" w:cs="Times New Roman"/>
              </w:rPr>
              <w:t>offshoreinstallasjoner som drives av et foretak som er etablert i Norge,</w:t>
            </w:r>
            <w:r>
              <w:rPr>
                <w:rFonts w:ascii="Times New Roman" w:hAnsi="Times New Roman" w:cs="Times New Roman"/>
              </w:rPr>
              <w:t xml:space="preserve"> </w:t>
            </w:r>
            <w:r w:rsidRPr="00017212">
              <w:rPr>
                <w:rFonts w:ascii="Times New Roman" w:hAnsi="Times New Roman" w:cs="Times New Roman"/>
              </w:rPr>
              <w:t>Den europeiske union, Sveits eller Liechtenstein:</w:t>
            </w:r>
          </w:p>
          <w:p w14:paraId="19D94F65" w14:textId="45E431B4" w:rsidR="00017212" w:rsidRDefault="00017212" w:rsidP="00017212">
            <w:pPr>
              <w:pStyle w:val="Listeavsnitt"/>
              <w:numPr>
                <w:ilvl w:val="0"/>
                <w:numId w:val="40"/>
              </w:numPr>
              <w:rPr>
                <w:rFonts w:ascii="Times New Roman" w:hAnsi="Times New Roman" w:cs="Times New Roman"/>
              </w:rPr>
            </w:pPr>
            <w:r>
              <w:rPr>
                <w:rFonts w:ascii="Times New Roman" w:hAnsi="Times New Roman" w:cs="Times New Roman"/>
              </w:rPr>
              <w:t xml:space="preserve">vare </w:t>
            </w:r>
            <w:r w:rsidRPr="00017212">
              <w:rPr>
                <w:rFonts w:ascii="Times New Roman" w:hAnsi="Times New Roman" w:cs="Times New Roman"/>
              </w:rPr>
              <w:t>som inngår i slike offshoreinstallasjoner som en del av deres konstruksjon, reparasjon, vedlikehold eller ombygging, og</w:t>
            </w:r>
          </w:p>
          <w:p w14:paraId="5E53B176" w14:textId="77777777" w:rsidR="00017212" w:rsidRDefault="00017212" w:rsidP="00017212">
            <w:pPr>
              <w:pStyle w:val="Listeavsnitt"/>
              <w:rPr>
                <w:rFonts w:ascii="Times New Roman" w:hAnsi="Times New Roman" w:cs="Times New Roman"/>
              </w:rPr>
            </w:pPr>
          </w:p>
          <w:p w14:paraId="560FDA02" w14:textId="40C79036" w:rsidR="00017212" w:rsidRPr="00017212" w:rsidRDefault="00017212" w:rsidP="00017212">
            <w:pPr>
              <w:pStyle w:val="Listeavsnitt"/>
              <w:numPr>
                <w:ilvl w:val="0"/>
                <w:numId w:val="40"/>
              </w:numPr>
              <w:rPr>
                <w:rFonts w:ascii="Times New Roman" w:hAnsi="Times New Roman" w:cs="Times New Roman"/>
              </w:rPr>
            </w:pPr>
            <w:r w:rsidRPr="00017212">
              <w:rPr>
                <w:rFonts w:ascii="Times New Roman" w:hAnsi="Times New Roman" w:cs="Times New Roman"/>
              </w:rPr>
              <w:t>vare som blir brukt til å montere på eller utruste de nevnte offshoreinstallasjonene og andre forsyninger som benyttes eller konsumeres på de nevnte offshoreinstallasjonene</w:t>
            </w:r>
          </w:p>
        </w:tc>
      </w:tr>
      <w:tr w:rsidR="00017212" w:rsidRPr="00017212" w14:paraId="629C9FA6" w14:textId="77777777" w:rsidTr="00017212">
        <w:tc>
          <w:tcPr>
            <w:tcW w:w="1047" w:type="dxa"/>
            <w:noWrap/>
            <w:tcMar>
              <w:right w:w="80" w:type="dxa"/>
            </w:tcMar>
          </w:tcPr>
          <w:p w14:paraId="5BEC86A8"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1BF6B579" w14:textId="5FEA6CB5" w:rsidR="00017212" w:rsidRPr="00017212" w:rsidRDefault="00017212" w:rsidP="00D554E7">
            <w:pPr>
              <w:rPr>
                <w:rFonts w:ascii="Times New Roman" w:hAnsi="Times New Roman" w:cs="Times New Roman"/>
              </w:rPr>
            </w:pPr>
            <w:r w:rsidRPr="00017212">
              <w:rPr>
                <w:rFonts w:ascii="Times New Roman" w:hAnsi="Times New Roman" w:cs="Times New Roman"/>
              </w:rPr>
              <w:t>innbo og løsøre, forutsatt at transporten ikke utføres under en transportavtale,</w:t>
            </w:r>
          </w:p>
        </w:tc>
      </w:tr>
      <w:tr w:rsidR="00017212" w:rsidRPr="00017212" w14:paraId="723C1F1E" w14:textId="77777777" w:rsidTr="00017212">
        <w:tc>
          <w:tcPr>
            <w:tcW w:w="1047" w:type="dxa"/>
            <w:noWrap/>
            <w:tcMar>
              <w:right w:w="80" w:type="dxa"/>
            </w:tcMar>
          </w:tcPr>
          <w:p w14:paraId="03AC715F"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0985EF5B" w14:textId="4C5A9E50" w:rsidR="00017212" w:rsidRPr="00017212" w:rsidRDefault="00017212" w:rsidP="00D554E7">
            <w:pPr>
              <w:rPr>
                <w:rFonts w:ascii="Times New Roman" w:hAnsi="Times New Roman" w:cs="Times New Roman"/>
              </w:rPr>
            </w:pPr>
            <w:r>
              <w:rPr>
                <w:rFonts w:ascii="Times New Roman" w:hAnsi="Times New Roman" w:cs="Times New Roman"/>
              </w:rPr>
              <w:t>v</w:t>
            </w:r>
            <w:r w:rsidRPr="00017212">
              <w:rPr>
                <w:rFonts w:ascii="Times New Roman" w:hAnsi="Times New Roman" w:cs="Times New Roman"/>
              </w:rPr>
              <w:t>a</w:t>
            </w:r>
            <w:r>
              <w:rPr>
                <w:rFonts w:ascii="Times New Roman" w:hAnsi="Times New Roman" w:cs="Times New Roman"/>
              </w:rPr>
              <w:t xml:space="preserve">re </w:t>
            </w:r>
            <w:r w:rsidRPr="00017212">
              <w:rPr>
                <w:rFonts w:ascii="Times New Roman" w:hAnsi="Times New Roman" w:cs="Times New Roman"/>
              </w:rPr>
              <w:t>fra NATO etter formular 302,</w:t>
            </w:r>
          </w:p>
        </w:tc>
      </w:tr>
      <w:tr w:rsidR="00017212" w:rsidRPr="00017212" w14:paraId="5FF64F68" w14:textId="77777777" w:rsidTr="00017212">
        <w:tc>
          <w:tcPr>
            <w:tcW w:w="1047" w:type="dxa"/>
            <w:noWrap/>
            <w:tcMar>
              <w:right w:w="80" w:type="dxa"/>
            </w:tcMar>
          </w:tcPr>
          <w:p w14:paraId="4CE09FE8"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606363BE" w14:textId="07512B64" w:rsidR="00017212" w:rsidRDefault="00017212" w:rsidP="00D554E7">
            <w:pPr>
              <w:rPr>
                <w:rFonts w:ascii="Times New Roman" w:hAnsi="Times New Roman" w:cs="Times New Roman"/>
              </w:rPr>
            </w:pPr>
            <w:r w:rsidRPr="00017212">
              <w:rPr>
                <w:rFonts w:ascii="Times New Roman" w:hAnsi="Times New Roman" w:cs="Times New Roman"/>
              </w:rPr>
              <w:t>vare som transporteres gjennom tollområdet med fartøy eller luftfartøy uten å stoppe innenfor tollområdet,</w:t>
            </w:r>
          </w:p>
        </w:tc>
      </w:tr>
      <w:tr w:rsidR="00017212" w:rsidRPr="00017212" w14:paraId="4A345694" w14:textId="77777777" w:rsidTr="00017212">
        <w:tc>
          <w:tcPr>
            <w:tcW w:w="1047" w:type="dxa"/>
            <w:noWrap/>
            <w:tcMar>
              <w:right w:w="80" w:type="dxa"/>
            </w:tcMar>
          </w:tcPr>
          <w:p w14:paraId="3AFEF6C2"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624D4A9D" w14:textId="54EA5B08" w:rsidR="00017212" w:rsidRPr="00017212" w:rsidRDefault="00017212" w:rsidP="00D554E7">
            <w:pPr>
              <w:rPr>
                <w:rFonts w:ascii="Times New Roman" w:hAnsi="Times New Roman" w:cs="Times New Roman"/>
              </w:rPr>
            </w:pPr>
            <w:r w:rsidRPr="00017212">
              <w:rPr>
                <w:rFonts w:ascii="Times New Roman" w:hAnsi="Times New Roman" w:cs="Times New Roman"/>
              </w:rPr>
              <w:t>gavesending til privatperson,</w:t>
            </w:r>
          </w:p>
        </w:tc>
      </w:tr>
      <w:tr w:rsidR="00017212" w:rsidRPr="00017212" w14:paraId="5B05B18E" w14:textId="77777777" w:rsidTr="00017212">
        <w:tc>
          <w:tcPr>
            <w:tcW w:w="1047" w:type="dxa"/>
            <w:noWrap/>
            <w:tcMar>
              <w:right w:w="80" w:type="dxa"/>
            </w:tcMar>
          </w:tcPr>
          <w:p w14:paraId="19B6877F"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0A78E569" w14:textId="4CBD9558" w:rsidR="00017212" w:rsidRPr="00017212" w:rsidRDefault="00017212" w:rsidP="00D554E7">
            <w:pPr>
              <w:rPr>
                <w:rFonts w:ascii="Times New Roman" w:hAnsi="Times New Roman" w:cs="Times New Roman"/>
              </w:rPr>
            </w:pPr>
            <w:r w:rsidRPr="00017212">
              <w:rPr>
                <w:rFonts w:ascii="Times New Roman" w:hAnsi="Times New Roman" w:cs="Times New Roman"/>
              </w:rPr>
              <w:t>dyr på beite,</w:t>
            </w:r>
          </w:p>
        </w:tc>
      </w:tr>
      <w:tr w:rsidR="00017212" w:rsidRPr="00017212" w14:paraId="563603D9" w14:textId="77777777" w:rsidTr="00017212">
        <w:tc>
          <w:tcPr>
            <w:tcW w:w="1047" w:type="dxa"/>
            <w:noWrap/>
            <w:tcMar>
              <w:right w:w="80" w:type="dxa"/>
            </w:tcMar>
          </w:tcPr>
          <w:p w14:paraId="69419164"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1373A2B7" w14:textId="713E6C9A" w:rsidR="00017212" w:rsidRPr="00017212" w:rsidRDefault="00017212" w:rsidP="00D554E7">
            <w:pPr>
              <w:rPr>
                <w:rFonts w:ascii="Times New Roman" w:hAnsi="Times New Roman" w:cs="Times New Roman"/>
              </w:rPr>
            </w:pPr>
            <w:r w:rsidRPr="00017212">
              <w:rPr>
                <w:rFonts w:ascii="Times New Roman" w:hAnsi="Times New Roman" w:cs="Times New Roman"/>
              </w:rPr>
              <w:t>midlertidig utførsel av produksjons- og kringkastingsutstyr for radio og fjernsyn,</w:t>
            </w:r>
          </w:p>
        </w:tc>
      </w:tr>
      <w:tr w:rsidR="00017212" w:rsidRPr="00017212" w14:paraId="17A048FE" w14:textId="77777777" w:rsidTr="00017212">
        <w:tc>
          <w:tcPr>
            <w:tcW w:w="1047" w:type="dxa"/>
            <w:noWrap/>
            <w:tcMar>
              <w:right w:w="80" w:type="dxa"/>
            </w:tcMar>
          </w:tcPr>
          <w:p w14:paraId="14D1C130"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4DECFC85" w14:textId="7B1D0778" w:rsidR="00017212" w:rsidRPr="00017212" w:rsidRDefault="00017212" w:rsidP="00D554E7">
            <w:pPr>
              <w:rPr>
                <w:rFonts w:ascii="Times New Roman" w:hAnsi="Times New Roman" w:cs="Times New Roman"/>
              </w:rPr>
            </w:pPr>
            <w:r w:rsidRPr="00017212">
              <w:rPr>
                <w:rFonts w:ascii="Times New Roman" w:hAnsi="Times New Roman" w:cs="Times New Roman"/>
              </w:rPr>
              <w:t>midlertidig utførsel av medisinsk utstyr til bruk på pasienter som venter på en transplantasjon,</w:t>
            </w:r>
          </w:p>
        </w:tc>
      </w:tr>
      <w:tr w:rsidR="00017212" w:rsidRPr="00017212" w14:paraId="7A9DC696" w14:textId="77777777" w:rsidTr="00017212">
        <w:tc>
          <w:tcPr>
            <w:tcW w:w="1047" w:type="dxa"/>
            <w:noWrap/>
            <w:tcMar>
              <w:right w:w="80" w:type="dxa"/>
            </w:tcMar>
          </w:tcPr>
          <w:p w14:paraId="043B7149"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7775BB42" w14:textId="11D87330" w:rsidR="00017212" w:rsidRPr="00017212" w:rsidRDefault="00017212" w:rsidP="00D554E7">
            <w:pPr>
              <w:rPr>
                <w:rFonts w:ascii="Times New Roman" w:hAnsi="Times New Roman" w:cs="Times New Roman"/>
              </w:rPr>
            </w:pPr>
            <w:r w:rsidRPr="00017212">
              <w:rPr>
                <w:rFonts w:ascii="Times New Roman" w:hAnsi="Times New Roman" w:cs="Times New Roman"/>
              </w:rPr>
              <w:t xml:space="preserve">velferdsmateriell som er tollfritt etter </w:t>
            </w:r>
            <w:hyperlink r:id="rId12" w:anchor="reference/forskrift/2008-12-17-1502/§6-2-4" w:history="1">
              <w:r w:rsidRPr="00017212">
                <w:rPr>
                  <w:rFonts w:ascii="Times New Roman" w:hAnsi="Times New Roman" w:cs="Times New Roman"/>
                </w:rPr>
                <w:t>§ 6-2-4</w:t>
              </w:r>
            </w:hyperlink>
            <w:r w:rsidRPr="00017212">
              <w:rPr>
                <w:rFonts w:ascii="Times New Roman" w:hAnsi="Times New Roman" w:cs="Times New Roman"/>
              </w:rPr>
              <w:t>,</w:t>
            </w:r>
          </w:p>
        </w:tc>
      </w:tr>
      <w:tr w:rsidR="00017212" w:rsidRPr="00017212" w14:paraId="2420607E" w14:textId="77777777" w:rsidTr="00017212">
        <w:tc>
          <w:tcPr>
            <w:tcW w:w="1047" w:type="dxa"/>
            <w:noWrap/>
            <w:tcMar>
              <w:right w:w="80" w:type="dxa"/>
            </w:tcMar>
          </w:tcPr>
          <w:p w14:paraId="37CE72C9"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061664A9" w14:textId="7980EECC" w:rsidR="00017212" w:rsidRPr="00017212" w:rsidRDefault="00017212" w:rsidP="00D554E7">
            <w:pPr>
              <w:rPr>
                <w:rFonts w:ascii="Times New Roman" w:hAnsi="Times New Roman" w:cs="Times New Roman"/>
              </w:rPr>
            </w:pPr>
            <w:r w:rsidRPr="00017212">
              <w:rPr>
                <w:rFonts w:ascii="Times New Roman" w:hAnsi="Times New Roman" w:cs="Times New Roman"/>
              </w:rPr>
              <w:t xml:space="preserve">vare til Ceuta og </w:t>
            </w:r>
            <w:proofErr w:type="spellStart"/>
            <w:r w:rsidRPr="00017212">
              <w:rPr>
                <w:rFonts w:ascii="Times New Roman" w:hAnsi="Times New Roman" w:cs="Times New Roman"/>
              </w:rPr>
              <w:t>Melilla</w:t>
            </w:r>
            <w:proofErr w:type="spellEnd"/>
            <w:r w:rsidRPr="00017212">
              <w:rPr>
                <w:rFonts w:ascii="Times New Roman" w:hAnsi="Times New Roman" w:cs="Times New Roman"/>
              </w:rPr>
              <w:t xml:space="preserve">, Helgoland, Republikken San Marino, Vatikanstaten, kommunen </w:t>
            </w:r>
            <w:proofErr w:type="spellStart"/>
            <w:r w:rsidRPr="00017212">
              <w:rPr>
                <w:rFonts w:ascii="Times New Roman" w:hAnsi="Times New Roman" w:cs="Times New Roman"/>
              </w:rPr>
              <w:t>Livigno</w:t>
            </w:r>
            <w:proofErr w:type="spellEnd"/>
            <w:r w:rsidRPr="00017212">
              <w:rPr>
                <w:rFonts w:ascii="Times New Roman" w:hAnsi="Times New Roman" w:cs="Times New Roman"/>
              </w:rPr>
              <w:t xml:space="preserve"> og de sveitsiske tollenklavene </w:t>
            </w:r>
            <w:proofErr w:type="spellStart"/>
            <w:r w:rsidRPr="00017212">
              <w:rPr>
                <w:rFonts w:ascii="Times New Roman" w:hAnsi="Times New Roman" w:cs="Times New Roman"/>
              </w:rPr>
              <w:t>Samnaun</w:t>
            </w:r>
            <w:proofErr w:type="spellEnd"/>
            <w:r w:rsidRPr="00017212">
              <w:rPr>
                <w:rFonts w:ascii="Times New Roman" w:hAnsi="Times New Roman" w:cs="Times New Roman"/>
              </w:rPr>
              <w:t xml:space="preserve"> og </w:t>
            </w:r>
            <w:proofErr w:type="spellStart"/>
            <w:r w:rsidRPr="00017212">
              <w:rPr>
                <w:rFonts w:ascii="Times New Roman" w:hAnsi="Times New Roman" w:cs="Times New Roman"/>
              </w:rPr>
              <w:t>Sampuoir</w:t>
            </w:r>
            <w:proofErr w:type="spellEnd"/>
            <w:r>
              <w:rPr>
                <w:rFonts w:ascii="Times New Roman" w:hAnsi="Times New Roman" w:cs="Times New Roman"/>
              </w:rPr>
              <w:t>,</w:t>
            </w:r>
          </w:p>
        </w:tc>
      </w:tr>
      <w:tr w:rsidR="00017212" w:rsidRPr="00017212" w14:paraId="7CBE83BF" w14:textId="77777777" w:rsidTr="00017212">
        <w:tc>
          <w:tcPr>
            <w:tcW w:w="1047" w:type="dxa"/>
            <w:noWrap/>
            <w:tcMar>
              <w:right w:w="80" w:type="dxa"/>
            </w:tcMar>
          </w:tcPr>
          <w:p w14:paraId="35967F4C"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699E6611" w14:textId="62561100" w:rsidR="00017212" w:rsidRPr="00017212" w:rsidRDefault="00017212" w:rsidP="00017212">
            <w:pPr>
              <w:rPr>
                <w:rFonts w:ascii="Times New Roman" w:hAnsi="Times New Roman" w:cs="Times New Roman"/>
              </w:rPr>
            </w:pPr>
            <w:r w:rsidRPr="00017212">
              <w:rPr>
                <w:rFonts w:ascii="Times New Roman" w:hAnsi="Times New Roman" w:cs="Times New Roman"/>
              </w:rPr>
              <w:t>varer som leveres for innarbeiding som deler eller tilbehør til fartøy eller luftfartøy, til drift av motorer, maskiner eller annet utstyr i fartøy eller luftfartøy, og matvarer og andre varer som skal konsumeres eller selges om bord på fartøy eller luftfartøy,</w:t>
            </w:r>
          </w:p>
        </w:tc>
      </w:tr>
      <w:tr w:rsidR="00017212" w:rsidRPr="00017212" w14:paraId="760CB35C" w14:textId="77777777" w:rsidTr="00017212">
        <w:tc>
          <w:tcPr>
            <w:tcW w:w="1047" w:type="dxa"/>
            <w:noWrap/>
            <w:tcMar>
              <w:right w:w="80" w:type="dxa"/>
            </w:tcMar>
          </w:tcPr>
          <w:p w14:paraId="73C6B357"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28DB099E" w14:textId="3F0E05A9" w:rsidR="00017212" w:rsidRPr="00017212" w:rsidRDefault="00017212" w:rsidP="00017212">
            <w:pPr>
              <w:rPr>
                <w:rFonts w:ascii="Times New Roman" w:hAnsi="Times New Roman" w:cs="Times New Roman"/>
              </w:rPr>
            </w:pPr>
            <w:r w:rsidRPr="00017212">
              <w:rPr>
                <w:rFonts w:ascii="Times New Roman" w:hAnsi="Times New Roman" w:cs="Times New Roman"/>
              </w:rPr>
              <w:t>vare som blir om bord på fartøy eller luftfartøy under transport mellom Norge og Den europeiske union Sveits eller Liechtenstein, når transportmiddelet har et midlertidig stopp utenfor disses tollområder</w:t>
            </w:r>
            <w:r>
              <w:rPr>
                <w:rFonts w:ascii="Times New Roman" w:hAnsi="Times New Roman" w:cs="Times New Roman"/>
              </w:rPr>
              <w:t>,</w:t>
            </w:r>
          </w:p>
        </w:tc>
      </w:tr>
      <w:tr w:rsidR="00017212" w:rsidRPr="00017212" w14:paraId="03F98CD4" w14:textId="77777777" w:rsidTr="00017212">
        <w:tc>
          <w:tcPr>
            <w:tcW w:w="1047" w:type="dxa"/>
            <w:noWrap/>
            <w:tcMar>
              <w:right w:w="80" w:type="dxa"/>
            </w:tcMar>
          </w:tcPr>
          <w:p w14:paraId="5BE5E208"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1D1D3150" w14:textId="179C4E6D" w:rsidR="00017212" w:rsidRPr="00017212" w:rsidRDefault="00017212" w:rsidP="00017212">
            <w:pPr>
              <w:rPr>
                <w:rFonts w:ascii="Times New Roman" w:hAnsi="Times New Roman" w:cs="Times New Roman"/>
              </w:rPr>
            </w:pPr>
            <w:r w:rsidRPr="00017212">
              <w:rPr>
                <w:rFonts w:ascii="Times New Roman" w:hAnsi="Times New Roman" w:cs="Times New Roman"/>
              </w:rPr>
              <w:t>vare som blir om bord på fartøy eller luftfartøy som ankommer og forlater tollområdet uten at varene blir losset,</w:t>
            </w:r>
          </w:p>
        </w:tc>
      </w:tr>
      <w:tr w:rsidR="00017212" w:rsidRPr="00017212" w14:paraId="6D6E337D" w14:textId="77777777" w:rsidTr="00017212">
        <w:tc>
          <w:tcPr>
            <w:tcW w:w="1047" w:type="dxa"/>
            <w:noWrap/>
            <w:tcMar>
              <w:right w:w="80" w:type="dxa"/>
            </w:tcMar>
          </w:tcPr>
          <w:p w14:paraId="6061EFBF"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283752BF" w14:textId="69B21572" w:rsidR="00017212" w:rsidRPr="00017212" w:rsidRDefault="00017212" w:rsidP="00017212">
            <w:pPr>
              <w:rPr>
                <w:rFonts w:ascii="Times New Roman" w:hAnsi="Times New Roman" w:cs="Times New Roman"/>
              </w:rPr>
            </w:pPr>
            <w:r w:rsidRPr="00017212">
              <w:rPr>
                <w:rFonts w:ascii="Times New Roman" w:hAnsi="Times New Roman" w:cs="Times New Roman"/>
              </w:rPr>
              <w:t>vare som blir om bord på fartøy eller luftfartøy som ankommer havn eller lufthavn fra et annet sted i tollområdet, før transportmiddelet forlater tollområdet,</w:t>
            </w:r>
          </w:p>
        </w:tc>
      </w:tr>
      <w:tr w:rsidR="00017212" w:rsidRPr="00017212" w14:paraId="745C61F8" w14:textId="77777777" w:rsidTr="00017212">
        <w:tc>
          <w:tcPr>
            <w:tcW w:w="1047" w:type="dxa"/>
            <w:noWrap/>
            <w:tcMar>
              <w:right w:w="80" w:type="dxa"/>
            </w:tcMar>
          </w:tcPr>
          <w:p w14:paraId="35775DB8"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3F532918" w14:textId="6D7CA7DA" w:rsidR="00017212" w:rsidRPr="00017212" w:rsidRDefault="00017212" w:rsidP="00017212">
            <w:pPr>
              <w:rPr>
                <w:rFonts w:ascii="Times New Roman" w:hAnsi="Times New Roman" w:cs="Times New Roman"/>
              </w:rPr>
            </w:pPr>
            <w:r w:rsidRPr="00017212">
              <w:rPr>
                <w:rFonts w:ascii="Times New Roman" w:hAnsi="Times New Roman" w:cs="Times New Roman"/>
              </w:rPr>
              <w:t>vare som utføres til annet tollområde, avvises av tollmyndighetene i dette tollområdet og umiddelbart returnerer til norsk tollområde</w:t>
            </w:r>
            <w:r>
              <w:rPr>
                <w:rFonts w:ascii="Times New Roman" w:hAnsi="Times New Roman" w:cs="Times New Roman"/>
              </w:rPr>
              <w:t>,</w:t>
            </w:r>
          </w:p>
        </w:tc>
      </w:tr>
      <w:tr w:rsidR="00017212" w:rsidRPr="00017212" w14:paraId="23B18D11" w14:textId="77777777" w:rsidTr="00017212">
        <w:tc>
          <w:tcPr>
            <w:tcW w:w="1047" w:type="dxa"/>
            <w:noWrap/>
            <w:tcMar>
              <w:right w:w="80" w:type="dxa"/>
            </w:tcMar>
          </w:tcPr>
          <w:p w14:paraId="3DFFD09F"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19F33E81" w14:textId="53BF0D46" w:rsidR="00017212" w:rsidRPr="00017212" w:rsidRDefault="00017212" w:rsidP="00017212">
            <w:pPr>
              <w:rPr>
                <w:rFonts w:ascii="Times New Roman" w:hAnsi="Times New Roman" w:cs="Times New Roman"/>
              </w:rPr>
            </w:pPr>
            <w:r w:rsidRPr="00017212">
              <w:rPr>
                <w:rFonts w:ascii="Times New Roman" w:hAnsi="Times New Roman" w:cs="Times New Roman"/>
              </w:rPr>
              <w:t>vare om bord i fartøy eller luftfartøy som transporteres mellom tollområdene til Norge, Den europeiske union, Sveits eller Liechtenstein uten mellomanløp utenfor disses tollområder</w:t>
            </w:r>
            <w:r>
              <w:rPr>
                <w:rFonts w:ascii="Times New Roman" w:hAnsi="Times New Roman" w:cs="Times New Roman"/>
              </w:rPr>
              <w:t>,</w:t>
            </w:r>
          </w:p>
        </w:tc>
      </w:tr>
      <w:tr w:rsidR="00017212" w:rsidRPr="00017212" w14:paraId="6F1B5F65" w14:textId="77777777" w:rsidTr="00017212">
        <w:tc>
          <w:tcPr>
            <w:tcW w:w="1047" w:type="dxa"/>
            <w:noWrap/>
            <w:tcMar>
              <w:right w:w="80" w:type="dxa"/>
            </w:tcMar>
          </w:tcPr>
          <w:p w14:paraId="34EB72D0" w14:textId="77777777" w:rsidR="00017212" w:rsidRPr="00017212" w:rsidRDefault="00017212" w:rsidP="00017212">
            <w:pPr>
              <w:pStyle w:val="Listeavsnitt"/>
              <w:numPr>
                <w:ilvl w:val="0"/>
                <w:numId w:val="14"/>
              </w:numPr>
              <w:rPr>
                <w:rFonts w:ascii="Times New Roman" w:hAnsi="Times New Roman" w:cs="Times New Roman"/>
              </w:rPr>
            </w:pPr>
          </w:p>
        </w:tc>
        <w:tc>
          <w:tcPr>
            <w:tcW w:w="7979" w:type="dxa"/>
            <w:noWrap/>
            <w:tcMar>
              <w:right w:w="80" w:type="dxa"/>
            </w:tcMar>
          </w:tcPr>
          <w:p w14:paraId="001E8F3A" w14:textId="77777777" w:rsidR="00945298" w:rsidRDefault="00945298" w:rsidP="00017212">
            <w:pPr>
              <w:rPr>
                <w:rFonts w:ascii="Times New Roman" w:hAnsi="Times New Roman" w:cs="Times New Roman"/>
              </w:rPr>
            </w:pPr>
            <w:r w:rsidRPr="00945298">
              <w:rPr>
                <w:rFonts w:ascii="Times New Roman" w:hAnsi="Times New Roman" w:cs="Times New Roman"/>
              </w:rPr>
              <w:t>vare som innføres til tollområdet og som forblir på tollager, frisone eller frihavn under tollmyndighetenes kontroll til varen utføres, dersom</w:t>
            </w:r>
          </w:p>
          <w:p w14:paraId="10E40D3E" w14:textId="65D59D1C" w:rsidR="00945298" w:rsidRDefault="00945298" w:rsidP="00945298">
            <w:pPr>
              <w:pStyle w:val="Listeavsnitt"/>
              <w:numPr>
                <w:ilvl w:val="0"/>
                <w:numId w:val="42"/>
              </w:numPr>
              <w:rPr>
                <w:rFonts w:ascii="Times New Roman" w:hAnsi="Times New Roman" w:cs="Times New Roman"/>
              </w:rPr>
            </w:pPr>
            <w:r>
              <w:rPr>
                <w:rFonts w:ascii="Times New Roman" w:hAnsi="Times New Roman" w:cs="Times New Roman"/>
              </w:rPr>
              <w:t xml:space="preserve">utførselen </w:t>
            </w:r>
            <w:r w:rsidRPr="00945298">
              <w:rPr>
                <w:rFonts w:ascii="Times New Roman" w:hAnsi="Times New Roman" w:cs="Times New Roman"/>
              </w:rPr>
              <w:t>skjer i løpet av 14 dager etter innførselen. Tollmyndighetene kan etter søknad forlenge fristen,</w:t>
            </w:r>
          </w:p>
          <w:p w14:paraId="3467EAD7" w14:textId="77777777" w:rsidR="00945298" w:rsidRDefault="00945298" w:rsidP="00945298">
            <w:pPr>
              <w:pStyle w:val="Listeavsnitt"/>
              <w:numPr>
                <w:ilvl w:val="0"/>
                <w:numId w:val="42"/>
              </w:numPr>
              <w:rPr>
                <w:rFonts w:ascii="Times New Roman" w:hAnsi="Times New Roman" w:cs="Times New Roman"/>
              </w:rPr>
            </w:pPr>
            <w:r w:rsidRPr="00945298">
              <w:rPr>
                <w:rFonts w:ascii="Times New Roman" w:hAnsi="Times New Roman" w:cs="Times New Roman"/>
              </w:rPr>
              <w:t>informasjon om varen er gjort tilgjengelig for tollmyndighetene, og</w:t>
            </w:r>
          </w:p>
          <w:p w14:paraId="47A063A4" w14:textId="11A909FB" w:rsidR="00017212" w:rsidRPr="00945298" w:rsidRDefault="00017212" w:rsidP="00945298">
            <w:pPr>
              <w:pStyle w:val="Listeavsnitt"/>
              <w:numPr>
                <w:ilvl w:val="0"/>
                <w:numId w:val="42"/>
              </w:numPr>
              <w:rPr>
                <w:rFonts w:ascii="Times New Roman" w:hAnsi="Times New Roman" w:cs="Times New Roman"/>
              </w:rPr>
            </w:pPr>
            <w:r w:rsidRPr="00945298">
              <w:rPr>
                <w:rFonts w:ascii="Times New Roman" w:hAnsi="Times New Roman" w:cs="Times New Roman"/>
              </w:rPr>
              <w:t>varens bestemmelsessted eller varemottaker, etter transportørens kunnskap, er uendret.</w:t>
            </w:r>
          </w:p>
        </w:tc>
      </w:tr>
    </w:tbl>
    <w:p w14:paraId="34F5ED67" w14:textId="636CE259" w:rsidR="002F27A7" w:rsidRPr="00017212" w:rsidRDefault="002F27A7" w:rsidP="002F27A7">
      <w:pPr>
        <w:rPr>
          <w:rFonts w:ascii="Times New Roman" w:hAnsi="Times New Roman" w:cs="Times New Roman"/>
        </w:rPr>
      </w:pPr>
    </w:p>
    <w:p w14:paraId="7B58E6AC" w14:textId="77777777" w:rsidR="0094546C" w:rsidRPr="0094546C" w:rsidRDefault="0094546C" w:rsidP="0094546C">
      <w:pPr>
        <w:rPr>
          <w:rFonts w:ascii="Times New Roman" w:hAnsi="Times New Roman" w:cs="Times New Roman"/>
          <w:b/>
          <w:bCs/>
          <w:i/>
          <w:iCs/>
        </w:rPr>
      </w:pPr>
      <w:r w:rsidRPr="0094546C">
        <w:rPr>
          <w:rFonts w:ascii="Times New Roman" w:hAnsi="Times New Roman" w:cs="Times New Roman"/>
          <w:b/>
          <w:bCs/>
        </w:rPr>
        <w:t xml:space="preserve">§ 3-1-10. </w:t>
      </w:r>
      <w:r w:rsidRPr="0094546C">
        <w:rPr>
          <w:rFonts w:ascii="Times New Roman" w:hAnsi="Times New Roman" w:cs="Times New Roman"/>
          <w:b/>
          <w:bCs/>
          <w:i/>
          <w:iCs/>
        </w:rPr>
        <w:t>Ansvar for forhåndsvarsel ved utførsel</w:t>
      </w:r>
    </w:p>
    <w:p w14:paraId="1C963F8F" w14:textId="77777777" w:rsidR="0094546C" w:rsidRPr="0094546C" w:rsidRDefault="0094546C" w:rsidP="0094546C">
      <w:pPr>
        <w:spacing w:before="120"/>
        <w:rPr>
          <w:rFonts w:ascii="Times New Roman" w:hAnsi="Times New Roman" w:cs="Times New Roman"/>
        </w:rPr>
      </w:pPr>
      <w:r w:rsidRPr="0094546C">
        <w:rPr>
          <w:rFonts w:ascii="Times New Roman" w:hAnsi="Times New Roman" w:cs="Times New Roman"/>
        </w:rPr>
        <w:t>(1) Transportøren er ansvarlig for at forhåndsvarsel gis. Dersom motorvogn som inneholder varer transporteres om bord på et fartøy, er føreren av motorvognen ansvarlig.</w:t>
      </w:r>
    </w:p>
    <w:p w14:paraId="1102BCCD" w14:textId="28B7E886" w:rsidR="005E7D00" w:rsidRDefault="0094546C" w:rsidP="002F27A7">
      <w:pPr>
        <w:spacing w:before="120"/>
        <w:rPr>
          <w:rFonts w:ascii="Times New Roman" w:hAnsi="Times New Roman" w:cs="Times New Roman"/>
        </w:rPr>
      </w:pPr>
      <w:r w:rsidRPr="0094546C">
        <w:rPr>
          <w:rFonts w:ascii="Times New Roman" w:hAnsi="Times New Roman" w:cs="Times New Roman"/>
        </w:rPr>
        <w:t xml:space="preserve">(2) Dersom vare fraktes med fartøy eller luftfartøy som deles av flere transportører, er den som har utstedt </w:t>
      </w:r>
      <w:proofErr w:type="spellStart"/>
      <w:r w:rsidRPr="0094546C">
        <w:rPr>
          <w:rFonts w:ascii="Times New Roman" w:hAnsi="Times New Roman" w:cs="Times New Roman"/>
        </w:rPr>
        <w:t>fraktdokument</w:t>
      </w:r>
      <w:proofErr w:type="spellEnd"/>
      <w:r w:rsidRPr="0094546C">
        <w:rPr>
          <w:rFonts w:ascii="Times New Roman" w:hAnsi="Times New Roman" w:cs="Times New Roman"/>
        </w:rPr>
        <w:t xml:space="preserve"> ansvarlig.</w:t>
      </w:r>
      <w:r>
        <w:rPr>
          <w:rFonts w:ascii="Times New Roman" w:hAnsi="Times New Roman" w:cs="Times New Roman"/>
        </w:rPr>
        <w:br/>
      </w:r>
    </w:p>
    <w:p w14:paraId="472A1E2E" w14:textId="77777777" w:rsidR="003547C5" w:rsidRPr="003547C5" w:rsidRDefault="003547C5" w:rsidP="003547C5">
      <w:pPr>
        <w:rPr>
          <w:rFonts w:ascii="Times New Roman" w:hAnsi="Times New Roman" w:cs="Times New Roman"/>
        </w:rPr>
      </w:pPr>
      <w:r w:rsidRPr="003547C5">
        <w:rPr>
          <w:rFonts w:ascii="Times New Roman" w:hAnsi="Times New Roman" w:cs="Times New Roman"/>
          <w:b/>
          <w:bCs/>
        </w:rPr>
        <w:t xml:space="preserve">§ 3-1-11. </w:t>
      </w:r>
      <w:r w:rsidRPr="003547C5">
        <w:rPr>
          <w:rFonts w:ascii="Times New Roman" w:hAnsi="Times New Roman" w:cs="Times New Roman"/>
          <w:b/>
          <w:bCs/>
          <w:i/>
          <w:iCs/>
        </w:rPr>
        <w:t xml:space="preserve">Frist for forhåndsvarsel ved utførsel </w:t>
      </w:r>
    </w:p>
    <w:p w14:paraId="35D4B855" w14:textId="77777777" w:rsidR="003547C5" w:rsidRPr="003547C5" w:rsidRDefault="003547C5" w:rsidP="003547C5">
      <w:pPr>
        <w:spacing w:before="120"/>
        <w:rPr>
          <w:rFonts w:ascii="Times New Roman" w:hAnsi="Times New Roman" w:cs="Times New Roman"/>
        </w:rPr>
      </w:pPr>
      <w:r w:rsidRPr="003547C5">
        <w:rPr>
          <w:rFonts w:ascii="Times New Roman" w:hAnsi="Times New Roman" w:cs="Times New Roman"/>
        </w:rPr>
        <w:t>(1) Ved utførsel av varer med fartøy skal forhåndsvarsel gis innen følgende frister:</w:t>
      </w:r>
    </w:p>
    <w:tbl>
      <w:tblPr>
        <w:tblW w:w="5000" w:type="pct"/>
        <w:tblBorders>
          <w:insideH w:val="nil"/>
          <w:insideV w:val="nil"/>
        </w:tblBorders>
        <w:tblCellMar>
          <w:left w:w="0" w:type="dxa"/>
          <w:right w:w="0" w:type="dxa"/>
        </w:tblCellMar>
        <w:tblLook w:val="04A0" w:firstRow="1" w:lastRow="0" w:firstColumn="1" w:lastColumn="0" w:noHBand="0" w:noVBand="1"/>
      </w:tblPr>
      <w:tblGrid>
        <w:gridCol w:w="336"/>
        <w:gridCol w:w="8690"/>
      </w:tblGrid>
      <w:tr w:rsidR="003547C5" w:rsidRPr="003547C5" w14:paraId="34B8694A" w14:textId="77777777" w:rsidTr="004A25D9">
        <w:tc>
          <w:tcPr>
            <w:tcW w:w="360" w:type="dxa"/>
            <w:tcBorders>
              <w:top w:val="nil"/>
              <w:left w:val="nil"/>
              <w:bottom w:val="nil"/>
              <w:right w:val="nil"/>
            </w:tcBorders>
            <w:noWrap/>
            <w:tcMar>
              <w:top w:w="0" w:type="dxa"/>
              <w:left w:w="0" w:type="dxa"/>
              <w:bottom w:w="0" w:type="dxa"/>
              <w:right w:w="80" w:type="dxa"/>
            </w:tcMar>
            <w:hideMark/>
          </w:tcPr>
          <w:p w14:paraId="3CB064C1" w14:textId="77777777" w:rsidR="003547C5" w:rsidRPr="003547C5" w:rsidRDefault="003547C5" w:rsidP="004A25D9">
            <w:pPr>
              <w:jc w:val="right"/>
              <w:rPr>
                <w:rFonts w:ascii="Times New Roman" w:hAnsi="Times New Roman" w:cs="Times New Roman"/>
              </w:rPr>
            </w:pPr>
            <w:r w:rsidRPr="003547C5">
              <w:rPr>
                <w:rFonts w:ascii="Times New Roman" w:hAnsi="Times New Roman" w:cs="Times New Roman"/>
              </w:rPr>
              <w:t>a)</w:t>
            </w:r>
          </w:p>
          <w:p w14:paraId="79F0D2CA" w14:textId="77777777" w:rsidR="003547C5" w:rsidRPr="003547C5" w:rsidRDefault="003547C5" w:rsidP="00921AD3">
            <w:pPr>
              <w:rPr>
                <w:rFonts w:ascii="Times New Roman" w:hAnsi="Times New Roman" w:cs="Times New Roman"/>
              </w:rPr>
            </w:pPr>
          </w:p>
        </w:tc>
        <w:tc>
          <w:tcPr>
            <w:tcW w:w="9506" w:type="dxa"/>
            <w:tcBorders>
              <w:top w:val="nil"/>
              <w:left w:val="nil"/>
              <w:bottom w:val="nil"/>
              <w:right w:val="nil"/>
            </w:tcBorders>
            <w:noWrap/>
            <w:tcMar>
              <w:top w:w="0" w:type="dxa"/>
              <w:left w:w="0" w:type="dxa"/>
              <w:bottom w:w="0" w:type="dxa"/>
              <w:right w:w="80" w:type="dxa"/>
            </w:tcMar>
            <w:hideMark/>
          </w:tcPr>
          <w:p w14:paraId="14204309" w14:textId="6FB01115" w:rsidR="003547C5" w:rsidRPr="003547C5" w:rsidRDefault="003547C5" w:rsidP="004A25D9">
            <w:pPr>
              <w:rPr>
                <w:rFonts w:ascii="Times New Roman" w:hAnsi="Times New Roman" w:cs="Times New Roman"/>
              </w:rPr>
            </w:pPr>
            <w:r w:rsidRPr="003547C5">
              <w:rPr>
                <w:rFonts w:ascii="Times New Roman" w:hAnsi="Times New Roman" w:cs="Times New Roman"/>
              </w:rPr>
              <w:t xml:space="preserve">For varer i container som transporteres til Grønland, Færøyene og Island, samt havner i Østersjøen, Nordsjøen, Svartehavet, Middelhavet og Marokko – minst 2 timer før avgang fra siste havn i tollområdet.  </w:t>
            </w:r>
          </w:p>
        </w:tc>
      </w:tr>
      <w:tr w:rsidR="00921AD3" w:rsidRPr="003547C5" w14:paraId="0099ACB9" w14:textId="77777777" w:rsidTr="004A25D9">
        <w:tc>
          <w:tcPr>
            <w:tcW w:w="360" w:type="dxa"/>
            <w:tcBorders>
              <w:top w:val="nil"/>
              <w:left w:val="nil"/>
              <w:bottom w:val="nil"/>
              <w:right w:val="nil"/>
            </w:tcBorders>
            <w:noWrap/>
            <w:tcMar>
              <w:top w:w="0" w:type="dxa"/>
              <w:left w:w="0" w:type="dxa"/>
              <w:bottom w:w="0" w:type="dxa"/>
              <w:right w:w="80" w:type="dxa"/>
            </w:tcMar>
          </w:tcPr>
          <w:p w14:paraId="39F6D422" w14:textId="1BDD1DB0" w:rsidR="00921AD3" w:rsidRPr="003547C5" w:rsidRDefault="00921AD3" w:rsidP="004A25D9">
            <w:pPr>
              <w:jc w:val="right"/>
              <w:rPr>
                <w:rFonts w:ascii="Times New Roman" w:hAnsi="Times New Roman" w:cs="Times New Roman"/>
              </w:rPr>
            </w:pPr>
            <w:r>
              <w:rPr>
                <w:rFonts w:ascii="Times New Roman" w:hAnsi="Times New Roman" w:cs="Times New Roman"/>
              </w:rPr>
              <w:t xml:space="preserve">b) </w:t>
            </w:r>
          </w:p>
        </w:tc>
        <w:tc>
          <w:tcPr>
            <w:tcW w:w="9506" w:type="dxa"/>
            <w:tcBorders>
              <w:top w:val="nil"/>
              <w:left w:val="nil"/>
              <w:bottom w:val="nil"/>
              <w:right w:val="nil"/>
            </w:tcBorders>
            <w:noWrap/>
            <w:tcMar>
              <w:top w:w="0" w:type="dxa"/>
              <w:left w:w="0" w:type="dxa"/>
              <w:bottom w:w="0" w:type="dxa"/>
              <w:right w:w="80" w:type="dxa"/>
            </w:tcMar>
          </w:tcPr>
          <w:p w14:paraId="4D34E09C" w14:textId="3AFE6EEC" w:rsidR="00921AD3" w:rsidRPr="003547C5" w:rsidRDefault="00921AD3" w:rsidP="004A25D9">
            <w:pPr>
              <w:rPr>
                <w:rFonts w:ascii="Times New Roman" w:hAnsi="Times New Roman" w:cs="Times New Roman"/>
              </w:rPr>
            </w:pPr>
            <w:r w:rsidRPr="003547C5">
              <w:rPr>
                <w:rFonts w:ascii="Times New Roman" w:hAnsi="Times New Roman" w:cs="Times New Roman"/>
              </w:rPr>
              <w:t>For andre varer i container – minst 24 timer før lasting i avgangshavn.</w:t>
            </w:r>
          </w:p>
        </w:tc>
      </w:tr>
      <w:tr w:rsidR="00921AD3" w:rsidRPr="003547C5" w14:paraId="10F6C3FD" w14:textId="77777777" w:rsidTr="004A25D9">
        <w:tc>
          <w:tcPr>
            <w:tcW w:w="360" w:type="dxa"/>
            <w:tcBorders>
              <w:top w:val="nil"/>
              <w:left w:val="nil"/>
              <w:bottom w:val="nil"/>
              <w:right w:val="nil"/>
            </w:tcBorders>
            <w:noWrap/>
            <w:tcMar>
              <w:top w:w="0" w:type="dxa"/>
              <w:left w:w="0" w:type="dxa"/>
              <w:bottom w:w="0" w:type="dxa"/>
              <w:right w:w="80" w:type="dxa"/>
            </w:tcMar>
          </w:tcPr>
          <w:p w14:paraId="788A0061" w14:textId="4D536067" w:rsidR="00921AD3" w:rsidRPr="003547C5" w:rsidRDefault="00921AD3" w:rsidP="004A25D9">
            <w:pPr>
              <w:jc w:val="right"/>
              <w:rPr>
                <w:rFonts w:ascii="Times New Roman" w:hAnsi="Times New Roman" w:cs="Times New Roman"/>
              </w:rPr>
            </w:pPr>
            <w:r>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tcPr>
          <w:p w14:paraId="613D8A7D" w14:textId="65C98DEF" w:rsidR="00921AD3" w:rsidRPr="003547C5" w:rsidRDefault="00921AD3" w:rsidP="00921AD3">
            <w:pPr>
              <w:rPr>
                <w:rFonts w:ascii="Times New Roman" w:hAnsi="Times New Roman" w:cs="Times New Roman"/>
              </w:rPr>
            </w:pPr>
            <w:r w:rsidRPr="003547C5">
              <w:rPr>
                <w:rFonts w:ascii="Times New Roman" w:hAnsi="Times New Roman" w:cs="Times New Roman"/>
              </w:rPr>
              <w:t>For transport som ikke omfatter containerlast – minst 2 timer før avgang fra siste havn i tollområdet.</w:t>
            </w:r>
          </w:p>
        </w:tc>
      </w:tr>
    </w:tbl>
    <w:p w14:paraId="4DB1E7E8" w14:textId="77777777" w:rsidR="003547C5" w:rsidRPr="003547C5" w:rsidRDefault="003547C5" w:rsidP="003547C5">
      <w:pPr>
        <w:rPr>
          <w:rFonts w:ascii="Times New Roman" w:hAnsi="Times New Roman" w:cs="Times New Roman"/>
          <w:sz w:val="6"/>
        </w:rPr>
      </w:pPr>
    </w:p>
    <w:p w14:paraId="3D1A8154" w14:textId="77777777" w:rsidR="003547C5" w:rsidRPr="003547C5" w:rsidRDefault="003547C5" w:rsidP="003547C5">
      <w:pPr>
        <w:spacing w:before="120"/>
        <w:rPr>
          <w:rFonts w:ascii="Times New Roman" w:hAnsi="Times New Roman" w:cs="Times New Roman"/>
        </w:rPr>
      </w:pPr>
      <w:r w:rsidRPr="003547C5">
        <w:rPr>
          <w:rFonts w:ascii="Times New Roman" w:hAnsi="Times New Roman" w:cs="Times New Roman"/>
        </w:rPr>
        <w:t>(2) Ved utførsel av varer med luftfartøy skal forhåndsvarsel gis minst 30 minutter før avgang.</w:t>
      </w:r>
    </w:p>
    <w:p w14:paraId="3CE04962" w14:textId="77777777" w:rsidR="003547C5" w:rsidRPr="003547C5" w:rsidRDefault="003547C5" w:rsidP="003547C5">
      <w:pPr>
        <w:spacing w:before="120"/>
        <w:rPr>
          <w:rFonts w:ascii="Times New Roman" w:hAnsi="Times New Roman" w:cs="Times New Roman"/>
        </w:rPr>
      </w:pPr>
      <w:r w:rsidRPr="003547C5">
        <w:rPr>
          <w:rFonts w:ascii="Times New Roman" w:hAnsi="Times New Roman" w:cs="Times New Roman"/>
        </w:rPr>
        <w:t>(3) Ved utførsel med kjøretøy skal forhåndsvarsel gis minst 1 time før grensepassering.</w:t>
      </w:r>
    </w:p>
    <w:p w14:paraId="14267C70" w14:textId="77777777" w:rsidR="003547C5" w:rsidRPr="003547C5" w:rsidRDefault="003547C5" w:rsidP="003547C5">
      <w:pPr>
        <w:spacing w:before="120"/>
        <w:rPr>
          <w:rFonts w:ascii="Times New Roman" w:hAnsi="Times New Roman" w:cs="Times New Roman"/>
        </w:rPr>
      </w:pPr>
      <w:r w:rsidRPr="003547C5">
        <w:rPr>
          <w:rFonts w:ascii="Times New Roman" w:hAnsi="Times New Roman" w:cs="Times New Roman"/>
        </w:rPr>
        <w:t xml:space="preserve">(4) Dersom varene utføres på et transportmiddel som transporteres om bord på et annet transportmiddel gjelder fristen for det aktive transportmiddelet. Dersom varene flyttes over til et annet transportmiddel ved grensepassering, gjelder fristen for det transportmiddelet som ble brukt til å transportere varene til grensen. </w:t>
      </w:r>
    </w:p>
    <w:p w14:paraId="408813D6" w14:textId="2FE5D249" w:rsidR="005E7D00" w:rsidRPr="00EA1431" w:rsidRDefault="003547C5" w:rsidP="00EA1431">
      <w:pPr>
        <w:spacing w:before="120"/>
        <w:jc w:val="both"/>
        <w:rPr>
          <w:rFonts w:ascii="Times New Roman" w:hAnsi="Times New Roman" w:cs="Times New Roman"/>
          <w:i/>
          <w:iCs/>
        </w:rPr>
      </w:pPr>
      <w:r w:rsidRPr="003547C5">
        <w:rPr>
          <w:rFonts w:ascii="Times New Roman" w:hAnsi="Times New Roman" w:cs="Times New Roman"/>
        </w:rPr>
        <w:t xml:space="preserve">(5) Fristene i første til fjerde ledd gjelder ikke ved </w:t>
      </w:r>
      <w:r w:rsidRPr="003547C5">
        <w:rPr>
          <w:rFonts w:ascii="Times New Roman" w:hAnsi="Times New Roman" w:cs="Times New Roman"/>
          <w:i/>
          <w:iCs/>
        </w:rPr>
        <w:t xml:space="preserve">force majeure. </w:t>
      </w:r>
    </w:p>
    <w:p w14:paraId="63EF4422" w14:textId="77777777" w:rsidR="003547C5" w:rsidRDefault="003547C5" w:rsidP="0054676D">
      <w:pPr>
        <w:rPr>
          <w:rFonts w:ascii="Times New Roman" w:hAnsi="Times New Roman" w:cs="Times New Roman"/>
        </w:rPr>
      </w:pPr>
    </w:p>
    <w:p w14:paraId="5D3DE8ED" w14:textId="77777777" w:rsidR="003F113F" w:rsidRPr="003F113F" w:rsidRDefault="003F113F" w:rsidP="003F113F">
      <w:pPr>
        <w:rPr>
          <w:rFonts w:ascii="Times New Roman" w:hAnsi="Times New Roman" w:cs="Times New Roman"/>
          <w:b/>
          <w:bCs/>
          <w:i/>
          <w:iCs/>
        </w:rPr>
      </w:pPr>
      <w:r w:rsidRPr="003F113F">
        <w:rPr>
          <w:rFonts w:ascii="Times New Roman" w:hAnsi="Times New Roman" w:cs="Times New Roman"/>
          <w:b/>
          <w:bCs/>
        </w:rPr>
        <w:t xml:space="preserve">§ 3-1-12. </w:t>
      </w:r>
      <w:r w:rsidRPr="003F113F">
        <w:rPr>
          <w:rFonts w:ascii="Times New Roman" w:hAnsi="Times New Roman" w:cs="Times New Roman"/>
          <w:b/>
          <w:bCs/>
          <w:i/>
          <w:iCs/>
        </w:rPr>
        <w:t>Opplysninger i forhåndsvarsel ved utførsel</w:t>
      </w:r>
    </w:p>
    <w:p w14:paraId="2F170FF6" w14:textId="1B9BF306" w:rsidR="003F113F" w:rsidRPr="003F113F" w:rsidRDefault="003F113F" w:rsidP="003F113F">
      <w:pPr>
        <w:spacing w:before="120"/>
        <w:rPr>
          <w:rFonts w:ascii="Times New Roman" w:hAnsi="Times New Roman" w:cs="Times New Roman"/>
        </w:rPr>
      </w:pPr>
      <w:r w:rsidRPr="003F113F">
        <w:rPr>
          <w:rFonts w:ascii="Times New Roman" w:hAnsi="Times New Roman" w:cs="Times New Roman"/>
        </w:rPr>
        <w:lastRenderedPageBreak/>
        <w:t xml:space="preserve">(2) Forhåndsvarselet skal inneholde de opplysninger som er fastsatt i vedlegg </w:t>
      </w:r>
      <w:r w:rsidR="009846D9">
        <w:rPr>
          <w:rFonts w:ascii="Times New Roman" w:hAnsi="Times New Roman" w:cs="Times New Roman"/>
        </w:rPr>
        <w:t>1</w:t>
      </w:r>
      <w:r w:rsidRPr="003F113F">
        <w:rPr>
          <w:rFonts w:ascii="Times New Roman" w:hAnsi="Times New Roman" w:cs="Times New Roman"/>
        </w:rPr>
        <w:t>.</w:t>
      </w:r>
    </w:p>
    <w:p w14:paraId="78EFC130" w14:textId="51BBAE58" w:rsidR="003547C5" w:rsidRDefault="003547C5" w:rsidP="0054676D">
      <w:pPr>
        <w:rPr>
          <w:rFonts w:ascii="Times New Roman" w:hAnsi="Times New Roman" w:cs="Times New Roman"/>
        </w:rPr>
      </w:pPr>
    </w:p>
    <w:p w14:paraId="63315DED" w14:textId="77777777" w:rsidR="00C50947" w:rsidRPr="00C50947" w:rsidRDefault="00C50947" w:rsidP="00C50947">
      <w:pPr>
        <w:rPr>
          <w:rFonts w:ascii="Times New Roman" w:hAnsi="Times New Roman" w:cs="Times New Roman"/>
          <w:b/>
          <w:bCs/>
          <w:i/>
          <w:iCs/>
        </w:rPr>
      </w:pPr>
      <w:r w:rsidRPr="00C50947">
        <w:rPr>
          <w:rFonts w:ascii="Times New Roman" w:hAnsi="Times New Roman" w:cs="Times New Roman"/>
          <w:b/>
          <w:bCs/>
        </w:rPr>
        <w:t xml:space="preserve">§ 3-1-13. </w:t>
      </w:r>
      <w:r w:rsidRPr="00C50947">
        <w:rPr>
          <w:rFonts w:ascii="Times New Roman" w:hAnsi="Times New Roman" w:cs="Times New Roman"/>
          <w:b/>
          <w:bCs/>
          <w:i/>
          <w:iCs/>
        </w:rPr>
        <w:t>Endring av forhåndsvarsel ved utførsel</w:t>
      </w:r>
    </w:p>
    <w:p w14:paraId="3CA1325C" w14:textId="54C55D00" w:rsidR="00EA5E2B" w:rsidRDefault="00C50947" w:rsidP="00C50947">
      <w:pPr>
        <w:spacing w:before="120"/>
        <w:rPr>
          <w:rFonts w:ascii="Times New Roman" w:hAnsi="Times New Roman" w:cs="Times New Roman"/>
        </w:rPr>
      </w:pPr>
      <w:r w:rsidRPr="00C50947">
        <w:rPr>
          <w:rFonts w:ascii="Times New Roman" w:hAnsi="Times New Roman" w:cs="Times New Roman"/>
        </w:rPr>
        <w:t xml:space="preserve">Opplysningene i et forhåndsvarsel etter </w:t>
      </w:r>
      <w:hyperlink r:id="rId13" w:anchor="reference/forskrift/2008-12-17-1502/§3-1-6" w:history="1">
        <w:r w:rsidRPr="00C50947">
          <w:rPr>
            <w:rStyle w:val="Hyperkobling"/>
            <w:rFonts w:ascii="Times New Roman" w:hAnsi="Times New Roman" w:cs="Times New Roman"/>
          </w:rPr>
          <w:t>§ 3-1-11</w:t>
        </w:r>
      </w:hyperlink>
      <w:r w:rsidRPr="00C50947">
        <w:rPr>
          <w:rFonts w:ascii="Times New Roman" w:hAnsi="Times New Roman" w:cs="Times New Roman"/>
        </w:rPr>
        <w:t xml:space="preserve"> kan endres med mindre tollmyndighetene</w:t>
      </w:r>
    </w:p>
    <w:p w14:paraId="48A1F8F6" w14:textId="5B9AD8CA" w:rsidR="00EA5E2B" w:rsidRDefault="00EA5E2B" w:rsidP="000F0B5D">
      <w:pPr>
        <w:pStyle w:val="Listeavsnitt"/>
        <w:numPr>
          <w:ilvl w:val="0"/>
          <w:numId w:val="16"/>
        </w:numPr>
        <w:spacing w:before="120"/>
        <w:rPr>
          <w:rFonts w:ascii="Times New Roman" w:hAnsi="Times New Roman" w:cs="Times New Roman"/>
        </w:rPr>
      </w:pPr>
      <w:r>
        <w:rPr>
          <w:rFonts w:ascii="Times New Roman" w:hAnsi="Times New Roman" w:cs="Times New Roman"/>
        </w:rPr>
        <w:t xml:space="preserve">har varslet at varene skal kontrolleres, </w:t>
      </w:r>
    </w:p>
    <w:p w14:paraId="71EFD285" w14:textId="12C14352" w:rsidR="00EA5E2B" w:rsidRDefault="00EA5E2B" w:rsidP="000F0B5D">
      <w:pPr>
        <w:pStyle w:val="Listeavsnitt"/>
        <w:numPr>
          <w:ilvl w:val="0"/>
          <w:numId w:val="16"/>
        </w:numPr>
        <w:spacing w:before="120"/>
        <w:rPr>
          <w:rFonts w:ascii="Times New Roman" w:hAnsi="Times New Roman" w:cs="Times New Roman"/>
        </w:rPr>
      </w:pPr>
      <w:r>
        <w:rPr>
          <w:rFonts w:ascii="Times New Roman" w:hAnsi="Times New Roman" w:cs="Times New Roman"/>
        </w:rPr>
        <w:t xml:space="preserve">har avdekket at det er feil i forhåndsvarselet., </w:t>
      </w:r>
    </w:p>
    <w:p w14:paraId="000923F5" w14:textId="59BE4575" w:rsidR="00EA5E2B" w:rsidRPr="00EA5E2B" w:rsidRDefault="00F0170E" w:rsidP="000F0B5D">
      <w:pPr>
        <w:pStyle w:val="Listeavsnitt"/>
        <w:numPr>
          <w:ilvl w:val="0"/>
          <w:numId w:val="16"/>
        </w:numPr>
        <w:spacing w:before="120"/>
        <w:rPr>
          <w:rFonts w:ascii="Times New Roman" w:hAnsi="Times New Roman" w:cs="Times New Roman"/>
        </w:rPr>
      </w:pPr>
      <w:r>
        <w:rPr>
          <w:rFonts w:ascii="Times New Roman" w:hAnsi="Times New Roman" w:cs="Times New Roman"/>
        </w:rPr>
        <w:t>har gitt tillatelse til videre transport i tollområdet.</w:t>
      </w:r>
    </w:p>
    <w:p w14:paraId="453EFD02" w14:textId="055AFECF" w:rsidR="003F113F" w:rsidRDefault="003F113F" w:rsidP="0054676D">
      <w:pPr>
        <w:rPr>
          <w:rFonts w:ascii="Times New Roman" w:hAnsi="Times New Roman" w:cs="Times New Roman"/>
        </w:rPr>
      </w:pPr>
    </w:p>
    <w:p w14:paraId="0EEE0A11" w14:textId="2E9B68E4" w:rsidR="00F0170E" w:rsidRDefault="00F0170E" w:rsidP="0054676D">
      <w:pPr>
        <w:rPr>
          <w:rFonts w:ascii="Times New Roman" w:hAnsi="Times New Roman" w:cs="Times New Roman"/>
        </w:rPr>
      </w:pPr>
      <w:r>
        <w:rPr>
          <w:rFonts w:ascii="Times New Roman" w:hAnsi="Times New Roman" w:cs="Times New Roman"/>
        </w:rPr>
        <w:t>III</w:t>
      </w:r>
    </w:p>
    <w:p w14:paraId="1B13B9DD" w14:textId="77777777" w:rsidR="00F74CE7" w:rsidRDefault="00F74CE7" w:rsidP="0054676D">
      <w:pPr>
        <w:rPr>
          <w:rFonts w:ascii="Times New Roman" w:hAnsi="Times New Roman" w:cs="Times New Roman"/>
        </w:rPr>
      </w:pPr>
    </w:p>
    <w:p w14:paraId="4D5CF373" w14:textId="77777777" w:rsidR="00F74CE7" w:rsidRPr="00F74CE7" w:rsidRDefault="00F74CE7" w:rsidP="00F74CE7">
      <w:pPr>
        <w:pStyle w:val="Overskrift4"/>
        <w:spacing w:before="0"/>
        <w:rPr>
          <w:rFonts w:ascii="Times New Roman" w:hAnsi="Times New Roman" w:cs="Times New Roman"/>
          <w:b/>
          <w:bCs/>
          <w:i w:val="0"/>
          <w:iCs w:val="0"/>
          <w:color w:val="auto"/>
          <w:sz w:val="24"/>
          <w:szCs w:val="24"/>
        </w:rPr>
      </w:pPr>
      <w:r w:rsidRPr="00F74CE7">
        <w:rPr>
          <w:rFonts w:ascii="Times New Roman" w:hAnsi="Times New Roman" w:cs="Times New Roman"/>
          <w:b/>
          <w:bCs/>
          <w:i w:val="0"/>
          <w:iCs w:val="0"/>
          <w:color w:val="auto"/>
          <w:sz w:val="24"/>
          <w:szCs w:val="24"/>
        </w:rPr>
        <w:t>Melde- og fremleggelsesplikt</w:t>
      </w:r>
    </w:p>
    <w:p w14:paraId="47C0DFF7" w14:textId="77777777" w:rsidR="00F74CE7" w:rsidRDefault="00F74CE7" w:rsidP="0054676D">
      <w:pPr>
        <w:rPr>
          <w:rFonts w:ascii="Times New Roman" w:hAnsi="Times New Roman" w:cs="Times New Roman"/>
        </w:rPr>
      </w:pPr>
    </w:p>
    <w:p w14:paraId="0FF4620F" w14:textId="376138EE" w:rsidR="008012B2" w:rsidRDefault="00F0170E" w:rsidP="0054676D">
      <w:pPr>
        <w:rPr>
          <w:rFonts w:ascii="Times New Roman" w:hAnsi="Times New Roman" w:cs="Times New Roman"/>
        </w:rPr>
      </w:pPr>
      <w:r>
        <w:rPr>
          <w:rFonts w:ascii="Times New Roman" w:hAnsi="Times New Roman" w:cs="Times New Roman"/>
        </w:rPr>
        <w:t>§</w:t>
      </w:r>
      <w:r w:rsidR="000D1A45">
        <w:rPr>
          <w:rFonts w:ascii="Times New Roman" w:hAnsi="Times New Roman" w:cs="Times New Roman"/>
        </w:rPr>
        <w:t>§ 3-1-1</w:t>
      </w:r>
      <w:r w:rsidR="00805837">
        <w:rPr>
          <w:rFonts w:ascii="Times New Roman" w:hAnsi="Times New Roman" w:cs="Times New Roman"/>
        </w:rPr>
        <w:t>4</w:t>
      </w:r>
      <w:r w:rsidR="000D1A45">
        <w:rPr>
          <w:rFonts w:ascii="Times New Roman" w:hAnsi="Times New Roman" w:cs="Times New Roman"/>
        </w:rPr>
        <w:t xml:space="preserve"> til </w:t>
      </w:r>
      <w:r w:rsidR="00842394">
        <w:rPr>
          <w:rFonts w:ascii="Times New Roman" w:hAnsi="Times New Roman" w:cs="Times New Roman"/>
        </w:rPr>
        <w:t xml:space="preserve">3-1-25 skal lyde: </w:t>
      </w:r>
    </w:p>
    <w:p w14:paraId="4F7CCC5C" w14:textId="77777777" w:rsidR="001A2A96" w:rsidRDefault="001A2A96" w:rsidP="0054676D">
      <w:pPr>
        <w:rPr>
          <w:rFonts w:ascii="Times New Roman" w:hAnsi="Times New Roman" w:cs="Times New Roman"/>
        </w:rPr>
      </w:pPr>
    </w:p>
    <w:p w14:paraId="3E1B22E0" w14:textId="4D9DF376" w:rsidR="008012B2" w:rsidRPr="008012B2" w:rsidRDefault="008012B2" w:rsidP="008012B2">
      <w:pPr>
        <w:rPr>
          <w:rFonts w:ascii="Times New Roman" w:hAnsi="Times New Roman" w:cs="Times New Roman"/>
          <w:b/>
        </w:rPr>
      </w:pPr>
      <w:r w:rsidRPr="008012B2">
        <w:rPr>
          <w:rFonts w:ascii="Times New Roman" w:hAnsi="Times New Roman" w:cs="Times New Roman"/>
          <w:b/>
        </w:rPr>
        <w:t>§ 3-1-14.</w:t>
      </w:r>
      <w:r w:rsidRPr="008012B2">
        <w:rPr>
          <w:rFonts w:ascii="Times New Roman" w:hAnsi="Times New Roman" w:cs="Times New Roman"/>
        </w:rPr>
        <w:t xml:space="preserve"> </w:t>
      </w:r>
      <w:r w:rsidRPr="008012B2">
        <w:rPr>
          <w:rFonts w:ascii="Times New Roman" w:hAnsi="Times New Roman" w:cs="Times New Roman"/>
          <w:b/>
          <w:i/>
        </w:rPr>
        <w:t>Melde- og oppgaveplikt ved bruk av fortollingsautomat mv. ved innførsel</w:t>
      </w:r>
    </w:p>
    <w:p w14:paraId="3F683EE7" w14:textId="273D104F" w:rsidR="008012B2" w:rsidRDefault="008012B2" w:rsidP="001A2A96">
      <w:pPr>
        <w:spacing w:before="120"/>
        <w:ind w:firstLine="180"/>
        <w:rPr>
          <w:rFonts w:ascii="Times New Roman" w:hAnsi="Times New Roman" w:cs="Times New Roman"/>
        </w:rPr>
      </w:pPr>
      <w:r w:rsidRPr="008012B2">
        <w:rPr>
          <w:rFonts w:ascii="Times New Roman" w:hAnsi="Times New Roman" w:cs="Times New Roman"/>
        </w:rPr>
        <w:t>Når en vare er fortollet ved bruk av fortollingsautomat, tollapplikasjon mv. anses varen å være meldt og oppgitt for tollmyndighetene. Gyldig kvittering må kunne fremvises ved grensepasseringen.</w:t>
      </w:r>
      <w:bookmarkStart w:id="24" w:name="PARAGRAF_3-1-8"/>
      <w:bookmarkEnd w:id="24"/>
    </w:p>
    <w:p w14:paraId="6CA76CC1" w14:textId="77777777" w:rsidR="001A2A96" w:rsidRPr="008012B2" w:rsidRDefault="001A2A96" w:rsidP="001A2A96">
      <w:pPr>
        <w:spacing w:before="120"/>
        <w:ind w:firstLine="180"/>
        <w:rPr>
          <w:rFonts w:ascii="Times New Roman" w:hAnsi="Times New Roman" w:cs="Times New Roman"/>
        </w:rPr>
      </w:pPr>
    </w:p>
    <w:p w14:paraId="1D41E868" w14:textId="3F91C31E" w:rsidR="008012B2" w:rsidRPr="008012B2" w:rsidRDefault="008012B2" w:rsidP="008012B2">
      <w:pPr>
        <w:rPr>
          <w:rFonts w:ascii="Times New Roman" w:hAnsi="Times New Roman" w:cs="Times New Roman"/>
          <w:b/>
        </w:rPr>
      </w:pPr>
      <w:bookmarkStart w:id="25" w:name="§3-1-9"/>
      <w:bookmarkEnd w:id="25"/>
      <w:r w:rsidRPr="008012B2">
        <w:rPr>
          <w:rFonts w:ascii="Times New Roman" w:hAnsi="Times New Roman" w:cs="Times New Roman"/>
          <w:b/>
        </w:rPr>
        <w:t>§ 3-1-15.</w:t>
      </w:r>
      <w:r w:rsidRPr="008012B2">
        <w:rPr>
          <w:rFonts w:ascii="Times New Roman" w:hAnsi="Times New Roman" w:cs="Times New Roman"/>
        </w:rPr>
        <w:t xml:space="preserve"> </w:t>
      </w:r>
      <w:r w:rsidRPr="008012B2">
        <w:rPr>
          <w:rFonts w:ascii="Times New Roman" w:hAnsi="Times New Roman" w:cs="Times New Roman"/>
          <w:b/>
          <w:i/>
        </w:rPr>
        <w:t>Valg av rødt eller grønt felt ved innførsel</w:t>
      </w:r>
    </w:p>
    <w:p w14:paraId="6057215A" w14:textId="55F73A2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(1) På innpasseringssteder med rødt og grønt felt, kan den som bare medbringer tollfritt reisegods som nevnt i </w:t>
      </w:r>
      <w:hyperlink r:id="rId14" w:anchor="reference/forskrift/2008-12-17-1502/§5-1-1" w:history="1">
        <w:r w:rsidRPr="008012B2">
          <w:rPr>
            <w:rStyle w:val="Hyperkobling"/>
            <w:rFonts w:ascii="Times New Roman" w:hAnsi="Times New Roman" w:cs="Times New Roman"/>
          </w:rPr>
          <w:t>§ 5-1-1</w:t>
        </w:r>
      </w:hyperlink>
      <w:r w:rsidRPr="008012B2">
        <w:rPr>
          <w:rFonts w:ascii="Times New Roman" w:hAnsi="Times New Roman" w:cs="Times New Roman"/>
        </w:rPr>
        <w:t xml:space="preserve"> til </w:t>
      </w:r>
      <w:hyperlink r:id="rId15" w:anchor="reference/forskrift/2008-12-17-1502/§5-1-6" w:history="1">
        <w:r w:rsidRPr="008012B2">
          <w:rPr>
            <w:rStyle w:val="Hyperkobling"/>
            <w:rFonts w:ascii="Times New Roman" w:hAnsi="Times New Roman" w:cs="Times New Roman"/>
          </w:rPr>
          <w:t>§ 5-1-6</w:t>
        </w:r>
      </w:hyperlink>
      <w:r w:rsidRPr="008012B2">
        <w:rPr>
          <w:rFonts w:ascii="Times New Roman" w:hAnsi="Times New Roman" w:cs="Times New Roman"/>
        </w:rPr>
        <w:t xml:space="preserve"> og </w:t>
      </w:r>
      <w:hyperlink r:id="rId16" w:anchor="reference/forskrift/2008-12-17-1502/§6-1-1" w:history="1">
        <w:r w:rsidRPr="008012B2">
          <w:rPr>
            <w:rStyle w:val="Hyperkobling"/>
            <w:rFonts w:ascii="Times New Roman" w:hAnsi="Times New Roman" w:cs="Times New Roman"/>
          </w:rPr>
          <w:t>§ 6-1-1</w:t>
        </w:r>
      </w:hyperlink>
      <w:r w:rsidRPr="008012B2">
        <w:rPr>
          <w:rFonts w:ascii="Times New Roman" w:hAnsi="Times New Roman" w:cs="Times New Roman"/>
        </w:rPr>
        <w:t xml:space="preserve"> som kan innføres uten tillatelser fra andre myndigheter eller som er meldt- og oppgitt for tollmyndighetene etter </w:t>
      </w:r>
      <w:hyperlink r:id="rId17" w:anchor="reference/forskrift/2008-12-17-1502/§3-1-8" w:history="1">
        <w:r w:rsidRPr="008012B2">
          <w:rPr>
            <w:rStyle w:val="Hyperkobling"/>
            <w:rFonts w:ascii="Times New Roman" w:hAnsi="Times New Roman" w:cs="Times New Roman"/>
          </w:rPr>
          <w:t>§ 3-1-14</w:t>
        </w:r>
      </w:hyperlink>
      <w:r w:rsidRPr="008012B2">
        <w:rPr>
          <w:rFonts w:ascii="Times New Roman" w:hAnsi="Times New Roman" w:cs="Times New Roman"/>
        </w:rPr>
        <w:t>, passere i grønt felt. Andre skal bruke rødt felt og oppgi eller legge frem varene for tollmyndighetene. Valg av grønt felt anses som endelig melding og fremleggelse.</w:t>
      </w:r>
      <w:bookmarkStart w:id="26" w:name="PARAGRAF_3-1-9"/>
      <w:bookmarkEnd w:id="26"/>
    </w:p>
    <w:p w14:paraId="09A7769B" w14:textId="77777777" w:rsidR="008012B2" w:rsidRPr="008012B2" w:rsidRDefault="008012B2" w:rsidP="008012B2">
      <w:pPr>
        <w:rPr>
          <w:rFonts w:ascii="Times New Roman" w:hAnsi="Times New Roman" w:cs="Times New Roman"/>
        </w:rPr>
      </w:pPr>
    </w:p>
    <w:p w14:paraId="787DC3EA" w14:textId="087EC55C" w:rsidR="008012B2" w:rsidRPr="008012B2" w:rsidRDefault="008012B2" w:rsidP="008012B2">
      <w:pPr>
        <w:rPr>
          <w:rFonts w:ascii="Times New Roman" w:hAnsi="Times New Roman" w:cs="Times New Roman"/>
          <w:b/>
        </w:rPr>
      </w:pPr>
      <w:bookmarkStart w:id="27" w:name="§3-1-10"/>
      <w:bookmarkEnd w:id="27"/>
      <w:r w:rsidRPr="008012B2">
        <w:rPr>
          <w:rFonts w:ascii="Times New Roman" w:hAnsi="Times New Roman" w:cs="Times New Roman"/>
          <w:b/>
        </w:rPr>
        <w:t>§ 3-1-16.</w:t>
      </w:r>
      <w:r w:rsidRPr="008012B2">
        <w:rPr>
          <w:rFonts w:ascii="Times New Roman" w:hAnsi="Times New Roman" w:cs="Times New Roman"/>
        </w:rPr>
        <w:t xml:space="preserve"> </w:t>
      </w:r>
      <w:r w:rsidRPr="008012B2">
        <w:rPr>
          <w:rFonts w:ascii="Times New Roman" w:hAnsi="Times New Roman" w:cs="Times New Roman"/>
          <w:b/>
          <w:i/>
        </w:rPr>
        <w:t>Plikt til å oppgi betalingsmidler ved inn- og utførsel</w:t>
      </w:r>
    </w:p>
    <w:p w14:paraId="0BD1DD46"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(1) Den som bringer norske og utenlandske sedler og mynt tilsvarende et beløp større enn 25 000 kr til eller fra tollområdet, skal uoppfordret oppgi eller legge frem disse for tollmyndighetene. Likestilt med sedler og mynt er reisesjekker og andre sjekker som kan utbetales til ihendehaver, ihendehaverveksler, ihendehavergjeldsbrev og andre fysiske verdipapirer hvis rettigheter kan utøves av ihendehaveren.</w:t>
      </w:r>
    </w:p>
    <w:p w14:paraId="0D228440"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(2) Ved omregning til norske kroner skal tollmyndighetenes kurs etter </w:t>
      </w:r>
      <w:hyperlink r:id="rId18" w:anchor="reference/lov/2007-12-21-119/§7-19" w:history="1">
        <w:r w:rsidRPr="008012B2">
          <w:rPr>
            <w:rStyle w:val="Hyperkobling"/>
            <w:rFonts w:ascii="Times New Roman" w:hAnsi="Times New Roman" w:cs="Times New Roman"/>
          </w:rPr>
          <w:t>tolloven § 7-19</w:t>
        </w:r>
      </w:hyperlink>
      <w:r w:rsidRPr="008012B2">
        <w:rPr>
          <w:rFonts w:ascii="Times New Roman" w:hAnsi="Times New Roman" w:cs="Times New Roman"/>
        </w:rPr>
        <w:t xml:space="preserve"> anvendes.</w:t>
      </w:r>
    </w:p>
    <w:p w14:paraId="0038391C"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(3) Foretak med rett til å drive verditransport etter vaktvirksomhetsloven kan etter særlig tillatelse fra Tolldirektoratet rapportere betalingsmidler som nevnt i første ledd direkte til valutaregisteret. Det kan i tillatelsen gis fritak fra melde- og fremleggelsesplikt for betalingsmidler og pålegges plikt til å rapportere til valutaregisteret innen fem virkedager etter inn- og utførsel. Tillatelsen kan videre stille som vilkår at foretaket plikter å følge de krav til rapportering som oppstilles i </w:t>
      </w:r>
      <w:hyperlink r:id="rId19" w:anchor="reference/forskrift/2004-12-06-1573/§5" w:history="1">
        <w:r w:rsidRPr="008012B2">
          <w:rPr>
            <w:rStyle w:val="Hyperkobling"/>
            <w:rFonts w:ascii="Times New Roman" w:hAnsi="Times New Roman" w:cs="Times New Roman"/>
          </w:rPr>
          <w:t>valutaregisterforskriften § 5</w:t>
        </w:r>
      </w:hyperlink>
      <w:r w:rsidRPr="008012B2">
        <w:rPr>
          <w:rFonts w:ascii="Times New Roman" w:hAnsi="Times New Roman" w:cs="Times New Roman"/>
        </w:rPr>
        <w:t xml:space="preserve">, </w:t>
      </w:r>
      <w:hyperlink r:id="rId20" w:anchor="reference/forskrift/2004-12-06-1573/§6" w:history="1">
        <w:r w:rsidRPr="008012B2">
          <w:rPr>
            <w:rStyle w:val="Hyperkobling"/>
            <w:rFonts w:ascii="Times New Roman" w:hAnsi="Times New Roman" w:cs="Times New Roman"/>
          </w:rPr>
          <w:t>§ 6</w:t>
        </w:r>
      </w:hyperlink>
      <w:r w:rsidRPr="008012B2">
        <w:rPr>
          <w:rFonts w:ascii="Times New Roman" w:hAnsi="Times New Roman" w:cs="Times New Roman"/>
        </w:rPr>
        <w:t xml:space="preserve">, </w:t>
      </w:r>
      <w:hyperlink r:id="rId21" w:anchor="reference/forskrift/2004-12-06-1573/§8" w:history="1">
        <w:r w:rsidRPr="008012B2">
          <w:rPr>
            <w:rStyle w:val="Hyperkobling"/>
            <w:rFonts w:ascii="Times New Roman" w:hAnsi="Times New Roman" w:cs="Times New Roman"/>
          </w:rPr>
          <w:t>§ 8</w:t>
        </w:r>
      </w:hyperlink>
      <w:r w:rsidRPr="008012B2">
        <w:rPr>
          <w:rFonts w:ascii="Times New Roman" w:hAnsi="Times New Roman" w:cs="Times New Roman"/>
        </w:rPr>
        <w:t xml:space="preserve"> og </w:t>
      </w:r>
      <w:hyperlink r:id="rId22" w:anchor="reference/forskrift/2004-12-06-1573/§13" w:history="1">
        <w:r w:rsidRPr="008012B2">
          <w:rPr>
            <w:rStyle w:val="Hyperkobling"/>
            <w:rFonts w:ascii="Times New Roman" w:hAnsi="Times New Roman" w:cs="Times New Roman"/>
          </w:rPr>
          <w:t>§ 13</w:t>
        </w:r>
      </w:hyperlink>
      <w:r w:rsidRPr="008012B2">
        <w:rPr>
          <w:rFonts w:ascii="Times New Roman" w:hAnsi="Times New Roman" w:cs="Times New Roman"/>
        </w:rPr>
        <w:t>.</w:t>
      </w:r>
    </w:p>
    <w:p w14:paraId="07F3A0F2"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lastRenderedPageBreak/>
        <w:t>(4) Tolldirektoratet kan suspendere eller trekke tilbake tillatelse som nevnt i tredje ledd dersom vilkårene ikke overholdes eller andre forhold tilsier at dette er nødvendig.</w:t>
      </w:r>
    </w:p>
    <w:p w14:paraId="3C3A5467" w14:textId="77777777" w:rsidR="008012B2" w:rsidRPr="008012B2" w:rsidRDefault="008012B2" w:rsidP="008012B2">
      <w:pPr>
        <w:rPr>
          <w:rFonts w:ascii="Times New Roman" w:hAnsi="Times New Roman" w:cs="Times New Roman"/>
        </w:rPr>
      </w:pPr>
      <w:bookmarkStart w:id="28" w:name="PARAGRAF_3-1-10"/>
      <w:bookmarkEnd w:id="28"/>
    </w:p>
    <w:p w14:paraId="24C4CD12" w14:textId="02661013" w:rsidR="008012B2" w:rsidRPr="008012B2" w:rsidRDefault="008012B2" w:rsidP="008012B2">
      <w:pPr>
        <w:rPr>
          <w:rFonts w:ascii="Times New Roman" w:hAnsi="Times New Roman" w:cs="Times New Roman"/>
          <w:b/>
        </w:rPr>
      </w:pPr>
      <w:bookmarkStart w:id="29" w:name="§3-1-11"/>
      <w:bookmarkEnd w:id="29"/>
      <w:r w:rsidRPr="008012B2">
        <w:rPr>
          <w:rFonts w:ascii="Times New Roman" w:hAnsi="Times New Roman" w:cs="Times New Roman"/>
          <w:b/>
        </w:rPr>
        <w:t>§ 3-1-17.</w:t>
      </w:r>
      <w:r w:rsidRPr="008012B2">
        <w:rPr>
          <w:rFonts w:ascii="Times New Roman" w:hAnsi="Times New Roman" w:cs="Times New Roman"/>
        </w:rPr>
        <w:t xml:space="preserve"> </w:t>
      </w:r>
      <w:r w:rsidRPr="008012B2">
        <w:rPr>
          <w:rFonts w:ascii="Times New Roman" w:hAnsi="Times New Roman" w:cs="Times New Roman"/>
          <w:b/>
          <w:i/>
        </w:rPr>
        <w:t>Meldeplikt om tilbyders identifikasjonsnummer</w:t>
      </w:r>
    </w:p>
    <w:p w14:paraId="2CFBFF03"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(1) Den som bringer en vare som omfattes av </w:t>
      </w:r>
      <w:hyperlink r:id="rId23" w:anchor="reference/forskrift/2008-12-17-1502/§5-9-1" w:history="1">
        <w:r w:rsidRPr="008012B2">
          <w:rPr>
            <w:rStyle w:val="Hyperkobling"/>
            <w:rFonts w:ascii="Times New Roman" w:hAnsi="Times New Roman" w:cs="Times New Roman"/>
          </w:rPr>
          <w:t>§ 5-9-1</w:t>
        </w:r>
      </w:hyperlink>
      <w:r w:rsidRPr="008012B2">
        <w:rPr>
          <w:rFonts w:ascii="Times New Roman" w:hAnsi="Times New Roman" w:cs="Times New Roman"/>
        </w:rPr>
        <w:t xml:space="preserve"> til tollområdet, og som har mottatt tilbyders identifikasjonsnummer, jf. </w:t>
      </w:r>
      <w:hyperlink r:id="rId24" w:anchor="reference/lov/2009-06-19-58/§14-5" w:history="1">
        <w:r w:rsidRPr="008012B2">
          <w:rPr>
            <w:rStyle w:val="Hyperkobling"/>
            <w:rFonts w:ascii="Times New Roman" w:hAnsi="Times New Roman" w:cs="Times New Roman"/>
          </w:rPr>
          <w:t>merverdiavgiftsloven § 14-5</w:t>
        </w:r>
      </w:hyperlink>
      <w:r w:rsidRPr="008012B2">
        <w:rPr>
          <w:rFonts w:ascii="Times New Roman" w:hAnsi="Times New Roman" w:cs="Times New Roman"/>
        </w:rPr>
        <w:t>, fra avsenderen av varen, skal gi tollmyndighetene opplysning om dette i forsendelsesinformasjon.</w:t>
      </w:r>
    </w:p>
    <w:p w14:paraId="5A72D6E7"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(2) Første ledd gjelder likevel ikke varer som tilbys av formidler som er omfattet av </w:t>
      </w:r>
      <w:hyperlink r:id="rId25" w:anchor="reference/forskrift/2009-12-15-1540/§11-2-1" w:history="1">
        <w:proofErr w:type="spellStart"/>
        <w:r w:rsidRPr="008012B2">
          <w:rPr>
            <w:rStyle w:val="Hyperkobling"/>
            <w:rFonts w:ascii="Times New Roman" w:hAnsi="Times New Roman" w:cs="Times New Roman"/>
          </w:rPr>
          <w:t>merverdiavgiftsforskriften</w:t>
        </w:r>
        <w:proofErr w:type="spellEnd"/>
        <w:r w:rsidRPr="008012B2">
          <w:rPr>
            <w:rStyle w:val="Hyperkobling"/>
            <w:rFonts w:ascii="Times New Roman" w:hAnsi="Times New Roman" w:cs="Times New Roman"/>
          </w:rPr>
          <w:t xml:space="preserve"> § 11-2-1</w:t>
        </w:r>
      </w:hyperlink>
      <w:r w:rsidRPr="008012B2">
        <w:rPr>
          <w:rFonts w:ascii="Times New Roman" w:hAnsi="Times New Roman" w:cs="Times New Roman"/>
        </w:rPr>
        <w:t xml:space="preserve"> annet ledd.</w:t>
      </w:r>
    </w:p>
    <w:p w14:paraId="7DE97D42" w14:textId="77777777" w:rsidR="008012B2" w:rsidRPr="008012B2" w:rsidRDefault="008012B2" w:rsidP="008012B2">
      <w:pPr>
        <w:rPr>
          <w:rFonts w:ascii="Times New Roman" w:hAnsi="Times New Roman" w:cs="Times New Roman"/>
        </w:rPr>
      </w:pPr>
      <w:bookmarkStart w:id="30" w:name="PARAGRAF_3-1-11"/>
      <w:bookmarkEnd w:id="30"/>
    </w:p>
    <w:p w14:paraId="01773788" w14:textId="20835E7A" w:rsidR="008012B2" w:rsidRPr="008012B2" w:rsidRDefault="008012B2" w:rsidP="008012B2">
      <w:pPr>
        <w:rPr>
          <w:rFonts w:ascii="Times New Roman" w:hAnsi="Times New Roman" w:cs="Times New Roman"/>
          <w:b/>
        </w:rPr>
      </w:pPr>
      <w:bookmarkStart w:id="31" w:name="§3-1-12"/>
      <w:bookmarkEnd w:id="31"/>
      <w:r w:rsidRPr="008012B2">
        <w:rPr>
          <w:rFonts w:ascii="Times New Roman" w:hAnsi="Times New Roman" w:cs="Times New Roman"/>
          <w:b/>
        </w:rPr>
        <w:t>§ 3-1-18.</w:t>
      </w:r>
      <w:r w:rsidRPr="008012B2">
        <w:rPr>
          <w:rFonts w:ascii="Times New Roman" w:hAnsi="Times New Roman" w:cs="Times New Roman"/>
        </w:rPr>
        <w:t xml:space="preserve"> </w:t>
      </w:r>
      <w:r w:rsidRPr="008012B2">
        <w:rPr>
          <w:rFonts w:ascii="Times New Roman" w:hAnsi="Times New Roman" w:cs="Times New Roman"/>
          <w:b/>
          <w:i/>
        </w:rPr>
        <w:t>Meldeplikt for besetningsmedlemmer på fartøy ved innførsel</w:t>
      </w:r>
    </w:p>
    <w:p w14:paraId="559A0BD6" w14:textId="77777777" w:rsidR="008012B2" w:rsidRPr="008012B2" w:rsidRDefault="008012B2" w:rsidP="008012B2">
      <w:pPr>
        <w:spacing w:before="120"/>
        <w:ind w:firstLine="180"/>
        <w:rPr>
          <w:rFonts w:ascii="Times New Roman" w:hAnsi="Times New Roman" w:cs="Times New Roman"/>
        </w:rPr>
      </w:pPr>
      <w:r w:rsidRPr="008012B2">
        <w:rPr>
          <w:rFonts w:ascii="Times New Roman" w:hAnsi="Times New Roman" w:cs="Times New Roman"/>
        </w:rPr>
        <w:t xml:space="preserve">Besetningsmedlemmer på fartøy skal melde fra ved å gi opplysninger til fører over hvilke varer som er om bord utover begrensningene i </w:t>
      </w:r>
      <w:hyperlink r:id="rId26" w:anchor="reference/forskrift/2008-12-17-1502/§5-2-1" w:history="1">
        <w:r w:rsidRPr="008012B2">
          <w:rPr>
            <w:rStyle w:val="Hyperkobling"/>
            <w:rFonts w:ascii="Times New Roman" w:hAnsi="Times New Roman" w:cs="Times New Roman"/>
          </w:rPr>
          <w:t>§ 5-2-1</w:t>
        </w:r>
      </w:hyperlink>
      <w:r w:rsidRPr="008012B2">
        <w:rPr>
          <w:rFonts w:ascii="Times New Roman" w:hAnsi="Times New Roman" w:cs="Times New Roman"/>
        </w:rPr>
        <w:t xml:space="preserve"> første ledd på skjema RD 0044.</w:t>
      </w:r>
    </w:p>
    <w:p w14:paraId="4A4894B0" w14:textId="77777777" w:rsidR="008012B2" w:rsidRPr="008012B2" w:rsidRDefault="008012B2" w:rsidP="008012B2">
      <w:pPr>
        <w:rPr>
          <w:rFonts w:ascii="Times New Roman" w:hAnsi="Times New Roman" w:cs="Times New Roman"/>
        </w:rPr>
      </w:pPr>
      <w:bookmarkStart w:id="32" w:name="PARAGRAF_3-1-12"/>
      <w:bookmarkEnd w:id="32"/>
    </w:p>
    <w:p w14:paraId="5D7CFC47" w14:textId="393E5DFA" w:rsidR="008012B2" w:rsidRPr="008012B2" w:rsidRDefault="008012B2" w:rsidP="008012B2">
      <w:pPr>
        <w:rPr>
          <w:rFonts w:ascii="Times New Roman" w:hAnsi="Times New Roman" w:cs="Times New Roman"/>
          <w:b/>
        </w:rPr>
      </w:pPr>
      <w:bookmarkStart w:id="33" w:name="§3-1-13"/>
      <w:bookmarkEnd w:id="33"/>
      <w:r w:rsidRPr="008012B2">
        <w:rPr>
          <w:rFonts w:ascii="Times New Roman" w:hAnsi="Times New Roman" w:cs="Times New Roman"/>
          <w:b/>
        </w:rPr>
        <w:t>§ 3-1-19.</w:t>
      </w:r>
      <w:r w:rsidRPr="008012B2">
        <w:rPr>
          <w:rFonts w:ascii="Times New Roman" w:hAnsi="Times New Roman" w:cs="Times New Roman"/>
        </w:rPr>
        <w:t xml:space="preserve"> </w:t>
      </w:r>
      <w:r w:rsidRPr="008012B2">
        <w:rPr>
          <w:rFonts w:ascii="Times New Roman" w:hAnsi="Times New Roman" w:cs="Times New Roman"/>
          <w:b/>
          <w:i/>
        </w:rPr>
        <w:t>Unntak fra melde- og fremleggelsesplikt ved innførsel av vare til personlig bruk</w:t>
      </w:r>
    </w:p>
    <w:p w14:paraId="1EE70F8E"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(1) Transportmidler og reisegods som innføres til personlig bruk er unntatt fra melde- og fremleggelsesplikt dersom varene tidligere er fortollet eller fremstilt i Norge og gjeninnføres i uforandret stand. Dette gjelder ikke dersom toll er refundert ved utførsel.</w:t>
      </w:r>
    </w:p>
    <w:p w14:paraId="214C734F"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(2) Følgende ufortollede varer er unntatt fra melde- og fremleggelsesplikt, dersom de skal gjenutføres:</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10B5D01C" w14:textId="77777777" w:rsidTr="004A25D9">
        <w:tc>
          <w:tcPr>
            <w:tcW w:w="360" w:type="dxa"/>
            <w:tcBorders>
              <w:top w:val="nil"/>
              <w:left w:val="nil"/>
              <w:bottom w:val="nil"/>
              <w:right w:val="nil"/>
            </w:tcBorders>
            <w:noWrap/>
            <w:tcMar>
              <w:top w:w="0" w:type="dxa"/>
              <w:left w:w="0" w:type="dxa"/>
              <w:bottom w:w="0" w:type="dxa"/>
              <w:right w:w="80" w:type="dxa"/>
            </w:tcMar>
            <w:hideMark/>
          </w:tcPr>
          <w:p w14:paraId="0CF0646F"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7D49BBC8"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motorvogn, tilhenger og campingvogn som kan innføres avgiftsfritt etter </w:t>
            </w:r>
            <w:hyperlink r:id="rId27" w:anchor="reference/forskrift/1991-06-20-381" w:history="1">
              <w:r w:rsidRPr="008012B2">
                <w:rPr>
                  <w:rStyle w:val="Hyperkobling"/>
                  <w:rFonts w:ascii="Times New Roman" w:hAnsi="Times New Roman" w:cs="Times New Roman"/>
                </w:rPr>
                <w:t>forskrift 20. juni 1991 nr. 381</w:t>
              </w:r>
            </w:hyperlink>
            <w:r w:rsidRPr="008012B2">
              <w:rPr>
                <w:rFonts w:ascii="Times New Roman" w:hAnsi="Times New Roman" w:cs="Times New Roman"/>
              </w:rPr>
              <w:t xml:space="preserve"> om avgiftsfri innførsel og midlertidig bruk av utenlandsregistrert motorvogn i Norge.</w:t>
            </w:r>
          </w:p>
        </w:tc>
      </w:tr>
    </w:tbl>
    <w:p w14:paraId="29FD7DBE"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00E0DD1" w14:textId="77777777" w:rsidTr="004A25D9">
        <w:tc>
          <w:tcPr>
            <w:tcW w:w="360" w:type="dxa"/>
            <w:tcBorders>
              <w:top w:val="nil"/>
              <w:left w:val="nil"/>
              <w:bottom w:val="nil"/>
              <w:right w:val="nil"/>
            </w:tcBorders>
            <w:noWrap/>
            <w:tcMar>
              <w:top w:w="0" w:type="dxa"/>
              <w:left w:w="0" w:type="dxa"/>
              <w:bottom w:w="0" w:type="dxa"/>
              <w:right w:w="80" w:type="dxa"/>
            </w:tcMar>
            <w:hideMark/>
          </w:tcPr>
          <w:p w14:paraId="7CCDA502"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78402666"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fartøy som brukes utenfor næringsvirksomhet (fritidsfartøy), som kan innføres tollfritt etter </w:t>
            </w:r>
            <w:hyperlink r:id="rId28" w:anchor="reference/forskrift/2008-12-17-1502/§6-1-30" w:history="1">
              <w:r w:rsidRPr="008012B2">
                <w:rPr>
                  <w:rStyle w:val="Hyperkobling"/>
                  <w:rFonts w:ascii="Times New Roman" w:hAnsi="Times New Roman" w:cs="Times New Roman"/>
                </w:rPr>
                <w:t>§ 6-1-30</w:t>
              </w:r>
            </w:hyperlink>
            <w:r w:rsidRPr="008012B2">
              <w:rPr>
                <w:rFonts w:ascii="Times New Roman" w:hAnsi="Times New Roman" w:cs="Times New Roman"/>
              </w:rPr>
              <w:t xml:space="preserve"> til </w:t>
            </w:r>
            <w:hyperlink r:id="rId29" w:anchor="reference/forskrift/2008-12-17-1502/§6-1-34" w:history="1">
              <w:r w:rsidRPr="008012B2">
                <w:rPr>
                  <w:rStyle w:val="Hyperkobling"/>
                  <w:rFonts w:ascii="Times New Roman" w:hAnsi="Times New Roman" w:cs="Times New Roman"/>
                </w:rPr>
                <w:t>§ 6-1-34</w:t>
              </w:r>
            </w:hyperlink>
            <w:r w:rsidRPr="008012B2">
              <w:rPr>
                <w:rFonts w:ascii="Times New Roman" w:hAnsi="Times New Roman" w:cs="Times New Roman"/>
              </w:rPr>
              <w:t>. Tilsvarende gjelder luftfartøy.</w:t>
            </w:r>
          </w:p>
        </w:tc>
      </w:tr>
    </w:tbl>
    <w:p w14:paraId="7ABC303A" w14:textId="77777777" w:rsidR="008012B2" w:rsidRPr="008012B2" w:rsidRDefault="008012B2" w:rsidP="008012B2">
      <w:pPr>
        <w:rPr>
          <w:rFonts w:ascii="Times New Roman" w:hAnsi="Times New Roman" w:cs="Times New Roman"/>
        </w:rPr>
      </w:pPr>
      <w:bookmarkStart w:id="34" w:name="PARAGRAF_3-1-13"/>
      <w:bookmarkEnd w:id="34"/>
    </w:p>
    <w:p w14:paraId="2093295E" w14:textId="28A80F79" w:rsidR="008012B2" w:rsidRPr="008012B2" w:rsidRDefault="008012B2" w:rsidP="008012B2">
      <w:pPr>
        <w:rPr>
          <w:rFonts w:ascii="Times New Roman" w:hAnsi="Times New Roman" w:cs="Times New Roman"/>
          <w:b/>
        </w:rPr>
      </w:pPr>
      <w:bookmarkStart w:id="35" w:name="§3-1-14"/>
      <w:bookmarkEnd w:id="35"/>
      <w:r w:rsidRPr="008012B2">
        <w:rPr>
          <w:rFonts w:ascii="Times New Roman" w:hAnsi="Times New Roman" w:cs="Times New Roman"/>
          <w:b/>
        </w:rPr>
        <w:t>§ 3-1-20.</w:t>
      </w:r>
      <w:r w:rsidRPr="008012B2">
        <w:rPr>
          <w:rFonts w:ascii="Times New Roman" w:hAnsi="Times New Roman" w:cs="Times New Roman"/>
        </w:rPr>
        <w:t xml:space="preserve"> </w:t>
      </w:r>
      <w:r w:rsidRPr="008012B2">
        <w:rPr>
          <w:rFonts w:ascii="Times New Roman" w:hAnsi="Times New Roman" w:cs="Times New Roman"/>
          <w:b/>
          <w:i/>
        </w:rPr>
        <w:t>Unntak fra melde- og fremleggelsesplikt ved innførsel av vare til ervervsmessig bruk</w:t>
      </w:r>
    </w:p>
    <w:p w14:paraId="48A6BE36"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(1) Transportmidler som innføres til ervervsmessig bruk er unntatt fra melde- og fremleggelsesplikt dersom transportmiddelet tidligere er fortollet eller fremstilt i Norge og gjeninnføres i uforandret stand. Dette gjelder ikke dersom det er refundert toll ved utførselen.</w:t>
      </w:r>
    </w:p>
    <w:p w14:paraId="3FDBE6E6"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(2) Følgende ufortollede varer er unntatt fra melde- og fremleggelsesplikt, dersom de skal gjenutføres:</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075A3C14" w14:textId="77777777" w:rsidTr="004A25D9">
        <w:tc>
          <w:tcPr>
            <w:tcW w:w="360" w:type="dxa"/>
            <w:tcBorders>
              <w:top w:val="nil"/>
              <w:left w:val="nil"/>
              <w:bottom w:val="nil"/>
              <w:right w:val="nil"/>
            </w:tcBorders>
            <w:noWrap/>
            <w:tcMar>
              <w:top w:w="0" w:type="dxa"/>
              <w:left w:w="0" w:type="dxa"/>
              <w:bottom w:w="0" w:type="dxa"/>
              <w:right w:w="80" w:type="dxa"/>
            </w:tcMar>
            <w:hideMark/>
          </w:tcPr>
          <w:p w14:paraId="7235D1C1"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15BCCEE7"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motorvogn, tilhenger og campingvogn som kan innføres avgiftsfritt etter </w:t>
            </w:r>
            <w:hyperlink r:id="rId30" w:anchor="reference/forskrift/1991-06-20-381" w:history="1">
              <w:r w:rsidRPr="008012B2">
                <w:rPr>
                  <w:rStyle w:val="Hyperkobling"/>
                  <w:rFonts w:ascii="Times New Roman" w:hAnsi="Times New Roman" w:cs="Times New Roman"/>
                </w:rPr>
                <w:t>forskrift 20. juni 1991 nr. 381</w:t>
              </w:r>
            </w:hyperlink>
            <w:r w:rsidRPr="008012B2">
              <w:rPr>
                <w:rFonts w:ascii="Times New Roman" w:hAnsi="Times New Roman" w:cs="Times New Roman"/>
              </w:rPr>
              <w:t xml:space="preserve"> om avgiftsfri innførsel og midlertidig bruk av utenlandsregistrert motorvogn i Norge,</w:t>
            </w:r>
          </w:p>
        </w:tc>
      </w:tr>
    </w:tbl>
    <w:p w14:paraId="2BBF7BAC"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23504D00" w14:textId="77777777" w:rsidTr="004A25D9">
        <w:tc>
          <w:tcPr>
            <w:tcW w:w="360" w:type="dxa"/>
            <w:tcBorders>
              <w:top w:val="nil"/>
              <w:left w:val="nil"/>
              <w:bottom w:val="nil"/>
              <w:right w:val="nil"/>
            </w:tcBorders>
            <w:noWrap/>
            <w:tcMar>
              <w:top w:w="0" w:type="dxa"/>
              <w:left w:w="0" w:type="dxa"/>
              <w:bottom w:w="0" w:type="dxa"/>
              <w:right w:w="80" w:type="dxa"/>
            </w:tcMar>
            <w:hideMark/>
          </w:tcPr>
          <w:p w14:paraId="6BF835FF"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2C3C608A"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fartøy og luftfartøy som brukes til transport av varer og personer til og fra tollområdet,</w:t>
            </w:r>
          </w:p>
        </w:tc>
      </w:tr>
    </w:tbl>
    <w:p w14:paraId="5AA6BBAF"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03F8325" w14:textId="77777777" w:rsidTr="004A25D9">
        <w:tc>
          <w:tcPr>
            <w:tcW w:w="360" w:type="dxa"/>
            <w:tcBorders>
              <w:top w:val="nil"/>
              <w:left w:val="nil"/>
              <w:bottom w:val="nil"/>
              <w:right w:val="nil"/>
            </w:tcBorders>
            <w:noWrap/>
            <w:tcMar>
              <w:top w:w="0" w:type="dxa"/>
              <w:left w:w="0" w:type="dxa"/>
              <w:bottom w:w="0" w:type="dxa"/>
              <w:right w:w="80" w:type="dxa"/>
            </w:tcMar>
            <w:hideMark/>
          </w:tcPr>
          <w:p w14:paraId="497B1BBD"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12E40278"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tog som brukes til transport av varer og personer til og fra tollområdet, og som oppfyller vilkårene i </w:t>
            </w:r>
            <w:hyperlink r:id="rId31"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annet ledd bokstav c,</w:t>
            </w:r>
          </w:p>
        </w:tc>
      </w:tr>
    </w:tbl>
    <w:p w14:paraId="2F96FC35"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054418CF" w14:textId="77777777" w:rsidTr="004A25D9">
        <w:tc>
          <w:tcPr>
            <w:tcW w:w="360" w:type="dxa"/>
            <w:tcBorders>
              <w:top w:val="nil"/>
              <w:left w:val="nil"/>
              <w:bottom w:val="nil"/>
              <w:right w:val="nil"/>
            </w:tcBorders>
            <w:noWrap/>
            <w:tcMar>
              <w:top w:w="0" w:type="dxa"/>
              <w:left w:w="0" w:type="dxa"/>
              <w:bottom w:w="0" w:type="dxa"/>
              <w:right w:w="80" w:type="dxa"/>
            </w:tcMar>
            <w:hideMark/>
          </w:tcPr>
          <w:p w14:paraId="4E5647F5"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lastRenderedPageBreak/>
              <w:t>d)</w:t>
            </w:r>
          </w:p>
        </w:tc>
        <w:tc>
          <w:tcPr>
            <w:tcW w:w="9506" w:type="dxa"/>
            <w:tcBorders>
              <w:top w:val="nil"/>
              <w:left w:val="nil"/>
              <w:bottom w:val="nil"/>
              <w:right w:val="nil"/>
            </w:tcBorders>
            <w:noWrap/>
            <w:tcMar>
              <w:top w:w="0" w:type="dxa"/>
              <w:left w:w="0" w:type="dxa"/>
              <w:bottom w:w="0" w:type="dxa"/>
              <w:right w:w="80" w:type="dxa"/>
            </w:tcMar>
            <w:hideMark/>
          </w:tcPr>
          <w:p w14:paraId="5F135F83"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containere, emballasje og lastepaller som brukes til transport av varer til og fra tollområdet, som oppfyller vilkårene i </w:t>
            </w:r>
            <w:hyperlink r:id="rId32"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annet ledd bokstav d og </w:t>
            </w:r>
            <w:hyperlink r:id="rId33" w:anchor="reference/lov/2007-12-21-119/§5-6" w:history="1">
              <w:r w:rsidRPr="008012B2">
                <w:rPr>
                  <w:rStyle w:val="Hyperkobling"/>
                  <w:rFonts w:ascii="Times New Roman" w:hAnsi="Times New Roman" w:cs="Times New Roman"/>
                </w:rPr>
                <w:t>§ 5-6</w:t>
              </w:r>
            </w:hyperlink>
            <w:r w:rsidRPr="008012B2">
              <w:rPr>
                <w:rFonts w:ascii="Times New Roman" w:hAnsi="Times New Roman" w:cs="Times New Roman"/>
              </w:rPr>
              <w:t xml:space="preserve"> første ledd bokstav e,</w:t>
            </w:r>
          </w:p>
        </w:tc>
      </w:tr>
    </w:tbl>
    <w:p w14:paraId="2078661D"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3A1D6A64" w14:textId="77777777" w:rsidTr="004A25D9">
        <w:tc>
          <w:tcPr>
            <w:tcW w:w="360" w:type="dxa"/>
            <w:tcBorders>
              <w:top w:val="nil"/>
              <w:left w:val="nil"/>
              <w:bottom w:val="nil"/>
              <w:right w:val="nil"/>
            </w:tcBorders>
            <w:noWrap/>
            <w:tcMar>
              <w:top w:w="0" w:type="dxa"/>
              <w:left w:w="0" w:type="dxa"/>
              <w:bottom w:w="0" w:type="dxa"/>
              <w:right w:w="80" w:type="dxa"/>
            </w:tcMar>
            <w:hideMark/>
          </w:tcPr>
          <w:p w14:paraId="45F220C1"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e)</w:t>
            </w:r>
          </w:p>
        </w:tc>
        <w:tc>
          <w:tcPr>
            <w:tcW w:w="9506" w:type="dxa"/>
            <w:tcBorders>
              <w:top w:val="nil"/>
              <w:left w:val="nil"/>
              <w:bottom w:val="nil"/>
              <w:right w:val="nil"/>
            </w:tcBorders>
            <w:noWrap/>
            <w:tcMar>
              <w:top w:w="0" w:type="dxa"/>
              <w:left w:w="0" w:type="dxa"/>
              <w:bottom w:w="0" w:type="dxa"/>
              <w:right w:w="80" w:type="dxa"/>
            </w:tcMar>
            <w:hideMark/>
          </w:tcPr>
          <w:p w14:paraId="74DF6B1F"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yrkesutstyr som oppfyller vilkårene i </w:t>
            </w:r>
            <w:hyperlink r:id="rId34"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første ledd bokstav b.</w:t>
            </w:r>
          </w:p>
        </w:tc>
      </w:tr>
    </w:tbl>
    <w:p w14:paraId="158747FC" w14:textId="77777777" w:rsidR="008012B2" w:rsidRPr="008012B2" w:rsidRDefault="008012B2" w:rsidP="008012B2">
      <w:pPr>
        <w:rPr>
          <w:rFonts w:ascii="Times New Roman" w:hAnsi="Times New Roman" w:cs="Times New Roman"/>
          <w:sz w:val="6"/>
        </w:rPr>
      </w:pPr>
    </w:p>
    <w:p w14:paraId="01E1573B"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(3) Følgende ufortollede varer som innføres til ervervsmessig bruk er unntatt fra melde- og fremleggelsesplikt selv om de ikke skal gjenutføres:</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3376F61B" w14:textId="77777777" w:rsidTr="004A25D9">
        <w:tc>
          <w:tcPr>
            <w:tcW w:w="360" w:type="dxa"/>
            <w:tcBorders>
              <w:top w:val="nil"/>
              <w:left w:val="nil"/>
              <w:bottom w:val="nil"/>
              <w:right w:val="nil"/>
            </w:tcBorders>
            <w:noWrap/>
            <w:tcMar>
              <w:top w:w="0" w:type="dxa"/>
              <w:left w:w="0" w:type="dxa"/>
              <w:bottom w:w="0" w:type="dxa"/>
              <w:right w:w="80" w:type="dxa"/>
            </w:tcMar>
            <w:hideMark/>
          </w:tcPr>
          <w:p w14:paraId="3CDC2D41"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65C0E0A5"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proviant i luftfartøy og tog som oppfyller vilkårene i </w:t>
            </w:r>
            <w:hyperlink r:id="rId35" w:anchor="reference/lov/2007-12-21-119/§5-2" w:history="1">
              <w:r w:rsidRPr="008012B2">
                <w:rPr>
                  <w:rStyle w:val="Hyperkobling"/>
                  <w:rFonts w:ascii="Times New Roman" w:hAnsi="Times New Roman" w:cs="Times New Roman"/>
                </w:rPr>
                <w:t>tolloven § 5-2</w:t>
              </w:r>
            </w:hyperlink>
            <w:r w:rsidRPr="008012B2">
              <w:rPr>
                <w:rFonts w:ascii="Times New Roman" w:hAnsi="Times New Roman" w:cs="Times New Roman"/>
              </w:rPr>
              <w:t xml:space="preserve"> første ledd bokstav a og b,</w:t>
            </w:r>
          </w:p>
        </w:tc>
      </w:tr>
    </w:tbl>
    <w:p w14:paraId="75CC2D51"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6B00E16A" w14:textId="77777777" w:rsidTr="004A25D9">
        <w:tc>
          <w:tcPr>
            <w:tcW w:w="360" w:type="dxa"/>
            <w:tcBorders>
              <w:top w:val="nil"/>
              <w:left w:val="nil"/>
              <w:bottom w:val="nil"/>
              <w:right w:val="nil"/>
            </w:tcBorders>
            <w:noWrap/>
            <w:tcMar>
              <w:top w:w="0" w:type="dxa"/>
              <w:left w:w="0" w:type="dxa"/>
              <w:bottom w:w="0" w:type="dxa"/>
              <w:right w:w="80" w:type="dxa"/>
            </w:tcMar>
            <w:hideMark/>
          </w:tcPr>
          <w:p w14:paraId="34F36F84"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7A09F4CA"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andre varer i transportmiddel enn proviant, som oppfyller vilkårene i </w:t>
            </w:r>
            <w:hyperlink r:id="rId36" w:anchor="reference/lov/2007-12-21-119/§5-2" w:history="1">
              <w:r w:rsidRPr="008012B2">
                <w:rPr>
                  <w:rStyle w:val="Hyperkobling"/>
                  <w:rFonts w:ascii="Times New Roman" w:hAnsi="Times New Roman" w:cs="Times New Roman"/>
                </w:rPr>
                <w:t>tolloven § 5-2</w:t>
              </w:r>
            </w:hyperlink>
            <w:r w:rsidRPr="008012B2">
              <w:rPr>
                <w:rFonts w:ascii="Times New Roman" w:hAnsi="Times New Roman" w:cs="Times New Roman"/>
              </w:rPr>
              <w:t xml:space="preserve"> første ledd bokstav a, c, d og e,</w:t>
            </w:r>
          </w:p>
        </w:tc>
      </w:tr>
    </w:tbl>
    <w:p w14:paraId="1BD49F6A"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0A31B33D" w14:textId="77777777" w:rsidTr="004A25D9">
        <w:tc>
          <w:tcPr>
            <w:tcW w:w="360" w:type="dxa"/>
            <w:tcBorders>
              <w:top w:val="nil"/>
              <w:left w:val="nil"/>
              <w:bottom w:val="nil"/>
              <w:right w:val="nil"/>
            </w:tcBorders>
            <w:noWrap/>
            <w:tcMar>
              <w:top w:w="0" w:type="dxa"/>
              <w:left w:w="0" w:type="dxa"/>
              <w:bottom w:w="0" w:type="dxa"/>
              <w:right w:w="80" w:type="dxa"/>
            </w:tcMar>
            <w:hideMark/>
          </w:tcPr>
          <w:p w14:paraId="46F45B62"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27628915"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vare fra fiske og fangst av norske fartøyer, dersom varen innføres direkte fra fiske- og fangstfeltene,</w:t>
            </w:r>
          </w:p>
        </w:tc>
      </w:tr>
    </w:tbl>
    <w:p w14:paraId="2FB5DF03"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0F807DF3" w14:textId="77777777" w:rsidTr="004A25D9">
        <w:tc>
          <w:tcPr>
            <w:tcW w:w="360" w:type="dxa"/>
            <w:tcBorders>
              <w:top w:val="nil"/>
              <w:left w:val="nil"/>
              <w:bottom w:val="nil"/>
              <w:right w:val="nil"/>
            </w:tcBorders>
            <w:noWrap/>
            <w:tcMar>
              <w:top w:w="0" w:type="dxa"/>
              <w:left w:w="0" w:type="dxa"/>
              <w:bottom w:w="0" w:type="dxa"/>
              <w:right w:w="80" w:type="dxa"/>
            </w:tcMar>
            <w:hideMark/>
          </w:tcPr>
          <w:p w14:paraId="6F39443D"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02FBC350"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petroleumsprodukter som innføres direkte fra norsk del av kontinentalsokkelen.</w:t>
            </w:r>
          </w:p>
        </w:tc>
      </w:tr>
    </w:tbl>
    <w:p w14:paraId="4F6C9B5C" w14:textId="77777777" w:rsidR="008012B2" w:rsidRPr="008012B2" w:rsidRDefault="008012B2" w:rsidP="008012B2">
      <w:pPr>
        <w:rPr>
          <w:rFonts w:ascii="Times New Roman" w:hAnsi="Times New Roman" w:cs="Times New Roman"/>
          <w:sz w:val="6"/>
        </w:rPr>
      </w:pPr>
    </w:p>
    <w:p w14:paraId="199C0FA4" w14:textId="28BE84E6"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(4) Varer til grensebefolkningen som oppfyller vilkårene i </w:t>
      </w:r>
      <w:hyperlink r:id="rId37" w:anchor="reference/lov/2007-12-21-119/§5-4" w:history="1">
        <w:r w:rsidRPr="008012B2">
          <w:rPr>
            <w:rStyle w:val="Hyperkobling"/>
            <w:rFonts w:ascii="Times New Roman" w:hAnsi="Times New Roman" w:cs="Times New Roman"/>
          </w:rPr>
          <w:t>tolloven § 5-4</w:t>
        </w:r>
      </w:hyperlink>
      <w:r w:rsidRPr="008012B2">
        <w:rPr>
          <w:rFonts w:ascii="Times New Roman" w:hAnsi="Times New Roman" w:cs="Times New Roman"/>
        </w:rPr>
        <w:t xml:space="preserve"> er unntatt fra melde- og fremleggelsesplikt.</w:t>
      </w:r>
      <w:bookmarkStart w:id="36" w:name="PARAGRAF_3-1-14"/>
      <w:bookmarkEnd w:id="36"/>
    </w:p>
    <w:p w14:paraId="1310C991" w14:textId="77777777" w:rsidR="008012B2" w:rsidRPr="008012B2" w:rsidRDefault="008012B2" w:rsidP="008012B2">
      <w:pPr>
        <w:rPr>
          <w:rFonts w:ascii="Times New Roman" w:hAnsi="Times New Roman" w:cs="Times New Roman"/>
        </w:rPr>
      </w:pPr>
    </w:p>
    <w:p w14:paraId="061181FE" w14:textId="52664BA7" w:rsidR="008012B2" w:rsidRPr="008012B2" w:rsidRDefault="008012B2" w:rsidP="008012B2">
      <w:pPr>
        <w:rPr>
          <w:rFonts w:ascii="Times New Roman" w:hAnsi="Times New Roman" w:cs="Times New Roman"/>
          <w:b/>
        </w:rPr>
      </w:pPr>
      <w:bookmarkStart w:id="37" w:name="§3-1-15"/>
      <w:bookmarkEnd w:id="37"/>
      <w:r w:rsidRPr="008012B2">
        <w:rPr>
          <w:rFonts w:ascii="Times New Roman" w:hAnsi="Times New Roman" w:cs="Times New Roman"/>
          <w:b/>
        </w:rPr>
        <w:t>§ 3-1-21.</w:t>
      </w:r>
      <w:r w:rsidRPr="008012B2">
        <w:rPr>
          <w:rFonts w:ascii="Times New Roman" w:hAnsi="Times New Roman" w:cs="Times New Roman"/>
        </w:rPr>
        <w:t xml:space="preserve"> </w:t>
      </w:r>
      <w:r w:rsidRPr="008012B2">
        <w:rPr>
          <w:rFonts w:ascii="Times New Roman" w:hAnsi="Times New Roman" w:cs="Times New Roman"/>
          <w:b/>
          <w:i/>
        </w:rPr>
        <w:t>Unntak fra melde- og fremleggelsesplikt ved utførsel av vare</w:t>
      </w:r>
    </w:p>
    <w:p w14:paraId="68B4973B"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(1) Følgende varer er unntatt fra melde- og fremleggelsesplikt ved utførsel dersom de er fortollet eller fremstilt her i landet og ikke er avhengige av tillatelser til utførsel fra andre myndigheter:</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AAE95BF" w14:textId="77777777" w:rsidTr="004A25D9">
        <w:tc>
          <w:tcPr>
            <w:tcW w:w="360" w:type="dxa"/>
            <w:tcBorders>
              <w:top w:val="nil"/>
              <w:left w:val="nil"/>
              <w:bottom w:val="nil"/>
              <w:right w:val="nil"/>
            </w:tcBorders>
            <w:noWrap/>
            <w:tcMar>
              <w:top w:w="0" w:type="dxa"/>
              <w:left w:w="0" w:type="dxa"/>
              <w:bottom w:w="0" w:type="dxa"/>
              <w:right w:w="80" w:type="dxa"/>
            </w:tcMar>
            <w:hideMark/>
          </w:tcPr>
          <w:p w14:paraId="731AA7D8"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60A5FB82"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transportmidler til personlig eller ervervsmessig bruk, dersom utførselen er midlertidig,</w:t>
            </w:r>
          </w:p>
        </w:tc>
      </w:tr>
    </w:tbl>
    <w:p w14:paraId="76B3B353"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1EDA6288" w14:textId="77777777" w:rsidTr="004A25D9">
        <w:tc>
          <w:tcPr>
            <w:tcW w:w="360" w:type="dxa"/>
            <w:tcBorders>
              <w:top w:val="nil"/>
              <w:left w:val="nil"/>
              <w:bottom w:val="nil"/>
              <w:right w:val="nil"/>
            </w:tcBorders>
            <w:noWrap/>
            <w:tcMar>
              <w:top w:w="0" w:type="dxa"/>
              <w:left w:w="0" w:type="dxa"/>
              <w:bottom w:w="0" w:type="dxa"/>
              <w:right w:w="80" w:type="dxa"/>
            </w:tcMar>
            <w:hideMark/>
          </w:tcPr>
          <w:p w14:paraId="66F3696A"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232007DD"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containere, emballasje og lastepaller som brukes til transport av varer til og fra tollområdet, og som oppfyller vilkårene i </w:t>
            </w:r>
            <w:hyperlink r:id="rId38"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annet ledd bokstav d og </w:t>
            </w:r>
            <w:hyperlink r:id="rId39" w:anchor="reference/lov/2007-12-21-119/§5-6" w:history="1">
              <w:r w:rsidRPr="008012B2">
                <w:rPr>
                  <w:rStyle w:val="Hyperkobling"/>
                  <w:rFonts w:ascii="Times New Roman" w:hAnsi="Times New Roman" w:cs="Times New Roman"/>
                </w:rPr>
                <w:t>§ 5-6</w:t>
              </w:r>
            </w:hyperlink>
            <w:r w:rsidRPr="008012B2">
              <w:rPr>
                <w:rFonts w:ascii="Times New Roman" w:hAnsi="Times New Roman" w:cs="Times New Roman"/>
              </w:rPr>
              <w:t xml:space="preserve"> første ledd bokstav e,</w:t>
            </w:r>
          </w:p>
        </w:tc>
      </w:tr>
    </w:tbl>
    <w:p w14:paraId="3B02CC8E"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6C2D4662" w14:textId="77777777" w:rsidTr="004A25D9">
        <w:tc>
          <w:tcPr>
            <w:tcW w:w="360" w:type="dxa"/>
            <w:tcBorders>
              <w:top w:val="nil"/>
              <w:left w:val="nil"/>
              <w:bottom w:val="nil"/>
              <w:right w:val="nil"/>
            </w:tcBorders>
            <w:noWrap/>
            <w:tcMar>
              <w:top w:w="0" w:type="dxa"/>
              <w:left w:w="0" w:type="dxa"/>
              <w:bottom w:w="0" w:type="dxa"/>
              <w:right w:w="80" w:type="dxa"/>
            </w:tcMar>
            <w:hideMark/>
          </w:tcPr>
          <w:p w14:paraId="756E328F"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1F968306"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yrkesutstyr som oppfyller vilkårene i </w:t>
            </w:r>
            <w:hyperlink r:id="rId40"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første ledd bokstav b,</w:t>
            </w:r>
          </w:p>
        </w:tc>
      </w:tr>
    </w:tbl>
    <w:p w14:paraId="1FF20933"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4B0098DD" w14:textId="77777777" w:rsidTr="004A25D9">
        <w:tc>
          <w:tcPr>
            <w:tcW w:w="360" w:type="dxa"/>
            <w:tcBorders>
              <w:top w:val="nil"/>
              <w:left w:val="nil"/>
              <w:bottom w:val="nil"/>
              <w:right w:val="nil"/>
            </w:tcBorders>
            <w:noWrap/>
            <w:tcMar>
              <w:top w:w="0" w:type="dxa"/>
              <w:left w:w="0" w:type="dxa"/>
              <w:bottom w:w="0" w:type="dxa"/>
              <w:right w:w="80" w:type="dxa"/>
            </w:tcMar>
            <w:hideMark/>
          </w:tcPr>
          <w:p w14:paraId="2357BD13"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77FD49AE"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reisegods til personlig bruk,</w:t>
            </w:r>
          </w:p>
        </w:tc>
      </w:tr>
    </w:tbl>
    <w:p w14:paraId="70F52B7A"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7674BFA7" w14:textId="77777777" w:rsidTr="004A25D9">
        <w:tc>
          <w:tcPr>
            <w:tcW w:w="360" w:type="dxa"/>
            <w:tcBorders>
              <w:top w:val="nil"/>
              <w:left w:val="nil"/>
              <w:bottom w:val="nil"/>
              <w:right w:val="nil"/>
            </w:tcBorders>
            <w:noWrap/>
            <w:tcMar>
              <w:top w:w="0" w:type="dxa"/>
              <w:left w:w="0" w:type="dxa"/>
              <w:bottom w:w="0" w:type="dxa"/>
              <w:right w:w="80" w:type="dxa"/>
            </w:tcMar>
            <w:hideMark/>
          </w:tcPr>
          <w:p w14:paraId="0891D552"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e)</w:t>
            </w:r>
          </w:p>
        </w:tc>
        <w:tc>
          <w:tcPr>
            <w:tcW w:w="9506" w:type="dxa"/>
            <w:tcBorders>
              <w:top w:val="nil"/>
              <w:left w:val="nil"/>
              <w:bottom w:val="nil"/>
              <w:right w:val="nil"/>
            </w:tcBorders>
            <w:noWrap/>
            <w:tcMar>
              <w:top w:w="0" w:type="dxa"/>
              <w:left w:w="0" w:type="dxa"/>
              <w:bottom w:w="0" w:type="dxa"/>
              <w:right w:w="80" w:type="dxa"/>
            </w:tcMar>
            <w:hideMark/>
          </w:tcPr>
          <w:p w14:paraId="5DB150C7"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vare som leveres til bruk eller salg om bord i transportmidler, unntatt vare som utføres fra tollager,</w:t>
            </w:r>
          </w:p>
        </w:tc>
      </w:tr>
    </w:tbl>
    <w:p w14:paraId="77E94FF1"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38646890" w14:textId="77777777" w:rsidTr="004A25D9">
        <w:tc>
          <w:tcPr>
            <w:tcW w:w="360" w:type="dxa"/>
            <w:tcBorders>
              <w:top w:val="nil"/>
              <w:left w:val="nil"/>
              <w:bottom w:val="nil"/>
              <w:right w:val="nil"/>
            </w:tcBorders>
            <w:noWrap/>
            <w:tcMar>
              <w:top w:w="0" w:type="dxa"/>
              <w:left w:w="0" w:type="dxa"/>
              <w:bottom w:w="0" w:type="dxa"/>
              <w:right w:w="80" w:type="dxa"/>
            </w:tcMar>
            <w:hideMark/>
          </w:tcPr>
          <w:p w14:paraId="4CACCE81"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f)</w:t>
            </w:r>
          </w:p>
        </w:tc>
        <w:tc>
          <w:tcPr>
            <w:tcW w:w="9506" w:type="dxa"/>
            <w:tcBorders>
              <w:top w:val="nil"/>
              <w:left w:val="nil"/>
              <w:bottom w:val="nil"/>
              <w:right w:val="nil"/>
            </w:tcBorders>
            <w:noWrap/>
            <w:tcMar>
              <w:top w:w="0" w:type="dxa"/>
              <w:left w:w="0" w:type="dxa"/>
              <w:bottom w:w="0" w:type="dxa"/>
              <w:right w:w="80" w:type="dxa"/>
            </w:tcMar>
            <w:hideMark/>
          </w:tcPr>
          <w:p w14:paraId="1C7B11BE"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vare som utføres til bruk for forskning og meteorologi i havområder utenfor tollområdet og i forbindelse med utforskning og utnyttelse av undersjøiske naturforekomster på norsk del av kontinentalsokkelen,</w:t>
            </w:r>
          </w:p>
        </w:tc>
      </w:tr>
    </w:tbl>
    <w:p w14:paraId="7F0C1B2C"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2E92B91C" w14:textId="77777777" w:rsidTr="004A25D9">
        <w:tc>
          <w:tcPr>
            <w:tcW w:w="360" w:type="dxa"/>
            <w:tcBorders>
              <w:top w:val="nil"/>
              <w:left w:val="nil"/>
              <w:bottom w:val="nil"/>
              <w:right w:val="nil"/>
            </w:tcBorders>
            <w:noWrap/>
            <w:tcMar>
              <w:top w:w="0" w:type="dxa"/>
              <w:left w:w="0" w:type="dxa"/>
              <w:bottom w:w="0" w:type="dxa"/>
              <w:right w:w="80" w:type="dxa"/>
            </w:tcMar>
            <w:hideMark/>
          </w:tcPr>
          <w:p w14:paraId="0E7B7667"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g)</w:t>
            </w:r>
          </w:p>
        </w:tc>
        <w:tc>
          <w:tcPr>
            <w:tcW w:w="9506" w:type="dxa"/>
            <w:tcBorders>
              <w:top w:val="nil"/>
              <w:left w:val="nil"/>
              <w:bottom w:val="nil"/>
              <w:right w:val="nil"/>
            </w:tcBorders>
            <w:noWrap/>
            <w:tcMar>
              <w:top w:w="0" w:type="dxa"/>
              <w:left w:w="0" w:type="dxa"/>
              <w:bottom w:w="0" w:type="dxa"/>
              <w:right w:w="80" w:type="dxa"/>
            </w:tcMar>
            <w:hideMark/>
          </w:tcPr>
          <w:p w14:paraId="3179F402"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andre varer enn nevnt under bokstav a til f, hvor verdien ikke overstiger 5000 kr per sending.</w:t>
            </w:r>
          </w:p>
        </w:tc>
      </w:tr>
    </w:tbl>
    <w:p w14:paraId="4DD42C7B" w14:textId="77777777" w:rsidR="008012B2" w:rsidRPr="008012B2" w:rsidRDefault="008012B2" w:rsidP="008012B2">
      <w:pPr>
        <w:rPr>
          <w:rFonts w:ascii="Times New Roman" w:hAnsi="Times New Roman" w:cs="Times New Roman"/>
          <w:sz w:val="6"/>
        </w:rPr>
      </w:pPr>
    </w:p>
    <w:p w14:paraId="5FBB4532"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lastRenderedPageBreak/>
        <w:t>(2) Følgende ufortollede varer er unntatt fra melde- og fremleggelsesplikt ved utførsel dersom de ikke er avhengige av tillatelser fra andre myndigheter:</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627F140A" w14:textId="77777777" w:rsidTr="004A25D9">
        <w:tc>
          <w:tcPr>
            <w:tcW w:w="360" w:type="dxa"/>
            <w:tcBorders>
              <w:top w:val="nil"/>
              <w:left w:val="nil"/>
              <w:bottom w:val="nil"/>
              <w:right w:val="nil"/>
            </w:tcBorders>
            <w:noWrap/>
            <w:tcMar>
              <w:top w:w="0" w:type="dxa"/>
              <w:left w:w="0" w:type="dxa"/>
              <w:bottom w:w="0" w:type="dxa"/>
              <w:right w:w="80" w:type="dxa"/>
            </w:tcMar>
            <w:hideMark/>
          </w:tcPr>
          <w:p w14:paraId="2E5A7930"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5FE80119"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motorvogn, tilhenger og campingvogn som er innført avgiftsfritt til ervervsmessig bruk etter </w:t>
            </w:r>
            <w:hyperlink r:id="rId41" w:anchor="reference/forskrift/1991-06-20-381" w:history="1">
              <w:r w:rsidRPr="008012B2">
                <w:rPr>
                  <w:rStyle w:val="Hyperkobling"/>
                  <w:rFonts w:ascii="Times New Roman" w:hAnsi="Times New Roman" w:cs="Times New Roman"/>
                </w:rPr>
                <w:t>forskrift 20. juni 1991 nr. 381</w:t>
              </w:r>
            </w:hyperlink>
            <w:r w:rsidRPr="008012B2">
              <w:rPr>
                <w:rFonts w:ascii="Times New Roman" w:hAnsi="Times New Roman" w:cs="Times New Roman"/>
              </w:rPr>
              <w:t xml:space="preserve"> om avgiftsfri innførsel og midlertidig bruk av utenlandsregistrert motorvogn i Norge,</w:t>
            </w:r>
          </w:p>
        </w:tc>
      </w:tr>
    </w:tbl>
    <w:p w14:paraId="4030BC6B"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AFF3AB4" w14:textId="77777777" w:rsidTr="004A25D9">
        <w:tc>
          <w:tcPr>
            <w:tcW w:w="360" w:type="dxa"/>
            <w:tcBorders>
              <w:top w:val="nil"/>
              <w:left w:val="nil"/>
              <w:bottom w:val="nil"/>
              <w:right w:val="nil"/>
            </w:tcBorders>
            <w:noWrap/>
            <w:tcMar>
              <w:top w:w="0" w:type="dxa"/>
              <w:left w:w="0" w:type="dxa"/>
              <w:bottom w:w="0" w:type="dxa"/>
              <w:right w:w="80" w:type="dxa"/>
            </w:tcMar>
            <w:hideMark/>
          </w:tcPr>
          <w:p w14:paraId="28B92738"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62225AB8"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andre transportmidler til ervervsmessig bruk,</w:t>
            </w:r>
          </w:p>
        </w:tc>
      </w:tr>
    </w:tbl>
    <w:p w14:paraId="0C7C00E2"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44F6893" w14:textId="77777777" w:rsidTr="004A25D9">
        <w:tc>
          <w:tcPr>
            <w:tcW w:w="360" w:type="dxa"/>
            <w:tcBorders>
              <w:top w:val="nil"/>
              <w:left w:val="nil"/>
              <w:bottom w:val="nil"/>
              <w:right w:val="nil"/>
            </w:tcBorders>
            <w:noWrap/>
            <w:tcMar>
              <w:top w:w="0" w:type="dxa"/>
              <w:left w:w="0" w:type="dxa"/>
              <w:bottom w:w="0" w:type="dxa"/>
              <w:right w:w="80" w:type="dxa"/>
            </w:tcMar>
            <w:hideMark/>
          </w:tcPr>
          <w:p w14:paraId="0C3A8A63"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3CDBB8DA"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transportmidler til personlig bruk som er innført tollfritt etter </w:t>
            </w:r>
            <w:hyperlink r:id="rId42" w:anchor="reference/forskrift/2008-12-17-1502/§6-1-30" w:history="1">
              <w:r w:rsidRPr="008012B2">
                <w:rPr>
                  <w:rStyle w:val="Hyperkobling"/>
                  <w:rFonts w:ascii="Times New Roman" w:hAnsi="Times New Roman" w:cs="Times New Roman"/>
                </w:rPr>
                <w:t>§ 6-1-30</w:t>
              </w:r>
            </w:hyperlink>
            <w:r w:rsidRPr="008012B2">
              <w:rPr>
                <w:rFonts w:ascii="Times New Roman" w:hAnsi="Times New Roman" w:cs="Times New Roman"/>
              </w:rPr>
              <w:t xml:space="preserve"> til </w:t>
            </w:r>
            <w:hyperlink r:id="rId43" w:anchor="reference/forskrift/2008-12-17-1502/§6-1-34" w:history="1">
              <w:r w:rsidRPr="008012B2">
                <w:rPr>
                  <w:rStyle w:val="Hyperkobling"/>
                  <w:rFonts w:ascii="Times New Roman" w:hAnsi="Times New Roman" w:cs="Times New Roman"/>
                </w:rPr>
                <w:t>§ 6-1-34</w:t>
              </w:r>
            </w:hyperlink>
            <w:r w:rsidRPr="008012B2">
              <w:rPr>
                <w:rFonts w:ascii="Times New Roman" w:hAnsi="Times New Roman" w:cs="Times New Roman"/>
              </w:rPr>
              <w:t xml:space="preserve"> og avgiftsfritt etter </w:t>
            </w:r>
            <w:hyperlink r:id="rId44" w:anchor="reference/forskrift/1991-06-20-381" w:history="1">
              <w:r w:rsidRPr="008012B2">
                <w:rPr>
                  <w:rStyle w:val="Hyperkobling"/>
                  <w:rFonts w:ascii="Times New Roman" w:hAnsi="Times New Roman" w:cs="Times New Roman"/>
                </w:rPr>
                <w:t>forskrift 20. juni 1991 nr. 381</w:t>
              </w:r>
            </w:hyperlink>
            <w:r w:rsidRPr="008012B2">
              <w:rPr>
                <w:rFonts w:ascii="Times New Roman" w:hAnsi="Times New Roman" w:cs="Times New Roman"/>
              </w:rPr>
              <w:t xml:space="preserve"> om avgiftsfri innførsel og midlertidig bruk av utenlandsregistrert motorvogn i Norge,</w:t>
            </w:r>
          </w:p>
        </w:tc>
      </w:tr>
    </w:tbl>
    <w:p w14:paraId="056BA007"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DEF70DF" w14:textId="77777777" w:rsidTr="004A25D9">
        <w:tc>
          <w:tcPr>
            <w:tcW w:w="360" w:type="dxa"/>
            <w:tcBorders>
              <w:top w:val="nil"/>
              <w:left w:val="nil"/>
              <w:bottom w:val="nil"/>
              <w:right w:val="nil"/>
            </w:tcBorders>
            <w:noWrap/>
            <w:tcMar>
              <w:top w:w="0" w:type="dxa"/>
              <w:left w:w="0" w:type="dxa"/>
              <w:bottom w:w="0" w:type="dxa"/>
              <w:right w:w="80" w:type="dxa"/>
            </w:tcMar>
            <w:hideMark/>
          </w:tcPr>
          <w:p w14:paraId="0CE6F11B"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12BC5401"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containere, emballasje og lastepaller som brukes til transport av varer til og fra tollområdet, og som oppfyller vilkårene i </w:t>
            </w:r>
            <w:hyperlink r:id="rId45"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annet ledd bokstav d og </w:t>
            </w:r>
            <w:hyperlink r:id="rId46" w:anchor="reference/lov/2007-12-21-119/§5-6" w:history="1">
              <w:r w:rsidRPr="008012B2">
                <w:rPr>
                  <w:rStyle w:val="Hyperkobling"/>
                  <w:rFonts w:ascii="Times New Roman" w:hAnsi="Times New Roman" w:cs="Times New Roman"/>
                </w:rPr>
                <w:t>§ 5-6</w:t>
              </w:r>
            </w:hyperlink>
            <w:r w:rsidRPr="008012B2">
              <w:rPr>
                <w:rFonts w:ascii="Times New Roman" w:hAnsi="Times New Roman" w:cs="Times New Roman"/>
              </w:rPr>
              <w:t xml:space="preserve"> første ledd bokstav e,</w:t>
            </w:r>
          </w:p>
        </w:tc>
      </w:tr>
    </w:tbl>
    <w:p w14:paraId="45C9F1EE"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01771C1B" w14:textId="77777777" w:rsidTr="004A25D9">
        <w:tc>
          <w:tcPr>
            <w:tcW w:w="360" w:type="dxa"/>
            <w:tcBorders>
              <w:top w:val="nil"/>
              <w:left w:val="nil"/>
              <w:bottom w:val="nil"/>
              <w:right w:val="nil"/>
            </w:tcBorders>
            <w:noWrap/>
            <w:tcMar>
              <w:top w:w="0" w:type="dxa"/>
              <w:left w:w="0" w:type="dxa"/>
              <w:bottom w:w="0" w:type="dxa"/>
              <w:right w:w="80" w:type="dxa"/>
            </w:tcMar>
            <w:hideMark/>
          </w:tcPr>
          <w:p w14:paraId="6F5305E9"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e)</w:t>
            </w:r>
          </w:p>
        </w:tc>
        <w:tc>
          <w:tcPr>
            <w:tcW w:w="9506" w:type="dxa"/>
            <w:tcBorders>
              <w:top w:val="nil"/>
              <w:left w:val="nil"/>
              <w:bottom w:val="nil"/>
              <w:right w:val="nil"/>
            </w:tcBorders>
            <w:noWrap/>
            <w:tcMar>
              <w:top w:w="0" w:type="dxa"/>
              <w:left w:w="0" w:type="dxa"/>
              <w:bottom w:w="0" w:type="dxa"/>
              <w:right w:w="80" w:type="dxa"/>
            </w:tcMar>
            <w:hideMark/>
          </w:tcPr>
          <w:p w14:paraId="5F169C4D"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yrkesutstyr som oppfyller vilkårene i </w:t>
            </w:r>
            <w:hyperlink r:id="rId47" w:anchor="reference/lov/2007-12-21-119/§6-1" w:history="1">
              <w:r w:rsidRPr="008012B2">
                <w:rPr>
                  <w:rStyle w:val="Hyperkobling"/>
                  <w:rFonts w:ascii="Times New Roman" w:hAnsi="Times New Roman" w:cs="Times New Roman"/>
                </w:rPr>
                <w:t>tolloven § 6-1</w:t>
              </w:r>
            </w:hyperlink>
            <w:r w:rsidRPr="008012B2">
              <w:rPr>
                <w:rFonts w:ascii="Times New Roman" w:hAnsi="Times New Roman" w:cs="Times New Roman"/>
              </w:rPr>
              <w:t xml:space="preserve"> første ledd bokstav b,</w:t>
            </w:r>
          </w:p>
        </w:tc>
      </w:tr>
    </w:tbl>
    <w:p w14:paraId="517DDB06"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CA6AC3D" w14:textId="77777777" w:rsidTr="004A25D9">
        <w:tc>
          <w:tcPr>
            <w:tcW w:w="360" w:type="dxa"/>
            <w:tcBorders>
              <w:top w:val="nil"/>
              <w:left w:val="nil"/>
              <w:bottom w:val="nil"/>
              <w:right w:val="nil"/>
            </w:tcBorders>
            <w:noWrap/>
            <w:tcMar>
              <w:top w:w="0" w:type="dxa"/>
              <w:left w:w="0" w:type="dxa"/>
              <w:bottom w:w="0" w:type="dxa"/>
              <w:right w:w="80" w:type="dxa"/>
            </w:tcMar>
            <w:hideMark/>
          </w:tcPr>
          <w:p w14:paraId="64485D41"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f)</w:t>
            </w:r>
          </w:p>
        </w:tc>
        <w:tc>
          <w:tcPr>
            <w:tcW w:w="9506" w:type="dxa"/>
            <w:tcBorders>
              <w:top w:val="nil"/>
              <w:left w:val="nil"/>
              <w:bottom w:val="nil"/>
              <w:right w:val="nil"/>
            </w:tcBorders>
            <w:noWrap/>
            <w:tcMar>
              <w:top w:w="0" w:type="dxa"/>
              <w:left w:w="0" w:type="dxa"/>
              <w:bottom w:w="0" w:type="dxa"/>
              <w:right w:w="80" w:type="dxa"/>
            </w:tcMar>
            <w:hideMark/>
          </w:tcPr>
          <w:p w14:paraId="472E7761"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reisegods til personlig bruk.</w:t>
            </w:r>
          </w:p>
        </w:tc>
      </w:tr>
    </w:tbl>
    <w:p w14:paraId="012A7E80" w14:textId="77777777" w:rsidR="008012B2" w:rsidRPr="008012B2" w:rsidRDefault="008012B2" w:rsidP="008012B2">
      <w:pPr>
        <w:rPr>
          <w:rFonts w:ascii="Times New Roman" w:hAnsi="Times New Roman" w:cs="Times New Roman"/>
          <w:sz w:val="6"/>
        </w:rPr>
      </w:pPr>
    </w:p>
    <w:p w14:paraId="56439BE9"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(3) Varer til grensebefolkningen som oppfyller vilkårene i </w:t>
      </w:r>
      <w:hyperlink r:id="rId48" w:anchor="reference/lov/2007-12-21-119/§5-4" w:history="1">
        <w:r w:rsidRPr="008012B2">
          <w:rPr>
            <w:rStyle w:val="Hyperkobling"/>
            <w:rFonts w:ascii="Times New Roman" w:hAnsi="Times New Roman" w:cs="Times New Roman"/>
          </w:rPr>
          <w:t>tolloven § 5-4</w:t>
        </w:r>
      </w:hyperlink>
      <w:r w:rsidRPr="008012B2">
        <w:rPr>
          <w:rFonts w:ascii="Times New Roman" w:hAnsi="Times New Roman" w:cs="Times New Roman"/>
        </w:rPr>
        <w:t xml:space="preserve"> er unntatt fra melde- og fremleggelsesplikt.</w:t>
      </w:r>
    </w:p>
    <w:p w14:paraId="5F34753B" w14:textId="77777777" w:rsidR="008012B2" w:rsidRPr="008012B2" w:rsidRDefault="008012B2" w:rsidP="008012B2">
      <w:pPr>
        <w:rPr>
          <w:rFonts w:ascii="Times New Roman" w:hAnsi="Times New Roman" w:cs="Times New Roman"/>
        </w:rPr>
      </w:pPr>
      <w:bookmarkStart w:id="38" w:name="PARAGRAF_3-1-15"/>
      <w:bookmarkEnd w:id="38"/>
    </w:p>
    <w:p w14:paraId="7A822F1F" w14:textId="39713670" w:rsidR="008012B2" w:rsidRPr="008012B2" w:rsidRDefault="008012B2" w:rsidP="008012B2">
      <w:pPr>
        <w:rPr>
          <w:rFonts w:ascii="Times New Roman" w:hAnsi="Times New Roman" w:cs="Times New Roman"/>
          <w:b/>
        </w:rPr>
      </w:pPr>
      <w:bookmarkStart w:id="39" w:name="§3-1-16"/>
      <w:bookmarkEnd w:id="39"/>
      <w:r w:rsidRPr="008012B2">
        <w:rPr>
          <w:rFonts w:ascii="Times New Roman" w:hAnsi="Times New Roman" w:cs="Times New Roman"/>
          <w:b/>
        </w:rPr>
        <w:t>§ 3-1-22.</w:t>
      </w:r>
      <w:r w:rsidRPr="008012B2">
        <w:rPr>
          <w:rFonts w:ascii="Times New Roman" w:hAnsi="Times New Roman" w:cs="Times New Roman"/>
        </w:rPr>
        <w:t xml:space="preserve"> </w:t>
      </w:r>
      <w:r w:rsidRPr="008012B2">
        <w:rPr>
          <w:rFonts w:ascii="Times New Roman" w:hAnsi="Times New Roman" w:cs="Times New Roman"/>
          <w:b/>
          <w:i/>
        </w:rPr>
        <w:t>Vareførsel over landegrensene mot Sverige og Finland</w:t>
      </w:r>
    </w:p>
    <w:p w14:paraId="6F56BE88"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(1) Den som bringer vare omfattet av melde- og fremleggelsesplikten til og fra tollområdet over landegrensene mot Sverige eller Finland, skal oppgi og legge frem varen ved norsk tollsted eller ved tollsted </w:t>
      </w:r>
      <w:proofErr w:type="gramStart"/>
      <w:r w:rsidRPr="008012B2">
        <w:rPr>
          <w:rFonts w:ascii="Times New Roman" w:hAnsi="Times New Roman" w:cs="Times New Roman"/>
        </w:rPr>
        <w:t>beliggende</w:t>
      </w:r>
      <w:proofErr w:type="gramEnd"/>
      <w:r w:rsidRPr="008012B2">
        <w:rPr>
          <w:rFonts w:ascii="Times New Roman" w:hAnsi="Times New Roman" w:cs="Times New Roman"/>
        </w:rPr>
        <w:t xml:space="preserve"> på henholdsvis svensk eller finsk side av riksgrensen der svensk eller finsk tollsted utfører tolltjeneste for norsk regning.</w:t>
      </w:r>
    </w:p>
    <w:p w14:paraId="6DD8546D"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(2) Vareførsel som er omfattet av melde- og fremleggelsesplikten, er bare tillatt i åpningstiden på veier hvor det er norsk, svensk eller finsk tollsted.</w:t>
      </w:r>
    </w:p>
    <w:p w14:paraId="6C390E4B" w14:textId="47422853"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(3) Første og annet ledd gjelder ikke for varer som er meldt og oppgitt for tollmyndighetene etter </w:t>
      </w:r>
      <w:hyperlink r:id="rId49" w:anchor="reference/forskrift/2008-12-17-1502/§3-1-8" w:history="1">
        <w:r w:rsidRPr="008012B2">
          <w:rPr>
            <w:rStyle w:val="Hyperkobling"/>
            <w:rFonts w:ascii="Times New Roman" w:hAnsi="Times New Roman" w:cs="Times New Roman"/>
          </w:rPr>
          <w:t>§ 3-1-14</w:t>
        </w:r>
      </w:hyperlink>
      <w:r w:rsidRPr="008012B2">
        <w:rPr>
          <w:rFonts w:ascii="Times New Roman" w:hAnsi="Times New Roman" w:cs="Times New Roman"/>
        </w:rPr>
        <w:t>.</w:t>
      </w:r>
      <w:bookmarkStart w:id="40" w:name="PARAGRAF_3-1-16"/>
      <w:bookmarkEnd w:id="40"/>
    </w:p>
    <w:p w14:paraId="63E63780" w14:textId="77777777" w:rsidR="008012B2" w:rsidRPr="008012B2" w:rsidRDefault="008012B2" w:rsidP="008012B2">
      <w:pPr>
        <w:rPr>
          <w:rFonts w:ascii="Times New Roman" w:hAnsi="Times New Roman" w:cs="Times New Roman"/>
        </w:rPr>
      </w:pPr>
    </w:p>
    <w:p w14:paraId="11EC04D7" w14:textId="5011D67D" w:rsidR="008012B2" w:rsidRPr="008012B2" w:rsidRDefault="008012B2" w:rsidP="008012B2">
      <w:pPr>
        <w:rPr>
          <w:rFonts w:ascii="Times New Roman" w:hAnsi="Times New Roman" w:cs="Times New Roman"/>
          <w:b/>
        </w:rPr>
      </w:pPr>
      <w:bookmarkStart w:id="41" w:name="§3-1-17"/>
      <w:bookmarkEnd w:id="41"/>
      <w:r w:rsidRPr="008012B2">
        <w:rPr>
          <w:rFonts w:ascii="Times New Roman" w:hAnsi="Times New Roman" w:cs="Times New Roman"/>
          <w:b/>
        </w:rPr>
        <w:t>§ 3-1-23.</w:t>
      </w:r>
      <w:r w:rsidRPr="008012B2">
        <w:rPr>
          <w:rFonts w:ascii="Times New Roman" w:hAnsi="Times New Roman" w:cs="Times New Roman"/>
        </w:rPr>
        <w:t xml:space="preserve"> </w:t>
      </w:r>
      <w:r w:rsidRPr="008012B2">
        <w:rPr>
          <w:rFonts w:ascii="Times New Roman" w:hAnsi="Times New Roman" w:cs="Times New Roman"/>
          <w:b/>
          <w:i/>
        </w:rPr>
        <w:t>Plikt til registrering av vare – innførsel</w:t>
      </w:r>
    </w:p>
    <w:p w14:paraId="26826FB1"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(1) Ved innlegg på tollager, skal tollagerholderen registrere varen i tollagerregnskapet. Dette gjelder ikke brevpost uten tollpliktig innhold og som kan innføres uten tillatelser fra andre myndigheter.</w:t>
      </w:r>
    </w:p>
    <w:p w14:paraId="7503ACFE"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(2) Vare som ikke legges inn på tollager er unntatt fra registreringsplikt.</w:t>
      </w:r>
    </w:p>
    <w:p w14:paraId="7A4BDD1A" w14:textId="77777777" w:rsidR="008012B2" w:rsidRPr="008012B2" w:rsidRDefault="008012B2" w:rsidP="008012B2">
      <w:pPr>
        <w:rPr>
          <w:rFonts w:ascii="Times New Roman" w:hAnsi="Times New Roman" w:cs="Times New Roman"/>
        </w:rPr>
      </w:pPr>
      <w:bookmarkStart w:id="42" w:name="PARAGRAF_3-1-17"/>
      <w:bookmarkEnd w:id="42"/>
    </w:p>
    <w:p w14:paraId="4B6E2AAD" w14:textId="575E472F" w:rsidR="008012B2" w:rsidRPr="008012B2" w:rsidRDefault="008012B2" w:rsidP="008012B2">
      <w:pPr>
        <w:rPr>
          <w:rFonts w:ascii="Times New Roman" w:hAnsi="Times New Roman" w:cs="Times New Roman"/>
          <w:b/>
        </w:rPr>
      </w:pPr>
      <w:bookmarkStart w:id="43" w:name="§3-1-18"/>
      <w:bookmarkEnd w:id="43"/>
      <w:r w:rsidRPr="008012B2">
        <w:rPr>
          <w:rFonts w:ascii="Times New Roman" w:hAnsi="Times New Roman" w:cs="Times New Roman"/>
          <w:b/>
        </w:rPr>
        <w:t>§ 3-1-24.</w:t>
      </w:r>
      <w:r w:rsidRPr="008012B2">
        <w:rPr>
          <w:rFonts w:ascii="Times New Roman" w:hAnsi="Times New Roman" w:cs="Times New Roman"/>
        </w:rPr>
        <w:t xml:space="preserve"> </w:t>
      </w:r>
      <w:r w:rsidRPr="008012B2">
        <w:rPr>
          <w:rFonts w:ascii="Times New Roman" w:hAnsi="Times New Roman" w:cs="Times New Roman"/>
          <w:b/>
          <w:i/>
        </w:rPr>
        <w:t>Unntak fra kravet til vareførsel på vei med åpent tollsted</w:t>
      </w:r>
    </w:p>
    <w:p w14:paraId="5C680EFB"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lastRenderedPageBreak/>
        <w:t>(1) Tollmyndighetene kan etter søknad gi transportør generell tillatelse til vareførsel på vei hvor det ikke er norsk, svensk eller finsk tollsted. Det kan også gis generell tillatelse til vareførsel utenom åpningstid på vei hvor det er tollsted. Tollmyndighetene kan begrense tillatelsen til å gjelde</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69193811" w14:textId="77777777" w:rsidTr="004A25D9">
        <w:tc>
          <w:tcPr>
            <w:tcW w:w="360" w:type="dxa"/>
            <w:tcBorders>
              <w:top w:val="nil"/>
              <w:left w:val="nil"/>
              <w:bottom w:val="nil"/>
              <w:right w:val="nil"/>
            </w:tcBorders>
            <w:noWrap/>
            <w:tcMar>
              <w:top w:w="0" w:type="dxa"/>
              <w:left w:w="0" w:type="dxa"/>
              <w:bottom w:w="0" w:type="dxa"/>
              <w:right w:w="80" w:type="dxa"/>
            </w:tcMar>
            <w:hideMark/>
          </w:tcPr>
          <w:p w14:paraId="1F138EC0"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4C580DE0"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grensepassering til enkelte tider og på enkelte steder,</w:t>
            </w:r>
          </w:p>
        </w:tc>
      </w:tr>
    </w:tbl>
    <w:p w14:paraId="0788E162"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324BF163" w14:textId="77777777" w:rsidTr="004A25D9">
        <w:tc>
          <w:tcPr>
            <w:tcW w:w="360" w:type="dxa"/>
            <w:tcBorders>
              <w:top w:val="nil"/>
              <w:left w:val="nil"/>
              <w:bottom w:val="nil"/>
              <w:right w:val="nil"/>
            </w:tcBorders>
            <w:noWrap/>
            <w:tcMar>
              <w:top w:w="0" w:type="dxa"/>
              <w:left w:w="0" w:type="dxa"/>
              <w:bottom w:w="0" w:type="dxa"/>
              <w:right w:w="80" w:type="dxa"/>
            </w:tcMar>
            <w:hideMark/>
          </w:tcPr>
          <w:p w14:paraId="293B3416"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5F49EE68"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transport av enkelte vareslag,</w:t>
            </w:r>
          </w:p>
        </w:tc>
      </w:tr>
    </w:tbl>
    <w:p w14:paraId="26782222"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35B1D371" w14:textId="77777777" w:rsidTr="004A25D9">
        <w:tc>
          <w:tcPr>
            <w:tcW w:w="360" w:type="dxa"/>
            <w:tcBorders>
              <w:top w:val="nil"/>
              <w:left w:val="nil"/>
              <w:bottom w:val="nil"/>
              <w:right w:val="nil"/>
            </w:tcBorders>
            <w:noWrap/>
            <w:tcMar>
              <w:top w:w="0" w:type="dxa"/>
              <w:left w:w="0" w:type="dxa"/>
              <w:bottom w:w="0" w:type="dxa"/>
              <w:right w:w="80" w:type="dxa"/>
            </w:tcMar>
            <w:hideMark/>
          </w:tcPr>
          <w:p w14:paraId="69C22A8C"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58E71F8A"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varer til enkelte mottakere.</w:t>
            </w:r>
          </w:p>
        </w:tc>
      </w:tr>
    </w:tbl>
    <w:p w14:paraId="02095585" w14:textId="77777777" w:rsidR="008012B2" w:rsidRPr="008012B2" w:rsidRDefault="008012B2" w:rsidP="008012B2">
      <w:pPr>
        <w:rPr>
          <w:rFonts w:ascii="Times New Roman" w:hAnsi="Times New Roman" w:cs="Times New Roman"/>
          <w:sz w:val="6"/>
        </w:rPr>
      </w:pPr>
    </w:p>
    <w:p w14:paraId="3B227D06"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(2) Det er vilkår for tillatelse at</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4AD7BA40" w14:textId="77777777" w:rsidTr="004A25D9">
        <w:tc>
          <w:tcPr>
            <w:tcW w:w="360" w:type="dxa"/>
            <w:tcBorders>
              <w:top w:val="nil"/>
              <w:left w:val="nil"/>
              <w:bottom w:val="nil"/>
              <w:right w:val="nil"/>
            </w:tcBorders>
            <w:noWrap/>
            <w:tcMar>
              <w:top w:w="0" w:type="dxa"/>
              <w:left w:w="0" w:type="dxa"/>
              <w:bottom w:w="0" w:type="dxa"/>
              <w:right w:w="80" w:type="dxa"/>
            </w:tcMar>
            <w:hideMark/>
          </w:tcPr>
          <w:p w14:paraId="35232161"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1FC45AAF"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søkeren er registrert i Foretaksregisteret. Tollmyndighetene kan i særlige tilfeller gjøre unntak fra dette vilkåret,</w:t>
            </w:r>
          </w:p>
        </w:tc>
      </w:tr>
    </w:tbl>
    <w:p w14:paraId="5110F873"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018CC643" w14:textId="77777777" w:rsidTr="004A25D9">
        <w:tc>
          <w:tcPr>
            <w:tcW w:w="360" w:type="dxa"/>
            <w:tcBorders>
              <w:top w:val="nil"/>
              <w:left w:val="nil"/>
              <w:bottom w:val="nil"/>
              <w:right w:val="nil"/>
            </w:tcBorders>
            <w:noWrap/>
            <w:tcMar>
              <w:top w:w="0" w:type="dxa"/>
              <w:left w:w="0" w:type="dxa"/>
              <w:bottom w:w="0" w:type="dxa"/>
              <w:right w:w="80" w:type="dxa"/>
            </w:tcMar>
            <w:hideMark/>
          </w:tcPr>
          <w:p w14:paraId="13182D65"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21923876"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søkeren, personer i ledelsen i foretaket, foretakets juridiske representanter og personer i foretaket som er ansvarlig for oppgaver relatert til tollbehandling av varer ikke har begått alvorlige eller gjentatte overtredelser av toll-, skatte- og avgiftslovgivningen de siste tre år,</w:t>
            </w:r>
          </w:p>
        </w:tc>
      </w:tr>
    </w:tbl>
    <w:p w14:paraId="109E9F15"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9D0D85C" w14:textId="77777777" w:rsidTr="004A25D9">
        <w:tc>
          <w:tcPr>
            <w:tcW w:w="360" w:type="dxa"/>
            <w:tcBorders>
              <w:top w:val="nil"/>
              <w:left w:val="nil"/>
              <w:bottom w:val="nil"/>
              <w:right w:val="nil"/>
            </w:tcBorders>
            <w:noWrap/>
            <w:tcMar>
              <w:top w:w="0" w:type="dxa"/>
              <w:left w:w="0" w:type="dxa"/>
              <w:bottom w:w="0" w:type="dxa"/>
              <w:right w:w="80" w:type="dxa"/>
            </w:tcMar>
            <w:hideMark/>
          </w:tcPr>
          <w:p w14:paraId="30499896"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126F7B10"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søkeren har internkontroll som forebygger overtredelser av tollovgivningen,</w:t>
            </w:r>
          </w:p>
        </w:tc>
      </w:tr>
    </w:tbl>
    <w:p w14:paraId="3C0924D1"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78542B5" w14:textId="77777777" w:rsidTr="004A25D9">
        <w:tc>
          <w:tcPr>
            <w:tcW w:w="360" w:type="dxa"/>
            <w:tcBorders>
              <w:top w:val="nil"/>
              <w:left w:val="nil"/>
              <w:bottom w:val="nil"/>
              <w:right w:val="nil"/>
            </w:tcBorders>
            <w:noWrap/>
            <w:tcMar>
              <w:top w:w="0" w:type="dxa"/>
              <w:left w:w="0" w:type="dxa"/>
              <w:bottom w:w="0" w:type="dxa"/>
              <w:right w:w="80" w:type="dxa"/>
            </w:tcMar>
            <w:hideMark/>
          </w:tcPr>
          <w:p w14:paraId="45D62A8F"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442B9879"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søkeren oppbevarer all informasjon som har sammenheng med lettelsene i samsvar med </w:t>
            </w:r>
            <w:hyperlink r:id="rId50" w:anchor="reference/forskrift/2008-12-17-1502/§4-12-1" w:history="1">
              <w:r w:rsidRPr="008012B2">
                <w:rPr>
                  <w:rStyle w:val="Hyperkobling"/>
                  <w:rFonts w:ascii="Times New Roman" w:hAnsi="Times New Roman" w:cs="Times New Roman"/>
                </w:rPr>
                <w:t>§ 4-12-1</w:t>
              </w:r>
            </w:hyperlink>
            <w:r w:rsidRPr="008012B2">
              <w:rPr>
                <w:rFonts w:ascii="Times New Roman" w:hAnsi="Times New Roman" w:cs="Times New Roman"/>
              </w:rPr>
              <w:t>, og</w:t>
            </w:r>
          </w:p>
        </w:tc>
      </w:tr>
    </w:tbl>
    <w:p w14:paraId="2E5CF10C"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27216AD" w14:textId="77777777" w:rsidTr="004A25D9">
        <w:tc>
          <w:tcPr>
            <w:tcW w:w="360" w:type="dxa"/>
            <w:tcBorders>
              <w:top w:val="nil"/>
              <w:left w:val="nil"/>
              <w:bottom w:val="nil"/>
              <w:right w:val="nil"/>
            </w:tcBorders>
            <w:noWrap/>
            <w:tcMar>
              <w:top w:w="0" w:type="dxa"/>
              <w:left w:w="0" w:type="dxa"/>
              <w:bottom w:w="0" w:type="dxa"/>
              <w:right w:w="80" w:type="dxa"/>
            </w:tcMar>
            <w:hideMark/>
          </w:tcPr>
          <w:p w14:paraId="3E98244A"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e)</w:t>
            </w:r>
          </w:p>
        </w:tc>
        <w:tc>
          <w:tcPr>
            <w:tcW w:w="9506" w:type="dxa"/>
            <w:tcBorders>
              <w:top w:val="nil"/>
              <w:left w:val="nil"/>
              <w:bottom w:val="nil"/>
              <w:right w:val="nil"/>
            </w:tcBorders>
            <w:noWrap/>
            <w:tcMar>
              <w:top w:w="0" w:type="dxa"/>
              <w:left w:w="0" w:type="dxa"/>
              <w:bottom w:w="0" w:type="dxa"/>
              <w:right w:w="80" w:type="dxa"/>
            </w:tcMar>
            <w:hideMark/>
          </w:tcPr>
          <w:p w14:paraId="6DB4F6EF"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aktivitetene som lettelsene </w:t>
            </w:r>
            <w:proofErr w:type="gramStart"/>
            <w:r w:rsidRPr="008012B2">
              <w:rPr>
                <w:rFonts w:ascii="Times New Roman" w:hAnsi="Times New Roman" w:cs="Times New Roman"/>
              </w:rPr>
              <w:t>angår</w:t>
            </w:r>
            <w:proofErr w:type="gramEnd"/>
            <w:r w:rsidRPr="008012B2">
              <w:rPr>
                <w:rFonts w:ascii="Times New Roman" w:hAnsi="Times New Roman" w:cs="Times New Roman"/>
              </w:rPr>
              <w:t xml:space="preserve"> har et vesentlig omfang.</w:t>
            </w:r>
          </w:p>
        </w:tc>
      </w:tr>
    </w:tbl>
    <w:p w14:paraId="7DDCBB64" w14:textId="77777777" w:rsidR="008012B2" w:rsidRPr="008012B2" w:rsidRDefault="008012B2" w:rsidP="008012B2">
      <w:pPr>
        <w:rPr>
          <w:rFonts w:ascii="Times New Roman" w:hAnsi="Times New Roman" w:cs="Times New Roman"/>
          <w:sz w:val="6"/>
        </w:rPr>
      </w:pPr>
    </w:p>
    <w:p w14:paraId="180DF5A6"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(3) Det kan settes som vilkår for tillatelsen at søkeren</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49583469" w14:textId="77777777" w:rsidTr="004A25D9">
        <w:tc>
          <w:tcPr>
            <w:tcW w:w="360" w:type="dxa"/>
            <w:tcBorders>
              <w:top w:val="nil"/>
              <w:left w:val="nil"/>
              <w:bottom w:val="nil"/>
              <w:right w:val="nil"/>
            </w:tcBorders>
            <w:noWrap/>
            <w:tcMar>
              <w:top w:w="0" w:type="dxa"/>
              <w:left w:w="0" w:type="dxa"/>
              <w:bottom w:w="0" w:type="dxa"/>
              <w:right w:w="80" w:type="dxa"/>
            </w:tcMar>
            <w:hideMark/>
          </w:tcPr>
          <w:p w14:paraId="6A95A0C4"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094579A4"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er kredittverdig etter </w:t>
            </w:r>
            <w:hyperlink r:id="rId51" w:anchor="reference/forskrift/2007-12-21-1766/§14-20-3" w:history="1">
              <w:r w:rsidRPr="008012B2">
                <w:rPr>
                  <w:rStyle w:val="Hyperkobling"/>
                  <w:rFonts w:ascii="Times New Roman" w:hAnsi="Times New Roman" w:cs="Times New Roman"/>
                </w:rPr>
                <w:t>skattebetalingsforskriften § 14-20-3</w:t>
              </w:r>
            </w:hyperlink>
            <w:r w:rsidRPr="008012B2">
              <w:rPr>
                <w:rFonts w:ascii="Times New Roman" w:hAnsi="Times New Roman" w:cs="Times New Roman"/>
              </w:rPr>
              <w:t xml:space="preserve"> annet ledd,</w:t>
            </w:r>
          </w:p>
        </w:tc>
      </w:tr>
    </w:tbl>
    <w:p w14:paraId="57DF83F3"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3631287E" w14:textId="77777777" w:rsidTr="004A25D9">
        <w:tc>
          <w:tcPr>
            <w:tcW w:w="360" w:type="dxa"/>
            <w:tcBorders>
              <w:top w:val="nil"/>
              <w:left w:val="nil"/>
              <w:bottom w:val="nil"/>
              <w:right w:val="nil"/>
            </w:tcBorders>
            <w:noWrap/>
            <w:tcMar>
              <w:top w:w="0" w:type="dxa"/>
              <w:left w:w="0" w:type="dxa"/>
              <w:bottom w:w="0" w:type="dxa"/>
              <w:right w:w="80" w:type="dxa"/>
            </w:tcMar>
            <w:hideMark/>
          </w:tcPr>
          <w:p w14:paraId="34D5D905"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0AF36332"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 xml:space="preserve">stiller sikkerhet for det ansvar søkeren kan komme i etter </w:t>
            </w:r>
            <w:hyperlink r:id="rId52" w:anchor="reference/lov/2007-12-21-119/kap2" w:history="1">
              <w:r w:rsidRPr="008012B2">
                <w:rPr>
                  <w:rStyle w:val="Hyperkobling"/>
                  <w:rFonts w:ascii="Times New Roman" w:hAnsi="Times New Roman" w:cs="Times New Roman"/>
                </w:rPr>
                <w:t>tolloven kapittel 2</w:t>
              </w:r>
            </w:hyperlink>
            <w:r w:rsidRPr="008012B2">
              <w:rPr>
                <w:rFonts w:ascii="Times New Roman" w:hAnsi="Times New Roman" w:cs="Times New Roman"/>
              </w:rPr>
              <w:t>,</w:t>
            </w:r>
          </w:p>
        </w:tc>
      </w:tr>
    </w:tbl>
    <w:p w14:paraId="16EB2D83"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5F0EC9D9" w14:textId="77777777" w:rsidTr="004A25D9">
        <w:tc>
          <w:tcPr>
            <w:tcW w:w="360" w:type="dxa"/>
            <w:tcBorders>
              <w:top w:val="nil"/>
              <w:left w:val="nil"/>
              <w:bottom w:val="nil"/>
              <w:right w:val="nil"/>
            </w:tcBorders>
            <w:noWrap/>
            <w:tcMar>
              <w:top w:w="0" w:type="dxa"/>
              <w:left w:w="0" w:type="dxa"/>
              <w:bottom w:w="0" w:type="dxa"/>
              <w:right w:w="80" w:type="dxa"/>
            </w:tcMar>
            <w:hideMark/>
          </w:tcPr>
          <w:p w14:paraId="573DB5DB"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75768665"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er registrert for merverdiavgift,</w:t>
            </w:r>
          </w:p>
        </w:tc>
      </w:tr>
    </w:tbl>
    <w:p w14:paraId="55627F18" w14:textId="77777777" w:rsidR="008012B2" w:rsidRPr="008012B2" w:rsidRDefault="008012B2" w:rsidP="008012B2">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8012B2" w:rsidRPr="008012B2" w14:paraId="4CD6382C" w14:textId="77777777" w:rsidTr="004A25D9">
        <w:tc>
          <w:tcPr>
            <w:tcW w:w="360" w:type="dxa"/>
            <w:tcBorders>
              <w:top w:val="nil"/>
              <w:left w:val="nil"/>
              <w:bottom w:val="nil"/>
              <w:right w:val="nil"/>
            </w:tcBorders>
            <w:noWrap/>
            <w:tcMar>
              <w:top w:w="0" w:type="dxa"/>
              <w:left w:w="0" w:type="dxa"/>
              <w:bottom w:w="0" w:type="dxa"/>
              <w:right w:w="80" w:type="dxa"/>
            </w:tcMar>
            <w:hideMark/>
          </w:tcPr>
          <w:p w14:paraId="3EB29FD3" w14:textId="77777777" w:rsidR="008012B2" w:rsidRPr="008012B2" w:rsidRDefault="008012B2" w:rsidP="004A25D9">
            <w:pPr>
              <w:jc w:val="right"/>
              <w:rPr>
                <w:rFonts w:ascii="Times New Roman" w:hAnsi="Times New Roman" w:cs="Times New Roman"/>
              </w:rPr>
            </w:pPr>
            <w:r w:rsidRPr="008012B2">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65AA2EE7" w14:textId="77777777" w:rsidR="008012B2" w:rsidRPr="008012B2" w:rsidRDefault="008012B2" w:rsidP="004A25D9">
            <w:pPr>
              <w:rPr>
                <w:rFonts w:ascii="Times New Roman" w:hAnsi="Times New Roman" w:cs="Times New Roman"/>
              </w:rPr>
            </w:pPr>
            <w:r w:rsidRPr="008012B2">
              <w:rPr>
                <w:rFonts w:ascii="Times New Roman" w:hAnsi="Times New Roman" w:cs="Times New Roman"/>
              </w:rPr>
              <w:t>bruker de elektroniske systemer som tollmyndighetene bestemmer.</w:t>
            </w:r>
          </w:p>
        </w:tc>
      </w:tr>
    </w:tbl>
    <w:p w14:paraId="5135CB2C" w14:textId="77777777" w:rsidR="008012B2" w:rsidRPr="008012B2" w:rsidRDefault="008012B2" w:rsidP="008012B2">
      <w:pPr>
        <w:rPr>
          <w:rFonts w:ascii="Times New Roman" w:hAnsi="Times New Roman" w:cs="Times New Roman"/>
          <w:sz w:val="6"/>
        </w:rPr>
      </w:pPr>
    </w:p>
    <w:p w14:paraId="17C03300"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(4) Søknad om tillatelse sendes tollmyndighetene der søkeren </w:t>
      </w:r>
      <w:proofErr w:type="gramStart"/>
      <w:r w:rsidRPr="008012B2">
        <w:rPr>
          <w:rFonts w:ascii="Times New Roman" w:hAnsi="Times New Roman" w:cs="Times New Roman"/>
        </w:rPr>
        <w:t>er hjemmehørende</w:t>
      </w:r>
      <w:proofErr w:type="gramEnd"/>
      <w:r w:rsidRPr="008012B2">
        <w:rPr>
          <w:rFonts w:ascii="Times New Roman" w:hAnsi="Times New Roman" w:cs="Times New Roman"/>
        </w:rPr>
        <w:t>. Tillatelsen gjelder i fem år, dersom det i tillatelsen ikke er fastsatt noe annet.</w:t>
      </w:r>
    </w:p>
    <w:p w14:paraId="6A2DA85E" w14:textId="77777777" w:rsidR="008012B2" w:rsidRPr="008012B2" w:rsidRDefault="008012B2" w:rsidP="008012B2">
      <w:pPr>
        <w:rPr>
          <w:rFonts w:ascii="Times New Roman" w:hAnsi="Times New Roman" w:cs="Times New Roman"/>
        </w:rPr>
      </w:pPr>
      <w:bookmarkStart w:id="44" w:name="PARAGRAF_3-1-18"/>
      <w:bookmarkEnd w:id="44"/>
    </w:p>
    <w:p w14:paraId="74A11D99" w14:textId="56DDC4BE" w:rsidR="008012B2" w:rsidRPr="008012B2" w:rsidRDefault="008012B2" w:rsidP="008012B2">
      <w:pPr>
        <w:rPr>
          <w:rFonts w:ascii="Times New Roman" w:hAnsi="Times New Roman" w:cs="Times New Roman"/>
          <w:b/>
        </w:rPr>
      </w:pPr>
      <w:bookmarkStart w:id="45" w:name="§3-1-19"/>
      <w:bookmarkEnd w:id="45"/>
      <w:r w:rsidRPr="008012B2">
        <w:rPr>
          <w:rFonts w:ascii="Times New Roman" w:hAnsi="Times New Roman" w:cs="Times New Roman"/>
          <w:b/>
        </w:rPr>
        <w:t>§ 3-1-25.</w:t>
      </w:r>
      <w:r w:rsidRPr="008012B2">
        <w:rPr>
          <w:rFonts w:ascii="Times New Roman" w:hAnsi="Times New Roman" w:cs="Times New Roman"/>
        </w:rPr>
        <w:t xml:space="preserve"> </w:t>
      </w:r>
      <w:r w:rsidRPr="008012B2">
        <w:rPr>
          <w:rFonts w:ascii="Times New Roman" w:hAnsi="Times New Roman" w:cs="Times New Roman"/>
          <w:b/>
          <w:i/>
        </w:rPr>
        <w:t>Tilbaketrekking og endring av tillatelse</w:t>
      </w:r>
    </w:p>
    <w:p w14:paraId="63F975A9"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t xml:space="preserve">(1) Tollmyndighetene kan gi formell advarsel eller trekke tilbake hele eller deler av tillatelsen permanent eller midlertidig ved brudd på vilkårene for tillatelsen eller bestemmelser i tollovgivningen. Ved vurderingen av om det skal gis advarsel eller tillatelsen skal trekkes tilbake skal det legges vekt på overtredelsens omfang og alvor, tidligere overtredelser og forholdene </w:t>
      </w:r>
      <w:proofErr w:type="gramStart"/>
      <w:r w:rsidRPr="008012B2">
        <w:rPr>
          <w:rFonts w:ascii="Times New Roman" w:hAnsi="Times New Roman" w:cs="Times New Roman"/>
        </w:rPr>
        <w:t>for øvrig</w:t>
      </w:r>
      <w:proofErr w:type="gramEnd"/>
      <w:r w:rsidRPr="008012B2">
        <w:rPr>
          <w:rFonts w:ascii="Times New Roman" w:hAnsi="Times New Roman" w:cs="Times New Roman"/>
        </w:rPr>
        <w:t>.</w:t>
      </w:r>
    </w:p>
    <w:p w14:paraId="7423B0A1" w14:textId="77777777" w:rsidR="008012B2" w:rsidRPr="008012B2" w:rsidRDefault="008012B2" w:rsidP="008012B2">
      <w:pPr>
        <w:spacing w:before="120"/>
        <w:rPr>
          <w:rFonts w:ascii="Times New Roman" w:hAnsi="Times New Roman" w:cs="Times New Roman"/>
        </w:rPr>
      </w:pPr>
      <w:r w:rsidRPr="008012B2">
        <w:rPr>
          <w:rFonts w:ascii="Times New Roman" w:hAnsi="Times New Roman" w:cs="Times New Roman"/>
        </w:rPr>
        <w:lastRenderedPageBreak/>
        <w:t>(2) Tillatelsen kan endres eller trekkes tilbake med rimelig frist når endringer i regelverket gjør det nødvendig.</w:t>
      </w:r>
    </w:p>
    <w:p w14:paraId="183C0155" w14:textId="77777777" w:rsidR="008012B2" w:rsidRPr="008012B2" w:rsidRDefault="008012B2" w:rsidP="008012B2">
      <w:pPr>
        <w:spacing w:before="120"/>
        <w:rPr>
          <w:rFonts w:ascii="Times New Roman" w:hAnsi="Times New Roman" w:cs="Times New Roman"/>
        </w:rPr>
      </w:pPr>
      <w:bookmarkStart w:id="46" w:name="PARAGRAF_3-1-19"/>
      <w:r w:rsidRPr="008012B2">
        <w:rPr>
          <w:rFonts w:ascii="Times New Roman" w:hAnsi="Times New Roman" w:cs="Times New Roman"/>
        </w:rPr>
        <w:t>(3) Tillatelsen kan trekkes tilbake midlertidig med umiddelbar virkning dersom hensynet til nasjonal helse, miljø eller sikkerhet gjør det nødvendig.</w:t>
      </w:r>
      <w:bookmarkEnd w:id="46"/>
    </w:p>
    <w:p w14:paraId="2700DB7F" w14:textId="56D9688F" w:rsidR="00297372" w:rsidRDefault="00297372" w:rsidP="0054676D">
      <w:pPr>
        <w:rPr>
          <w:rFonts w:ascii="Times New Roman" w:hAnsi="Times New Roman" w:cs="Times New Roman"/>
        </w:rPr>
      </w:pPr>
    </w:p>
    <w:p w14:paraId="6D8D230B" w14:textId="77777777" w:rsidR="001A2A96" w:rsidRDefault="001A2A96" w:rsidP="0054676D">
      <w:pPr>
        <w:rPr>
          <w:rFonts w:ascii="Times New Roman" w:hAnsi="Times New Roman" w:cs="Times New Roman"/>
        </w:rPr>
      </w:pPr>
    </w:p>
    <w:p w14:paraId="17742749" w14:textId="273C5102" w:rsidR="00297372" w:rsidRPr="00297372" w:rsidRDefault="00297372" w:rsidP="0054676D">
      <w:pPr>
        <w:rPr>
          <w:rFonts w:ascii="Times New Roman" w:hAnsi="Times New Roman" w:cs="Times New Roman"/>
        </w:rPr>
      </w:pPr>
      <w:r>
        <w:rPr>
          <w:rFonts w:ascii="Times New Roman" w:hAnsi="Times New Roman" w:cs="Times New Roman"/>
        </w:rPr>
        <w:t>IV</w:t>
      </w:r>
    </w:p>
    <w:p w14:paraId="59F047B1" w14:textId="7E135B53" w:rsidR="00842394" w:rsidRPr="002A581C" w:rsidRDefault="002A581C" w:rsidP="0054676D">
      <w:pPr>
        <w:rPr>
          <w:rFonts w:ascii="Times New Roman" w:hAnsi="Times New Roman" w:cs="Times New Roman"/>
          <w:b/>
          <w:bCs/>
          <w:sz w:val="24"/>
          <w:szCs w:val="24"/>
        </w:rPr>
      </w:pPr>
      <w:r w:rsidRPr="002A581C">
        <w:rPr>
          <w:rFonts w:ascii="Times New Roman" w:hAnsi="Times New Roman" w:cs="Times New Roman"/>
          <w:b/>
          <w:bCs/>
          <w:sz w:val="24"/>
          <w:szCs w:val="24"/>
        </w:rPr>
        <w:t>Autoriserte foretak</w:t>
      </w:r>
    </w:p>
    <w:p w14:paraId="16AD7661" w14:textId="2C1BE236" w:rsidR="005C2DED" w:rsidRDefault="00297372" w:rsidP="00585921">
      <w:pPr>
        <w:rPr>
          <w:rFonts w:ascii="Times New Roman" w:hAnsi="Times New Roman" w:cs="Times New Roman"/>
        </w:rPr>
      </w:pPr>
      <w:r>
        <w:rPr>
          <w:rFonts w:ascii="Times New Roman" w:hAnsi="Times New Roman" w:cs="Times New Roman"/>
        </w:rPr>
        <w:t>§</w:t>
      </w:r>
      <w:r w:rsidR="005C2DED">
        <w:rPr>
          <w:rFonts w:ascii="Times New Roman" w:hAnsi="Times New Roman" w:cs="Times New Roman"/>
        </w:rPr>
        <w:t xml:space="preserve">§ 3-1-26 til 3-1-27 skal lyde: </w:t>
      </w:r>
    </w:p>
    <w:p w14:paraId="61D42978" w14:textId="6AB14A7A" w:rsidR="00017D28" w:rsidRPr="00017D28" w:rsidRDefault="00017D28" w:rsidP="00017D28">
      <w:pPr>
        <w:rPr>
          <w:rFonts w:ascii="Times New Roman" w:hAnsi="Times New Roman" w:cs="Times New Roman"/>
          <w:b/>
        </w:rPr>
      </w:pPr>
      <w:r w:rsidRPr="00017D28">
        <w:rPr>
          <w:rFonts w:ascii="Times New Roman" w:hAnsi="Times New Roman" w:cs="Times New Roman"/>
          <w:b/>
        </w:rPr>
        <w:t>§ 3-1-26.</w:t>
      </w:r>
      <w:r w:rsidRPr="00017D28">
        <w:rPr>
          <w:rFonts w:ascii="Times New Roman" w:hAnsi="Times New Roman" w:cs="Times New Roman"/>
        </w:rPr>
        <w:t xml:space="preserve"> </w:t>
      </w:r>
      <w:r w:rsidRPr="00017D28">
        <w:rPr>
          <w:rFonts w:ascii="Times New Roman" w:hAnsi="Times New Roman" w:cs="Times New Roman"/>
          <w:b/>
          <w:i/>
        </w:rPr>
        <w:t>Autorisasjon</w:t>
      </w:r>
    </w:p>
    <w:p w14:paraId="2347CE84" w14:textId="598E3E42"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 xml:space="preserve">(1) Tollmyndighetene kan etter søknad autorisere norske foretak registrert i Foretaksregisteret og som oppfyller vilkårene etter </w:t>
      </w:r>
      <w:hyperlink r:id="rId53" w:anchor="reference/forskrift/2008-12-17-1502/§3-1-21" w:history="1">
        <w:r w:rsidRPr="00017D28">
          <w:rPr>
            <w:rStyle w:val="Hyperkobling"/>
            <w:rFonts w:ascii="Times New Roman" w:hAnsi="Times New Roman" w:cs="Times New Roman"/>
          </w:rPr>
          <w:t>§ 3-1-27</w:t>
        </w:r>
      </w:hyperlink>
      <w:r w:rsidRPr="00017D28">
        <w:rPr>
          <w:rFonts w:ascii="Times New Roman" w:hAnsi="Times New Roman" w:cs="Times New Roman"/>
        </w:rPr>
        <w:t xml:space="preserve"> til </w:t>
      </w:r>
      <w:hyperlink r:id="rId54" w:anchor="reference/forskrift/2008-12-17-1502/§3-1-24" w:history="1">
        <w:r w:rsidRPr="00017D28">
          <w:rPr>
            <w:rStyle w:val="Hyperkobling"/>
            <w:rFonts w:ascii="Times New Roman" w:hAnsi="Times New Roman" w:cs="Times New Roman"/>
          </w:rPr>
          <w:t>§ 3-1-3</w:t>
        </w:r>
      </w:hyperlink>
      <w:r w:rsidRPr="00017D28">
        <w:rPr>
          <w:rStyle w:val="Hyperkobling"/>
          <w:rFonts w:ascii="Times New Roman" w:hAnsi="Times New Roman" w:cs="Times New Roman"/>
        </w:rPr>
        <w:t>0</w:t>
      </w:r>
      <w:r w:rsidRPr="00017D28">
        <w:rPr>
          <w:rFonts w:ascii="Times New Roman" w:hAnsi="Times New Roman" w:cs="Times New Roman"/>
        </w:rPr>
        <w:t xml:space="preserve">. Med norske foretak menes ethvert foretak med hovedkontor i Norge. </w:t>
      </w:r>
    </w:p>
    <w:p w14:paraId="14CA6357" w14:textId="77777777"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(2) En autorisasjon gjelder i fem år.</w:t>
      </w:r>
    </w:p>
    <w:p w14:paraId="3351BBBA" w14:textId="40F73E7F"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(3) Foretak som er tilsvarende autorisert i Den europeiske union, Sveits eller Liechtenstein anses også som autorisert i Norge.</w:t>
      </w:r>
    </w:p>
    <w:p w14:paraId="652D1CB1" w14:textId="77777777" w:rsidR="00017D28" w:rsidRPr="00017D28" w:rsidRDefault="00017D28" w:rsidP="00017D28">
      <w:pPr>
        <w:rPr>
          <w:rFonts w:ascii="Times New Roman" w:hAnsi="Times New Roman" w:cs="Times New Roman"/>
        </w:rPr>
      </w:pPr>
      <w:bookmarkStart w:id="47" w:name="PARAGRAF_3-1-20"/>
      <w:bookmarkEnd w:id="47"/>
    </w:p>
    <w:p w14:paraId="0EB2967C" w14:textId="7D71BABB" w:rsidR="00017D28" w:rsidRPr="00017D28" w:rsidRDefault="00017D28" w:rsidP="00017D28">
      <w:pPr>
        <w:rPr>
          <w:rFonts w:ascii="Times New Roman" w:hAnsi="Times New Roman" w:cs="Times New Roman"/>
          <w:b/>
        </w:rPr>
      </w:pPr>
      <w:bookmarkStart w:id="48" w:name="§3-1-21"/>
      <w:bookmarkEnd w:id="48"/>
      <w:r w:rsidRPr="00017D28">
        <w:rPr>
          <w:rFonts w:ascii="Times New Roman" w:hAnsi="Times New Roman" w:cs="Times New Roman"/>
          <w:b/>
        </w:rPr>
        <w:t>§ 3-1-27.</w:t>
      </w:r>
      <w:r w:rsidRPr="00017D28">
        <w:rPr>
          <w:rFonts w:ascii="Times New Roman" w:hAnsi="Times New Roman" w:cs="Times New Roman"/>
        </w:rPr>
        <w:t xml:space="preserve"> </w:t>
      </w:r>
      <w:r w:rsidRPr="00017D28">
        <w:rPr>
          <w:rFonts w:ascii="Times New Roman" w:hAnsi="Times New Roman" w:cs="Times New Roman"/>
          <w:b/>
          <w:i/>
        </w:rPr>
        <w:t>Vilkår om etterlevelse</w:t>
      </w:r>
    </w:p>
    <w:p w14:paraId="7443C0E6" w14:textId="77777777"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(1) Vilkår for å bli autorisert er at foretaket kan vise til tidligere tilfredsstillende oppfyllelse av krav fra tollmyndighetene.</w:t>
      </w:r>
    </w:p>
    <w:p w14:paraId="664C3E0D" w14:textId="7E2C9694"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(2) Tidligere oppfyllelse av krav fra tollmyndighetene skal regnes som tilfredsstillende dersom følgende personer de siste tre årene før søknaden framsettes i forbindelse med sin økonomiske virksomhet ikke har begått alvorlige eller gjentatte brudd på toll-, skatte- og avgiftslovgivningen eller har vært innblandet i alvorlige straffbare forhold:</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017D28" w:rsidRPr="00017D28" w14:paraId="71709D4F" w14:textId="77777777" w:rsidTr="004A25D9">
        <w:tc>
          <w:tcPr>
            <w:tcW w:w="360" w:type="dxa"/>
            <w:tcBorders>
              <w:top w:val="nil"/>
              <w:left w:val="nil"/>
              <w:bottom w:val="nil"/>
              <w:right w:val="nil"/>
            </w:tcBorders>
            <w:noWrap/>
            <w:tcMar>
              <w:top w:w="0" w:type="dxa"/>
              <w:left w:w="0" w:type="dxa"/>
              <w:bottom w:w="0" w:type="dxa"/>
              <w:right w:w="80" w:type="dxa"/>
            </w:tcMar>
            <w:hideMark/>
          </w:tcPr>
          <w:p w14:paraId="15F5545D" w14:textId="77777777" w:rsidR="00017D28" w:rsidRPr="00017D28" w:rsidRDefault="00017D28" w:rsidP="004A25D9">
            <w:pPr>
              <w:jc w:val="right"/>
              <w:rPr>
                <w:rFonts w:ascii="Times New Roman" w:hAnsi="Times New Roman" w:cs="Times New Roman"/>
              </w:rPr>
            </w:pPr>
            <w:r w:rsidRPr="00017D28">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7FB22CE1" w14:textId="77777777" w:rsidR="00017D28" w:rsidRPr="00017D28" w:rsidRDefault="00017D28" w:rsidP="004A25D9">
            <w:pPr>
              <w:rPr>
                <w:rFonts w:ascii="Times New Roman" w:hAnsi="Times New Roman" w:cs="Times New Roman"/>
              </w:rPr>
            </w:pPr>
            <w:r w:rsidRPr="00017D28">
              <w:rPr>
                <w:rFonts w:ascii="Times New Roman" w:hAnsi="Times New Roman" w:cs="Times New Roman"/>
              </w:rPr>
              <w:t>foretaket</w:t>
            </w:r>
          </w:p>
        </w:tc>
      </w:tr>
    </w:tbl>
    <w:p w14:paraId="084FDD5C" w14:textId="77777777" w:rsidR="00017D28" w:rsidRPr="00017D28" w:rsidRDefault="00017D28" w:rsidP="00017D28">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017D28" w:rsidRPr="00017D28" w14:paraId="4431D61C" w14:textId="77777777" w:rsidTr="004A25D9">
        <w:tc>
          <w:tcPr>
            <w:tcW w:w="360" w:type="dxa"/>
            <w:tcBorders>
              <w:top w:val="nil"/>
              <w:left w:val="nil"/>
              <w:bottom w:val="nil"/>
              <w:right w:val="nil"/>
            </w:tcBorders>
            <w:noWrap/>
            <w:tcMar>
              <w:top w:w="0" w:type="dxa"/>
              <w:left w:w="0" w:type="dxa"/>
              <w:bottom w:w="0" w:type="dxa"/>
              <w:right w:w="80" w:type="dxa"/>
            </w:tcMar>
            <w:hideMark/>
          </w:tcPr>
          <w:p w14:paraId="7AEBB70F" w14:textId="77777777" w:rsidR="00017D28" w:rsidRPr="00017D28" w:rsidRDefault="00017D28" w:rsidP="004A25D9">
            <w:pPr>
              <w:jc w:val="right"/>
              <w:rPr>
                <w:rFonts w:ascii="Times New Roman" w:hAnsi="Times New Roman" w:cs="Times New Roman"/>
              </w:rPr>
            </w:pPr>
            <w:r w:rsidRPr="00017D28">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3FDAB3D5" w14:textId="77777777" w:rsidR="00017D28" w:rsidRPr="00017D28" w:rsidRDefault="00017D28" w:rsidP="004A25D9">
            <w:pPr>
              <w:rPr>
                <w:rFonts w:ascii="Times New Roman" w:hAnsi="Times New Roman" w:cs="Times New Roman"/>
              </w:rPr>
            </w:pPr>
            <w:r w:rsidRPr="00017D28">
              <w:rPr>
                <w:rFonts w:ascii="Times New Roman" w:hAnsi="Times New Roman" w:cs="Times New Roman"/>
              </w:rPr>
              <w:t>personer som er ansvarlige for foretaket eller utøver kontroll over dets ledelse</w:t>
            </w:r>
          </w:p>
        </w:tc>
      </w:tr>
    </w:tbl>
    <w:p w14:paraId="6C39A47F" w14:textId="77777777" w:rsidR="00017D28" w:rsidRPr="00017D28" w:rsidRDefault="00017D28" w:rsidP="00017D28">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017D28" w:rsidRPr="00017D28" w14:paraId="2D0CD0E7" w14:textId="77777777" w:rsidTr="004A25D9">
        <w:tc>
          <w:tcPr>
            <w:tcW w:w="360" w:type="dxa"/>
            <w:tcBorders>
              <w:top w:val="nil"/>
              <w:left w:val="nil"/>
              <w:bottom w:val="nil"/>
              <w:right w:val="nil"/>
            </w:tcBorders>
            <w:noWrap/>
            <w:tcMar>
              <w:top w:w="0" w:type="dxa"/>
              <w:left w:w="0" w:type="dxa"/>
              <w:bottom w:w="0" w:type="dxa"/>
              <w:right w:w="80" w:type="dxa"/>
            </w:tcMar>
            <w:hideMark/>
          </w:tcPr>
          <w:p w14:paraId="7A688E19" w14:textId="77777777" w:rsidR="00017D28" w:rsidRPr="00017D28" w:rsidRDefault="00017D28" w:rsidP="004A25D9">
            <w:pPr>
              <w:jc w:val="right"/>
              <w:rPr>
                <w:rFonts w:ascii="Times New Roman" w:hAnsi="Times New Roman" w:cs="Times New Roman"/>
              </w:rPr>
            </w:pPr>
            <w:r w:rsidRPr="00017D28">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18205FED" w14:textId="77777777" w:rsidR="00017D28" w:rsidRPr="00017D28" w:rsidRDefault="00017D28" w:rsidP="004A25D9">
            <w:pPr>
              <w:rPr>
                <w:rFonts w:ascii="Times New Roman" w:hAnsi="Times New Roman" w:cs="Times New Roman"/>
              </w:rPr>
            </w:pPr>
            <w:r w:rsidRPr="00017D28">
              <w:rPr>
                <w:rFonts w:ascii="Times New Roman" w:hAnsi="Times New Roman" w:cs="Times New Roman"/>
              </w:rPr>
              <w:t>personer i foretaket som er ansvarlig for tollsaker.</w:t>
            </w:r>
          </w:p>
        </w:tc>
      </w:tr>
    </w:tbl>
    <w:p w14:paraId="5FB70489" w14:textId="77777777" w:rsidR="00017D28" w:rsidRPr="00017D28" w:rsidRDefault="00017D28" w:rsidP="00017D28">
      <w:pPr>
        <w:rPr>
          <w:rFonts w:ascii="Times New Roman" w:hAnsi="Times New Roman" w:cs="Times New Roman"/>
          <w:sz w:val="6"/>
        </w:rPr>
      </w:pPr>
    </w:p>
    <w:p w14:paraId="0B35D4B7" w14:textId="719BDF3D"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(3) Tidligere oppfyllelse av krav fra tollmyndighetene regnes som tilfredsstillende dersom tollmyndighetene anser eventuelle brudd for å være ubetydelige sett i forhold til antallet eller omfanget av de relaterte aktivitetene, og ikke er i tvil om at foretaket har handlet i god tro.</w:t>
      </w:r>
    </w:p>
    <w:p w14:paraId="2B2E14E6" w14:textId="42CFEB32"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(4) Dersom personer som utøver kontroll over foretaket er etablert eller bosatt utenfor Norge, Den europeiske union, Sveits eller Liechtenstein, skal tollmyndighetene vurdere vilkåret omhandlet i første ledd på grunnlag av de opplysninger tollmyndighetene har til rådighet.</w:t>
      </w:r>
    </w:p>
    <w:p w14:paraId="21E479AC" w14:textId="77777777" w:rsidR="00017D28" w:rsidRPr="00017D28" w:rsidRDefault="00017D28" w:rsidP="00017D28">
      <w:pPr>
        <w:spacing w:before="120"/>
        <w:rPr>
          <w:rFonts w:ascii="Times New Roman" w:hAnsi="Times New Roman" w:cs="Times New Roman"/>
        </w:rPr>
      </w:pPr>
      <w:r w:rsidRPr="00017D28">
        <w:rPr>
          <w:rFonts w:ascii="Times New Roman" w:hAnsi="Times New Roman" w:cs="Times New Roman"/>
        </w:rPr>
        <w:t>(5) Dersom foretaket har vært etablert i mindre enn tre år, skal tollmyndighetene vurdere deres oppfyllelse av krav fra tollmyndighetene på grunnlag av de data og opplysninger tollmyndighetene har til rådighet.</w:t>
      </w:r>
    </w:p>
    <w:p w14:paraId="6CA46273" w14:textId="77777777" w:rsidR="001A2A96" w:rsidRDefault="001A2A96" w:rsidP="00585921">
      <w:pPr>
        <w:rPr>
          <w:rFonts w:ascii="Times New Roman" w:hAnsi="Times New Roman" w:cs="Times New Roman"/>
        </w:rPr>
      </w:pPr>
    </w:p>
    <w:p w14:paraId="49B2896A" w14:textId="514E90E2" w:rsidR="0047037C" w:rsidRDefault="0047037C" w:rsidP="00585921">
      <w:pPr>
        <w:rPr>
          <w:rFonts w:ascii="Times New Roman" w:hAnsi="Times New Roman" w:cs="Times New Roman"/>
        </w:rPr>
      </w:pPr>
      <w:r>
        <w:rPr>
          <w:rFonts w:ascii="Times New Roman" w:hAnsi="Times New Roman" w:cs="Times New Roman"/>
        </w:rPr>
        <w:t>V</w:t>
      </w:r>
    </w:p>
    <w:p w14:paraId="4E19059E" w14:textId="3DB792FB" w:rsidR="0047037C" w:rsidRDefault="0047037C" w:rsidP="00585921">
      <w:pPr>
        <w:rPr>
          <w:rFonts w:ascii="Times New Roman" w:hAnsi="Times New Roman" w:cs="Times New Roman"/>
        </w:rPr>
      </w:pPr>
      <w:r>
        <w:rPr>
          <w:rFonts w:ascii="Times New Roman" w:hAnsi="Times New Roman" w:cs="Times New Roman"/>
        </w:rPr>
        <w:t>Ny §§ 3-1-28 til 3-1-</w:t>
      </w:r>
      <w:r w:rsidR="00E22AC9">
        <w:rPr>
          <w:rFonts w:ascii="Times New Roman" w:hAnsi="Times New Roman" w:cs="Times New Roman"/>
        </w:rPr>
        <w:t xml:space="preserve">34 skal lyde: </w:t>
      </w:r>
    </w:p>
    <w:p w14:paraId="468E8046" w14:textId="2EA26B97" w:rsidR="00E22AC9" w:rsidRDefault="00E22AC9" w:rsidP="00585921">
      <w:pPr>
        <w:rPr>
          <w:rFonts w:ascii="Times New Roman" w:hAnsi="Times New Roman" w:cs="Times New Roman"/>
        </w:rPr>
      </w:pPr>
    </w:p>
    <w:p w14:paraId="4CB26EEA" w14:textId="3D7EAA91" w:rsidR="00434C5A" w:rsidRPr="00434C5A" w:rsidRDefault="00434C5A" w:rsidP="00434C5A">
      <w:pPr>
        <w:rPr>
          <w:rFonts w:ascii="Times New Roman" w:hAnsi="Times New Roman" w:cs="Times New Roman"/>
          <w:b/>
        </w:rPr>
      </w:pPr>
      <w:r w:rsidRPr="00434C5A">
        <w:rPr>
          <w:rFonts w:ascii="Times New Roman" w:hAnsi="Times New Roman" w:cs="Times New Roman"/>
          <w:b/>
        </w:rPr>
        <w:t>§ 3-1-28.</w:t>
      </w:r>
      <w:r w:rsidRPr="00434C5A">
        <w:rPr>
          <w:rFonts w:ascii="Times New Roman" w:hAnsi="Times New Roman" w:cs="Times New Roman"/>
        </w:rPr>
        <w:t xml:space="preserve"> </w:t>
      </w:r>
      <w:r w:rsidRPr="00434C5A">
        <w:rPr>
          <w:rFonts w:ascii="Times New Roman" w:hAnsi="Times New Roman" w:cs="Times New Roman"/>
          <w:b/>
          <w:i/>
        </w:rPr>
        <w:t>Vilkår om tilfredsstillende system for forvaltning av regnskaper og transportopplysninger</w:t>
      </w:r>
    </w:p>
    <w:p w14:paraId="7455EEDB"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(1) Vilkår for å bli autorisert er at foretaket har tilfredsstillende system for forvaltning av regnskaper og transportopplysninger</w:t>
      </w:r>
    </w:p>
    <w:p w14:paraId="1FB93E52"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(2) For at tollmyndighetene skal kunne påse at foretaket har et tilfredsstillende system til forvaltning av regnskaper og, om nødvendig, transportdokumenter, må foretaket innfri følgende vilkår:</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4D4BEAC0" w14:textId="77777777" w:rsidTr="004A25D9">
        <w:tc>
          <w:tcPr>
            <w:tcW w:w="360" w:type="dxa"/>
            <w:tcBorders>
              <w:top w:val="nil"/>
              <w:left w:val="nil"/>
              <w:bottom w:val="nil"/>
              <w:right w:val="nil"/>
            </w:tcBorders>
            <w:noWrap/>
            <w:tcMar>
              <w:top w:w="0" w:type="dxa"/>
              <w:left w:w="0" w:type="dxa"/>
              <w:bottom w:w="0" w:type="dxa"/>
              <w:right w:w="80" w:type="dxa"/>
            </w:tcMar>
            <w:hideMark/>
          </w:tcPr>
          <w:p w14:paraId="2098A5E2"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1B209DA1" w14:textId="38844FCF" w:rsidR="00434C5A" w:rsidRPr="00434C5A" w:rsidRDefault="00434C5A" w:rsidP="004A25D9">
            <w:pPr>
              <w:rPr>
                <w:rFonts w:ascii="Times New Roman" w:hAnsi="Times New Roman" w:cs="Times New Roman"/>
              </w:rPr>
            </w:pPr>
            <w:r w:rsidRPr="00434C5A">
              <w:rPr>
                <w:rFonts w:ascii="Times New Roman" w:hAnsi="Times New Roman" w:cs="Times New Roman"/>
              </w:rPr>
              <w:t>bruke et regnskapssystem som er i samsvar med generelt aksepterte regnskapsprinsipper som gjelder der regnskapene føres, som vil lette revisjonsbasert tollkontroll og som fører et register over data som sørger for et revisjonsspor fra det øyeblikk data registreres</w:t>
            </w:r>
          </w:p>
        </w:tc>
      </w:tr>
    </w:tbl>
    <w:p w14:paraId="7479A99A"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4728C131" w14:textId="77777777" w:rsidTr="004A25D9">
        <w:tc>
          <w:tcPr>
            <w:tcW w:w="360" w:type="dxa"/>
            <w:tcBorders>
              <w:top w:val="nil"/>
              <w:left w:val="nil"/>
              <w:bottom w:val="nil"/>
              <w:right w:val="nil"/>
            </w:tcBorders>
            <w:noWrap/>
            <w:tcMar>
              <w:top w:w="0" w:type="dxa"/>
              <w:left w:w="0" w:type="dxa"/>
              <w:bottom w:w="0" w:type="dxa"/>
              <w:right w:w="80" w:type="dxa"/>
            </w:tcMar>
            <w:hideMark/>
          </w:tcPr>
          <w:p w14:paraId="7A6C81B0"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2FB829CF"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tillate tollmyndighetene fysisk eller elektronisk tilgang til sine regnskapssystemer, samt toll- og, om nødvendig, transportdokumenter,</w:t>
            </w:r>
          </w:p>
        </w:tc>
      </w:tr>
    </w:tbl>
    <w:p w14:paraId="01884A39"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19DC744F" w14:textId="77777777" w:rsidTr="004A25D9">
        <w:tc>
          <w:tcPr>
            <w:tcW w:w="360" w:type="dxa"/>
            <w:tcBorders>
              <w:top w:val="nil"/>
              <w:left w:val="nil"/>
              <w:bottom w:val="nil"/>
              <w:right w:val="nil"/>
            </w:tcBorders>
            <w:noWrap/>
            <w:tcMar>
              <w:top w:w="0" w:type="dxa"/>
              <w:left w:w="0" w:type="dxa"/>
              <w:bottom w:w="0" w:type="dxa"/>
              <w:right w:w="80" w:type="dxa"/>
            </w:tcMar>
            <w:hideMark/>
          </w:tcPr>
          <w:p w14:paraId="649422E1"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220AF818"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ha en administrativ organisasjon som er i samsvar med foretakets type og størrelse, og som er egnet for forvaltningen av varestrømmen, og ha interne kontroller som er i stand til å forebygge, oppdage og korrigere feil, samt forebygge og oppdage ulovlige eller irregulære transaksjoner,</w:t>
            </w:r>
          </w:p>
        </w:tc>
      </w:tr>
    </w:tbl>
    <w:p w14:paraId="3966A808"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49E719DA" w14:textId="77777777" w:rsidTr="004A25D9">
        <w:tc>
          <w:tcPr>
            <w:tcW w:w="360" w:type="dxa"/>
            <w:tcBorders>
              <w:top w:val="nil"/>
              <w:left w:val="nil"/>
              <w:bottom w:val="nil"/>
              <w:right w:val="nil"/>
            </w:tcBorders>
            <w:noWrap/>
            <w:tcMar>
              <w:top w:w="0" w:type="dxa"/>
              <w:left w:w="0" w:type="dxa"/>
              <w:bottom w:w="0" w:type="dxa"/>
              <w:right w:w="80" w:type="dxa"/>
            </w:tcMar>
            <w:hideMark/>
          </w:tcPr>
          <w:p w14:paraId="324910A0"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d)</w:t>
            </w:r>
          </w:p>
        </w:tc>
        <w:tc>
          <w:tcPr>
            <w:tcW w:w="9506" w:type="dxa"/>
            <w:tcBorders>
              <w:top w:val="nil"/>
              <w:left w:val="nil"/>
              <w:bottom w:val="nil"/>
              <w:right w:val="nil"/>
            </w:tcBorders>
            <w:noWrap/>
            <w:tcMar>
              <w:top w:w="0" w:type="dxa"/>
              <w:left w:w="0" w:type="dxa"/>
              <w:bottom w:w="0" w:type="dxa"/>
              <w:right w:w="80" w:type="dxa"/>
            </w:tcMar>
            <w:hideMark/>
          </w:tcPr>
          <w:p w14:paraId="380F9C2C" w14:textId="46F694F6" w:rsidR="00434C5A" w:rsidRPr="00434C5A" w:rsidRDefault="00434C5A" w:rsidP="004A25D9">
            <w:pPr>
              <w:rPr>
                <w:rFonts w:ascii="Times New Roman" w:hAnsi="Times New Roman" w:cs="Times New Roman"/>
              </w:rPr>
            </w:pPr>
            <w:r w:rsidRPr="00434C5A">
              <w:rPr>
                <w:rFonts w:ascii="Times New Roman" w:hAnsi="Times New Roman" w:cs="Times New Roman"/>
              </w:rPr>
              <w:t>der det er relevant, ha tilfredsstillende prosedyrer for håndtering av lisenser og tillatelser gitt i samsvar med handelspolitiske tiltak eller knyttet til handel med landbruksprodukter,</w:t>
            </w:r>
          </w:p>
        </w:tc>
      </w:tr>
    </w:tbl>
    <w:p w14:paraId="41D7A02E"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7F96F666" w14:textId="77777777" w:rsidTr="004A25D9">
        <w:tc>
          <w:tcPr>
            <w:tcW w:w="360" w:type="dxa"/>
            <w:tcBorders>
              <w:top w:val="nil"/>
              <w:left w:val="nil"/>
              <w:bottom w:val="nil"/>
              <w:right w:val="nil"/>
            </w:tcBorders>
            <w:noWrap/>
            <w:tcMar>
              <w:top w:w="0" w:type="dxa"/>
              <w:left w:w="0" w:type="dxa"/>
              <w:bottom w:w="0" w:type="dxa"/>
              <w:right w:w="80" w:type="dxa"/>
            </w:tcMar>
            <w:hideMark/>
          </w:tcPr>
          <w:p w14:paraId="0828D257"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e)</w:t>
            </w:r>
          </w:p>
        </w:tc>
        <w:tc>
          <w:tcPr>
            <w:tcW w:w="9506" w:type="dxa"/>
            <w:tcBorders>
              <w:top w:val="nil"/>
              <w:left w:val="nil"/>
              <w:bottom w:val="nil"/>
              <w:right w:val="nil"/>
            </w:tcBorders>
            <w:noWrap/>
            <w:tcMar>
              <w:top w:w="0" w:type="dxa"/>
              <w:left w:w="0" w:type="dxa"/>
              <w:bottom w:w="0" w:type="dxa"/>
              <w:right w:w="80" w:type="dxa"/>
            </w:tcMar>
            <w:hideMark/>
          </w:tcPr>
          <w:p w14:paraId="211A0DFA"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ha tilfredsstillende prosedyrer for arkivering av foretakets regnskaper og opplysninger, og for beskyttelse mot tap av opplysninger,</w:t>
            </w:r>
          </w:p>
        </w:tc>
      </w:tr>
    </w:tbl>
    <w:p w14:paraId="5D77AB4D"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37F464BB" w14:textId="77777777" w:rsidTr="004A25D9">
        <w:tc>
          <w:tcPr>
            <w:tcW w:w="360" w:type="dxa"/>
            <w:tcBorders>
              <w:top w:val="nil"/>
              <w:left w:val="nil"/>
              <w:bottom w:val="nil"/>
              <w:right w:val="nil"/>
            </w:tcBorders>
            <w:noWrap/>
            <w:tcMar>
              <w:top w:w="0" w:type="dxa"/>
              <w:left w:w="0" w:type="dxa"/>
              <w:bottom w:w="0" w:type="dxa"/>
              <w:right w:w="80" w:type="dxa"/>
            </w:tcMar>
            <w:hideMark/>
          </w:tcPr>
          <w:p w14:paraId="52F399BD"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f)</w:t>
            </w:r>
          </w:p>
        </w:tc>
        <w:tc>
          <w:tcPr>
            <w:tcW w:w="9506" w:type="dxa"/>
            <w:tcBorders>
              <w:top w:val="nil"/>
              <w:left w:val="nil"/>
              <w:bottom w:val="nil"/>
              <w:right w:val="nil"/>
            </w:tcBorders>
            <w:noWrap/>
            <w:tcMar>
              <w:top w:w="0" w:type="dxa"/>
              <w:left w:w="0" w:type="dxa"/>
              <w:bottom w:w="0" w:type="dxa"/>
              <w:right w:w="80" w:type="dxa"/>
            </w:tcMar>
            <w:hideMark/>
          </w:tcPr>
          <w:p w14:paraId="665DCFA9" w14:textId="0B6EBA77" w:rsidR="00434C5A" w:rsidRPr="00434C5A" w:rsidRDefault="00434C5A" w:rsidP="004A25D9">
            <w:pPr>
              <w:rPr>
                <w:rFonts w:ascii="Times New Roman" w:hAnsi="Times New Roman" w:cs="Times New Roman"/>
              </w:rPr>
            </w:pPr>
            <w:r w:rsidRPr="00434C5A">
              <w:rPr>
                <w:rFonts w:ascii="Times New Roman" w:hAnsi="Times New Roman" w:cs="Times New Roman"/>
              </w:rPr>
              <w:t>sikre at de ansatte gjøres klar over behovet for å informere tollmyndighetene dersom det er problemer med å overholde kravene, og utarbeide prosedyrer for å informere tollmyndighetene om slike forhold, og</w:t>
            </w:r>
          </w:p>
        </w:tc>
      </w:tr>
    </w:tbl>
    <w:p w14:paraId="35C927B6"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147346DC" w14:textId="77777777" w:rsidTr="004A25D9">
        <w:tc>
          <w:tcPr>
            <w:tcW w:w="360" w:type="dxa"/>
            <w:tcBorders>
              <w:top w:val="nil"/>
              <w:left w:val="nil"/>
              <w:bottom w:val="nil"/>
              <w:right w:val="nil"/>
            </w:tcBorders>
            <w:noWrap/>
            <w:tcMar>
              <w:top w:w="0" w:type="dxa"/>
              <w:left w:w="0" w:type="dxa"/>
              <w:bottom w:w="0" w:type="dxa"/>
              <w:right w:w="80" w:type="dxa"/>
            </w:tcMar>
            <w:hideMark/>
          </w:tcPr>
          <w:p w14:paraId="0105396D"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g)</w:t>
            </w:r>
          </w:p>
          <w:p w14:paraId="4078C8F0" w14:textId="77777777" w:rsidR="00434C5A" w:rsidRPr="00434C5A" w:rsidRDefault="00434C5A" w:rsidP="004A25D9">
            <w:pPr>
              <w:jc w:val="right"/>
              <w:rPr>
                <w:rFonts w:ascii="Times New Roman" w:hAnsi="Times New Roman" w:cs="Times New Roman"/>
              </w:rPr>
            </w:pPr>
          </w:p>
          <w:p w14:paraId="74C17DD2"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h)</w:t>
            </w:r>
          </w:p>
        </w:tc>
        <w:tc>
          <w:tcPr>
            <w:tcW w:w="9506" w:type="dxa"/>
            <w:tcBorders>
              <w:top w:val="nil"/>
              <w:left w:val="nil"/>
              <w:bottom w:val="nil"/>
              <w:right w:val="nil"/>
            </w:tcBorders>
            <w:noWrap/>
            <w:tcMar>
              <w:top w:w="0" w:type="dxa"/>
              <w:left w:w="0" w:type="dxa"/>
              <w:bottom w:w="0" w:type="dxa"/>
              <w:right w:w="80" w:type="dxa"/>
            </w:tcMar>
            <w:hideMark/>
          </w:tcPr>
          <w:p w14:paraId="3E04D667"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 xml:space="preserve">ha de nødvendige IT-sikkerhetstiltak for å beskytte foretakets datasystem mot uautorisert tilgang og sikre foretakets dokumentasjon, </w:t>
            </w:r>
          </w:p>
          <w:p w14:paraId="5AA203A9" w14:textId="7740B19C" w:rsidR="00434C5A" w:rsidRPr="00434C5A" w:rsidRDefault="00434C5A" w:rsidP="004A25D9">
            <w:pPr>
              <w:rPr>
                <w:rFonts w:ascii="Times New Roman" w:hAnsi="Times New Roman" w:cs="Times New Roman"/>
              </w:rPr>
            </w:pPr>
            <w:r w:rsidRPr="00434C5A">
              <w:rPr>
                <w:rFonts w:ascii="Times New Roman" w:hAnsi="Times New Roman" w:cs="Times New Roman"/>
              </w:rPr>
              <w:t>der det er relevant, ha tilfredsstillende prosedyrer for håndtering av import- og eksportlisenser knyttet til forbud og restriksjoner, herunder tiltak for å skille varer som omfattes av forbud eller restriksjoner fra andre varer, og tiltak for å sikre at disse forbudene eller restriksjonene overholdes</w:t>
            </w:r>
          </w:p>
        </w:tc>
      </w:tr>
    </w:tbl>
    <w:p w14:paraId="60609998" w14:textId="77777777" w:rsidR="00434C5A" w:rsidRPr="00434C5A" w:rsidRDefault="00434C5A" w:rsidP="00434C5A">
      <w:pPr>
        <w:rPr>
          <w:rFonts w:ascii="Times New Roman" w:hAnsi="Times New Roman" w:cs="Times New Roman"/>
        </w:rPr>
      </w:pPr>
      <w:bookmarkStart w:id="49" w:name="PARAGRAF_3-1-22"/>
      <w:bookmarkEnd w:id="49"/>
    </w:p>
    <w:p w14:paraId="74F15646" w14:textId="60CA0A9E" w:rsidR="00434C5A" w:rsidRPr="00434C5A" w:rsidRDefault="00434C5A" w:rsidP="00434C5A">
      <w:pPr>
        <w:rPr>
          <w:rFonts w:ascii="Times New Roman" w:hAnsi="Times New Roman" w:cs="Times New Roman"/>
          <w:b/>
        </w:rPr>
      </w:pPr>
      <w:bookmarkStart w:id="50" w:name="§3-1-23"/>
      <w:bookmarkEnd w:id="50"/>
      <w:r w:rsidRPr="00434C5A">
        <w:rPr>
          <w:rFonts w:ascii="Times New Roman" w:hAnsi="Times New Roman" w:cs="Times New Roman"/>
          <w:b/>
        </w:rPr>
        <w:t>§ 3-1-29.</w:t>
      </w:r>
      <w:r w:rsidRPr="00434C5A">
        <w:rPr>
          <w:rFonts w:ascii="Times New Roman" w:hAnsi="Times New Roman" w:cs="Times New Roman"/>
        </w:rPr>
        <w:t xml:space="preserve"> </w:t>
      </w:r>
      <w:r w:rsidRPr="00434C5A">
        <w:rPr>
          <w:rFonts w:ascii="Times New Roman" w:hAnsi="Times New Roman" w:cs="Times New Roman"/>
          <w:b/>
          <w:i/>
        </w:rPr>
        <w:t>Vilkår om solvens</w:t>
      </w:r>
    </w:p>
    <w:p w14:paraId="6987B782"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(1) Vilkår for å bli autorisert er at foretaket kan dokumentere økonomisk solvens.</w:t>
      </w:r>
    </w:p>
    <w:p w14:paraId="1697EEA4" w14:textId="4206401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 xml:space="preserve">(2) Vilkåret om solvens skal anses å være oppfylt hvor: </w:t>
      </w:r>
    </w:p>
    <w:p w14:paraId="5DAAB915" w14:textId="77777777" w:rsidR="00434C5A" w:rsidRPr="00434C5A" w:rsidRDefault="00434C5A" w:rsidP="000F0B5D">
      <w:pPr>
        <w:pStyle w:val="Listeavsnitt"/>
        <w:numPr>
          <w:ilvl w:val="0"/>
          <w:numId w:val="17"/>
        </w:numPr>
        <w:spacing w:before="120" w:after="0" w:line="240" w:lineRule="auto"/>
        <w:rPr>
          <w:rFonts w:ascii="Times New Roman" w:hAnsi="Times New Roman" w:cs="Times New Roman"/>
        </w:rPr>
      </w:pPr>
      <w:r w:rsidRPr="00434C5A">
        <w:rPr>
          <w:rFonts w:ascii="Times New Roman" w:hAnsi="Times New Roman" w:cs="Times New Roman"/>
        </w:rPr>
        <w:lastRenderedPageBreak/>
        <w:t xml:space="preserve">foretaket ikke er under konkursbehandling, </w:t>
      </w:r>
    </w:p>
    <w:p w14:paraId="798B3A9C" w14:textId="77777777" w:rsidR="00434C5A" w:rsidRPr="00434C5A" w:rsidRDefault="00434C5A" w:rsidP="000F0B5D">
      <w:pPr>
        <w:pStyle w:val="Listeavsnitt"/>
        <w:numPr>
          <w:ilvl w:val="0"/>
          <w:numId w:val="17"/>
        </w:numPr>
        <w:spacing w:before="120" w:after="0" w:line="240" w:lineRule="auto"/>
        <w:rPr>
          <w:rFonts w:ascii="Times New Roman" w:hAnsi="Times New Roman" w:cs="Times New Roman"/>
        </w:rPr>
      </w:pPr>
      <w:r w:rsidRPr="00434C5A">
        <w:rPr>
          <w:rFonts w:ascii="Times New Roman" w:hAnsi="Times New Roman" w:cs="Times New Roman"/>
        </w:rPr>
        <w:t>foretaket de tre siste årene før søknaden inngis har innfridd sine økonomiske forpliktelser knyttet til betaling av toll, avgifter og gebyrer som betales ved eller i forbindelse med import eller eksport av varer, og</w:t>
      </w:r>
    </w:p>
    <w:p w14:paraId="59F34220" w14:textId="23CD160A" w:rsidR="00434C5A" w:rsidRPr="002152E5" w:rsidRDefault="00434C5A" w:rsidP="00434C5A">
      <w:pPr>
        <w:pStyle w:val="Listeavsnitt"/>
        <w:numPr>
          <w:ilvl w:val="0"/>
          <w:numId w:val="17"/>
        </w:numPr>
        <w:spacing w:before="120" w:after="0" w:line="240" w:lineRule="auto"/>
        <w:rPr>
          <w:rFonts w:ascii="Times New Roman" w:hAnsi="Times New Roman" w:cs="Times New Roman"/>
        </w:rPr>
      </w:pPr>
      <w:r w:rsidRPr="00434C5A">
        <w:rPr>
          <w:rFonts w:ascii="Times New Roman" w:hAnsi="Times New Roman" w:cs="Times New Roman"/>
        </w:rPr>
        <w:t>foretaket viser på grunnlag av tilgjengelige opplysninger fra de tre siste årene før søknaden inngis at foretaket har tilstrekkelig økonomisk evne til å innfri sine</w:t>
      </w:r>
      <w:r w:rsidRPr="002152E5">
        <w:rPr>
          <w:rFonts w:ascii="Times New Roman" w:hAnsi="Times New Roman" w:cs="Times New Roman"/>
        </w:rPr>
        <w:t xml:space="preserve"> forpliktelser, under rimelig hensyn til </w:t>
      </w:r>
      <w:r w:rsidRPr="00434C5A">
        <w:rPr>
          <w:rFonts w:ascii="Times New Roman" w:hAnsi="Times New Roman" w:cs="Times New Roman"/>
        </w:rPr>
        <w:t>størrelsen av og andre særlige kjennetegn ved den aktuelle forretningsaktiviteten, herunder ingen negative nettoaktiva, med mindre de kan dekkes.</w:t>
      </w:r>
    </w:p>
    <w:p w14:paraId="079E48CC"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(4) Dersom foretaket har vært etablert i mindre enn tre år, skal solvensen vurderes på grunnlag av de opplysninger tollmyndighetene har til rådighet.</w:t>
      </w:r>
    </w:p>
    <w:p w14:paraId="5E5B8051" w14:textId="77777777" w:rsidR="00434C5A" w:rsidRPr="00434C5A" w:rsidRDefault="00434C5A" w:rsidP="00434C5A">
      <w:pPr>
        <w:spacing w:before="120"/>
        <w:rPr>
          <w:rFonts w:ascii="Times New Roman" w:hAnsi="Times New Roman" w:cs="Times New Roman"/>
          <w:sz w:val="6"/>
        </w:rPr>
      </w:pPr>
    </w:p>
    <w:p w14:paraId="775684D4" w14:textId="77777777" w:rsidR="00434C5A" w:rsidRPr="00434C5A" w:rsidRDefault="00434C5A" w:rsidP="00434C5A">
      <w:pPr>
        <w:rPr>
          <w:rFonts w:ascii="Times New Roman" w:hAnsi="Times New Roman" w:cs="Times New Roman"/>
        </w:rPr>
      </w:pPr>
      <w:bookmarkStart w:id="51" w:name="PARAGRAF_3-1-23"/>
      <w:bookmarkEnd w:id="51"/>
    </w:p>
    <w:p w14:paraId="4D32BE50" w14:textId="77777777" w:rsidR="00434C5A" w:rsidRPr="00434C5A" w:rsidRDefault="00434C5A" w:rsidP="00434C5A">
      <w:pPr>
        <w:rPr>
          <w:rFonts w:ascii="Times New Roman" w:hAnsi="Times New Roman" w:cs="Times New Roman"/>
        </w:rPr>
      </w:pPr>
    </w:p>
    <w:p w14:paraId="2EBBE24C" w14:textId="0DD3524E" w:rsidR="00434C5A" w:rsidRPr="00434C5A" w:rsidRDefault="00434C5A" w:rsidP="00434C5A">
      <w:pPr>
        <w:rPr>
          <w:rFonts w:ascii="Times New Roman" w:hAnsi="Times New Roman" w:cs="Times New Roman"/>
          <w:b/>
        </w:rPr>
      </w:pPr>
      <w:bookmarkStart w:id="52" w:name="§3-1-24"/>
      <w:bookmarkEnd w:id="52"/>
      <w:r w:rsidRPr="00434C5A">
        <w:rPr>
          <w:rFonts w:ascii="Times New Roman" w:hAnsi="Times New Roman" w:cs="Times New Roman"/>
          <w:b/>
        </w:rPr>
        <w:t>§ 3-1-30.</w:t>
      </w:r>
      <w:r w:rsidRPr="00434C5A">
        <w:rPr>
          <w:rFonts w:ascii="Times New Roman" w:hAnsi="Times New Roman" w:cs="Times New Roman"/>
        </w:rPr>
        <w:t xml:space="preserve"> </w:t>
      </w:r>
      <w:r w:rsidRPr="00434C5A">
        <w:rPr>
          <w:rFonts w:ascii="Times New Roman" w:hAnsi="Times New Roman" w:cs="Times New Roman"/>
          <w:b/>
          <w:i/>
        </w:rPr>
        <w:t>Vilkår om sikkerhets- og trygghetsstandarder</w:t>
      </w:r>
    </w:p>
    <w:p w14:paraId="78E55246" w14:textId="7F09378D"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(1) Vilkår for å bli autorisert er at foretaket overholder tilstrekkelige sikkerhets- og trygghetsstandarder.</w:t>
      </w:r>
    </w:p>
    <w:p w14:paraId="10925160"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(2) Foretaket skal anses for å ha tilstrekkelig sikkerhet og trygghet dersom følgende vilkår er oppfylt:</w:t>
      </w:r>
    </w:p>
    <w:tbl>
      <w:tblPr>
        <w:tblW w:w="5000" w:type="pct"/>
        <w:tblBorders>
          <w:insideH w:val="nil"/>
          <w:insideV w:val="nil"/>
        </w:tblBorders>
        <w:tblCellMar>
          <w:left w:w="0" w:type="dxa"/>
          <w:right w:w="0" w:type="dxa"/>
        </w:tblCellMar>
        <w:tblLook w:val="04A0" w:firstRow="1" w:lastRow="0" w:firstColumn="1" w:lastColumn="0" w:noHBand="0" w:noVBand="1"/>
      </w:tblPr>
      <w:tblGrid>
        <w:gridCol w:w="357"/>
        <w:gridCol w:w="8663"/>
        <w:gridCol w:w="6"/>
      </w:tblGrid>
      <w:tr w:rsidR="00434C5A" w:rsidRPr="00434C5A" w14:paraId="58CCA634" w14:textId="77777777" w:rsidTr="004A25D9">
        <w:tc>
          <w:tcPr>
            <w:tcW w:w="351" w:type="dxa"/>
            <w:tcBorders>
              <w:top w:val="nil"/>
              <w:left w:val="nil"/>
              <w:bottom w:val="nil"/>
              <w:right w:val="nil"/>
            </w:tcBorders>
            <w:noWrap/>
            <w:tcMar>
              <w:top w:w="0" w:type="dxa"/>
              <w:left w:w="0" w:type="dxa"/>
              <w:bottom w:w="0" w:type="dxa"/>
              <w:right w:w="80" w:type="dxa"/>
            </w:tcMar>
            <w:hideMark/>
          </w:tcPr>
          <w:p w14:paraId="584892C9"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a)</w:t>
            </w:r>
          </w:p>
        </w:tc>
        <w:tc>
          <w:tcPr>
            <w:tcW w:w="8715" w:type="dxa"/>
            <w:tcBorders>
              <w:top w:val="nil"/>
              <w:left w:val="nil"/>
              <w:bottom w:val="nil"/>
              <w:right w:val="nil"/>
            </w:tcBorders>
            <w:noWrap/>
            <w:tcMar>
              <w:top w:w="0" w:type="dxa"/>
              <w:left w:w="0" w:type="dxa"/>
              <w:bottom w:w="0" w:type="dxa"/>
              <w:right w:w="80" w:type="dxa"/>
            </w:tcMar>
            <w:hideMark/>
          </w:tcPr>
          <w:p w14:paraId="73340AB9"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 xml:space="preserve">bygningene som skal brukes i forbindelse med vareførselen sertifikatet skal omfatte, er bygd av materialer som motstår </w:t>
            </w:r>
            <w:proofErr w:type="spellStart"/>
            <w:r w:rsidRPr="00434C5A">
              <w:rPr>
                <w:rFonts w:ascii="Times New Roman" w:hAnsi="Times New Roman" w:cs="Times New Roman"/>
              </w:rPr>
              <w:t>uvedkommendes</w:t>
            </w:r>
            <w:proofErr w:type="spellEnd"/>
            <w:r w:rsidRPr="00434C5A">
              <w:rPr>
                <w:rFonts w:ascii="Times New Roman" w:hAnsi="Times New Roman" w:cs="Times New Roman"/>
              </w:rPr>
              <w:t xml:space="preserve"> forsøk på å skaffe seg adgang og beskytter mot ulovlig inntrenging,</w:t>
            </w:r>
          </w:p>
        </w:tc>
        <w:tc>
          <w:tcPr>
            <w:tcW w:w="6" w:type="dxa"/>
            <w:tcBorders>
              <w:top w:val="nil"/>
              <w:left w:val="nil"/>
              <w:bottom w:val="nil"/>
              <w:right w:val="nil"/>
            </w:tcBorders>
          </w:tcPr>
          <w:p w14:paraId="2E8C5604" w14:textId="77777777" w:rsidR="00434C5A" w:rsidRPr="00434C5A" w:rsidRDefault="00434C5A" w:rsidP="004A25D9">
            <w:pPr>
              <w:rPr>
                <w:rFonts w:ascii="Times New Roman" w:hAnsi="Times New Roman" w:cs="Times New Roman"/>
              </w:rPr>
            </w:pPr>
          </w:p>
        </w:tc>
      </w:tr>
    </w:tbl>
    <w:p w14:paraId="3E10EF0F"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7CA9B750" w14:textId="77777777" w:rsidTr="004A25D9">
        <w:tc>
          <w:tcPr>
            <w:tcW w:w="360" w:type="dxa"/>
            <w:tcBorders>
              <w:top w:val="nil"/>
              <w:left w:val="nil"/>
              <w:bottom w:val="nil"/>
              <w:right w:val="nil"/>
            </w:tcBorders>
            <w:noWrap/>
            <w:tcMar>
              <w:top w:w="0" w:type="dxa"/>
              <w:left w:w="0" w:type="dxa"/>
              <w:bottom w:w="0" w:type="dxa"/>
              <w:right w:w="80" w:type="dxa"/>
            </w:tcMar>
            <w:hideMark/>
          </w:tcPr>
          <w:p w14:paraId="2AAFE7F2"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3961EC0E"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det er tilstrekkelig adgangskontroll for å hindre uautorisert adgang til kontorer, utskipnings-, laste- og godsområder og andre relevante steder,</w:t>
            </w:r>
          </w:p>
        </w:tc>
      </w:tr>
    </w:tbl>
    <w:p w14:paraId="15EA7D4A"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7B48864B" w14:textId="77777777" w:rsidTr="004A25D9">
        <w:tc>
          <w:tcPr>
            <w:tcW w:w="360" w:type="dxa"/>
            <w:tcBorders>
              <w:top w:val="nil"/>
              <w:left w:val="nil"/>
              <w:bottom w:val="nil"/>
              <w:right w:val="nil"/>
            </w:tcBorders>
            <w:noWrap/>
            <w:tcMar>
              <w:top w:w="0" w:type="dxa"/>
              <w:left w:w="0" w:type="dxa"/>
              <w:bottom w:w="0" w:type="dxa"/>
              <w:right w:w="80" w:type="dxa"/>
            </w:tcMar>
            <w:hideMark/>
          </w:tcPr>
          <w:p w14:paraId="5FD531DC"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10E6A4AF"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tiltakene for håndtering av varer omfatter beskyttelse mot at det innføres, byttes eller mistes varer, eller at det manipuleres med lasteenheter,</w:t>
            </w:r>
          </w:p>
        </w:tc>
      </w:tr>
    </w:tbl>
    <w:p w14:paraId="0E0D457E"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3D72BB73" w14:textId="77777777" w:rsidTr="004A25D9">
        <w:tc>
          <w:tcPr>
            <w:tcW w:w="360" w:type="dxa"/>
            <w:tcBorders>
              <w:top w:val="nil"/>
              <w:left w:val="nil"/>
              <w:bottom w:val="nil"/>
              <w:right w:val="nil"/>
            </w:tcBorders>
            <w:noWrap/>
            <w:tcMar>
              <w:top w:w="0" w:type="dxa"/>
              <w:left w:w="0" w:type="dxa"/>
              <w:bottom w:w="0" w:type="dxa"/>
              <w:right w:w="80" w:type="dxa"/>
            </w:tcMar>
            <w:hideMark/>
          </w:tcPr>
          <w:p w14:paraId="2E2FBD54" w14:textId="5FFE98B4" w:rsidR="00434C5A" w:rsidRPr="00434C5A" w:rsidRDefault="004C4451" w:rsidP="004A25D9">
            <w:pPr>
              <w:jc w:val="right"/>
              <w:rPr>
                <w:rFonts w:ascii="Times New Roman" w:hAnsi="Times New Roman" w:cs="Times New Roman"/>
              </w:rPr>
            </w:pPr>
            <w:r>
              <w:rPr>
                <w:rFonts w:ascii="Times New Roman" w:hAnsi="Times New Roman" w:cs="Times New Roman"/>
              </w:rPr>
              <w:t>d</w:t>
            </w:r>
            <w:r w:rsidR="00434C5A" w:rsidRPr="00434C5A">
              <w:rPr>
                <w:rFonts w:ascii="Times New Roman" w:hAnsi="Times New Roman" w:cs="Times New Roman"/>
              </w:rPr>
              <w:t>)</w:t>
            </w:r>
          </w:p>
        </w:tc>
        <w:tc>
          <w:tcPr>
            <w:tcW w:w="9506" w:type="dxa"/>
            <w:tcBorders>
              <w:top w:val="nil"/>
              <w:left w:val="nil"/>
              <w:bottom w:val="nil"/>
              <w:right w:val="nil"/>
            </w:tcBorders>
            <w:noWrap/>
            <w:tcMar>
              <w:top w:w="0" w:type="dxa"/>
              <w:left w:w="0" w:type="dxa"/>
              <w:bottom w:w="0" w:type="dxa"/>
              <w:right w:w="80" w:type="dxa"/>
            </w:tcMar>
            <w:hideMark/>
          </w:tcPr>
          <w:p w14:paraId="787F0F16" w14:textId="2C1CA31A" w:rsidR="00434C5A" w:rsidRPr="00434C5A" w:rsidRDefault="00434C5A" w:rsidP="004A25D9">
            <w:pPr>
              <w:rPr>
                <w:rFonts w:ascii="Times New Roman" w:hAnsi="Times New Roman" w:cs="Times New Roman"/>
              </w:rPr>
            </w:pPr>
            <w:r w:rsidRPr="00434C5A">
              <w:rPr>
                <w:rFonts w:ascii="Times New Roman" w:hAnsi="Times New Roman" w:cs="Times New Roman"/>
              </w:rPr>
              <w:t xml:space="preserve">foretaket har truffet tiltak for å sikre tydelig identifikasjon av sine forretningspartnere og for å sikre, ved egnede </w:t>
            </w:r>
            <w:proofErr w:type="spellStart"/>
            <w:r w:rsidRPr="00434C5A">
              <w:rPr>
                <w:rFonts w:ascii="Times New Roman" w:hAnsi="Times New Roman" w:cs="Times New Roman"/>
              </w:rPr>
              <w:t>kontraktsregulerte</w:t>
            </w:r>
            <w:proofErr w:type="spellEnd"/>
            <w:r w:rsidRPr="00434C5A">
              <w:rPr>
                <w:rFonts w:ascii="Times New Roman" w:hAnsi="Times New Roman" w:cs="Times New Roman"/>
              </w:rPr>
              <w:t xml:space="preserve"> ordninger eller andre egnede tiltak i samsvar med søkerens forretningsmodell, at disse forretningspartnerne sørger for sikkerhet i sin del av den internasjonale vareførselen,</w:t>
            </w:r>
          </w:p>
        </w:tc>
      </w:tr>
    </w:tbl>
    <w:p w14:paraId="758DF960"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3BB49697" w14:textId="77777777" w:rsidTr="004A25D9">
        <w:tc>
          <w:tcPr>
            <w:tcW w:w="360" w:type="dxa"/>
            <w:tcBorders>
              <w:top w:val="nil"/>
              <w:left w:val="nil"/>
              <w:bottom w:val="nil"/>
              <w:right w:val="nil"/>
            </w:tcBorders>
            <w:noWrap/>
            <w:tcMar>
              <w:top w:w="0" w:type="dxa"/>
              <w:left w:w="0" w:type="dxa"/>
              <w:bottom w:w="0" w:type="dxa"/>
              <w:right w:w="80" w:type="dxa"/>
            </w:tcMar>
            <w:hideMark/>
          </w:tcPr>
          <w:p w14:paraId="61A529DA" w14:textId="5D6F13A4" w:rsidR="000C7121" w:rsidRDefault="004C4451" w:rsidP="000C7121">
            <w:pPr>
              <w:jc w:val="right"/>
              <w:rPr>
                <w:rFonts w:ascii="Times New Roman" w:hAnsi="Times New Roman" w:cs="Times New Roman"/>
              </w:rPr>
            </w:pPr>
            <w:r>
              <w:rPr>
                <w:rFonts w:ascii="Times New Roman" w:hAnsi="Times New Roman" w:cs="Times New Roman"/>
              </w:rPr>
              <w:t>e</w:t>
            </w:r>
            <w:r w:rsidR="00434C5A" w:rsidRPr="00434C5A">
              <w:rPr>
                <w:rFonts w:ascii="Times New Roman" w:hAnsi="Times New Roman" w:cs="Times New Roman"/>
              </w:rPr>
              <w:t>)</w:t>
            </w:r>
          </w:p>
          <w:p w14:paraId="3A5F4482" w14:textId="77777777" w:rsidR="00434C5A" w:rsidRPr="00434C5A" w:rsidRDefault="00434C5A" w:rsidP="000C7121">
            <w:pPr>
              <w:rPr>
                <w:rFonts w:ascii="Times New Roman" w:hAnsi="Times New Roman" w:cs="Times New Roman"/>
              </w:rPr>
            </w:pPr>
          </w:p>
        </w:tc>
        <w:tc>
          <w:tcPr>
            <w:tcW w:w="9506" w:type="dxa"/>
            <w:tcBorders>
              <w:top w:val="nil"/>
              <w:left w:val="nil"/>
              <w:bottom w:val="nil"/>
              <w:right w:val="nil"/>
            </w:tcBorders>
            <w:noWrap/>
            <w:tcMar>
              <w:top w:w="0" w:type="dxa"/>
              <w:left w:w="0" w:type="dxa"/>
              <w:bottom w:w="0" w:type="dxa"/>
              <w:right w:w="80" w:type="dxa"/>
            </w:tcMar>
            <w:hideMark/>
          </w:tcPr>
          <w:p w14:paraId="26C0561E" w14:textId="19995D99" w:rsidR="00434C5A" w:rsidRPr="00434C5A" w:rsidRDefault="00434C5A" w:rsidP="004A25D9">
            <w:pPr>
              <w:rPr>
                <w:rFonts w:ascii="Times New Roman" w:hAnsi="Times New Roman" w:cs="Times New Roman"/>
              </w:rPr>
            </w:pPr>
            <w:r w:rsidRPr="00434C5A">
              <w:rPr>
                <w:rFonts w:ascii="Times New Roman" w:hAnsi="Times New Roman" w:cs="Times New Roman"/>
              </w:rPr>
              <w:t xml:space="preserve">foretaket gjennomfører, i den utstrekning loven tillater det, sikkerhetskontroller av </w:t>
            </w:r>
            <w:proofErr w:type="gramStart"/>
            <w:r w:rsidRPr="00434C5A">
              <w:rPr>
                <w:rFonts w:ascii="Times New Roman" w:hAnsi="Times New Roman" w:cs="Times New Roman"/>
              </w:rPr>
              <w:t>potensielle</w:t>
            </w:r>
            <w:proofErr w:type="gramEnd"/>
            <w:r w:rsidRPr="00434C5A">
              <w:rPr>
                <w:rFonts w:ascii="Times New Roman" w:hAnsi="Times New Roman" w:cs="Times New Roman"/>
              </w:rPr>
              <w:t xml:space="preserve"> ansatte som er tiltenkt sikkerhetsfølsomme stillinger og gjennomfører </w:t>
            </w:r>
            <w:proofErr w:type="spellStart"/>
            <w:r w:rsidRPr="00434C5A">
              <w:rPr>
                <w:rFonts w:ascii="Times New Roman" w:hAnsi="Times New Roman" w:cs="Times New Roman"/>
              </w:rPr>
              <w:t>bakgrunnskontroller</w:t>
            </w:r>
            <w:proofErr w:type="spellEnd"/>
            <w:r w:rsidRPr="00434C5A">
              <w:rPr>
                <w:rFonts w:ascii="Times New Roman" w:hAnsi="Times New Roman" w:cs="Times New Roman"/>
              </w:rPr>
              <w:t xml:space="preserve"> av nåværende ansatte i slike stillinger periodisk og dersom omstendighetene tilsier det, </w:t>
            </w:r>
          </w:p>
        </w:tc>
      </w:tr>
      <w:tr w:rsidR="000C7121" w:rsidRPr="00434C5A" w14:paraId="20219DF3" w14:textId="77777777" w:rsidTr="004A25D9">
        <w:tc>
          <w:tcPr>
            <w:tcW w:w="360" w:type="dxa"/>
            <w:tcBorders>
              <w:top w:val="nil"/>
              <w:left w:val="nil"/>
              <w:bottom w:val="nil"/>
              <w:right w:val="nil"/>
            </w:tcBorders>
            <w:noWrap/>
            <w:tcMar>
              <w:top w:w="0" w:type="dxa"/>
              <w:left w:w="0" w:type="dxa"/>
              <w:bottom w:w="0" w:type="dxa"/>
              <w:right w:w="80" w:type="dxa"/>
            </w:tcMar>
          </w:tcPr>
          <w:p w14:paraId="164434BA" w14:textId="1A16B435" w:rsidR="000C7121" w:rsidRDefault="000C7121" w:rsidP="000C7121">
            <w:pPr>
              <w:jc w:val="right"/>
              <w:rPr>
                <w:rFonts w:ascii="Times New Roman" w:hAnsi="Times New Roman" w:cs="Times New Roman"/>
              </w:rPr>
            </w:pPr>
            <w:r>
              <w:rPr>
                <w:rFonts w:ascii="Times New Roman" w:hAnsi="Times New Roman" w:cs="Times New Roman"/>
              </w:rPr>
              <w:t xml:space="preserve">f) </w:t>
            </w:r>
          </w:p>
        </w:tc>
        <w:tc>
          <w:tcPr>
            <w:tcW w:w="9506" w:type="dxa"/>
            <w:tcBorders>
              <w:top w:val="nil"/>
              <w:left w:val="nil"/>
              <w:bottom w:val="nil"/>
              <w:right w:val="nil"/>
            </w:tcBorders>
            <w:noWrap/>
            <w:tcMar>
              <w:top w:w="0" w:type="dxa"/>
              <w:left w:w="0" w:type="dxa"/>
              <w:bottom w:w="0" w:type="dxa"/>
              <w:right w:w="80" w:type="dxa"/>
            </w:tcMar>
          </w:tcPr>
          <w:p w14:paraId="51A77433" w14:textId="517CF6DB" w:rsidR="000C7121" w:rsidRPr="00434C5A" w:rsidRDefault="000C7121" w:rsidP="004A25D9">
            <w:pPr>
              <w:rPr>
                <w:rFonts w:ascii="Times New Roman" w:hAnsi="Times New Roman" w:cs="Times New Roman"/>
              </w:rPr>
            </w:pPr>
            <w:r w:rsidRPr="00434C5A">
              <w:rPr>
                <w:rFonts w:ascii="Times New Roman" w:hAnsi="Times New Roman" w:cs="Times New Roman"/>
              </w:rPr>
              <w:t>foretaket har tilfredsstillende sikkerhetsprosedyrer for eventuelle eksterne tjenesteleverandører som b</w:t>
            </w:r>
            <w:r>
              <w:rPr>
                <w:rFonts w:ascii="Times New Roman" w:hAnsi="Times New Roman" w:cs="Times New Roman"/>
              </w:rPr>
              <w:t>e</w:t>
            </w:r>
            <w:r w:rsidRPr="00434C5A">
              <w:rPr>
                <w:rFonts w:ascii="Times New Roman" w:hAnsi="Times New Roman" w:cs="Times New Roman"/>
              </w:rPr>
              <w:t>nyttes,</w:t>
            </w:r>
          </w:p>
        </w:tc>
      </w:tr>
    </w:tbl>
    <w:p w14:paraId="1A01E298"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07A58411" w14:textId="77777777" w:rsidTr="004A25D9">
        <w:tc>
          <w:tcPr>
            <w:tcW w:w="360" w:type="dxa"/>
            <w:tcBorders>
              <w:top w:val="nil"/>
              <w:left w:val="nil"/>
              <w:bottom w:val="nil"/>
              <w:right w:val="nil"/>
            </w:tcBorders>
            <w:noWrap/>
            <w:tcMar>
              <w:top w:w="0" w:type="dxa"/>
              <w:left w:w="0" w:type="dxa"/>
              <w:bottom w:w="0" w:type="dxa"/>
              <w:right w:w="80" w:type="dxa"/>
            </w:tcMar>
            <w:hideMark/>
          </w:tcPr>
          <w:p w14:paraId="29A634E3" w14:textId="00B98AFC" w:rsidR="00434C5A" w:rsidRPr="00434C5A" w:rsidRDefault="000C7121" w:rsidP="000C7121">
            <w:pPr>
              <w:jc w:val="right"/>
              <w:rPr>
                <w:rFonts w:ascii="Times New Roman" w:hAnsi="Times New Roman" w:cs="Times New Roman"/>
              </w:rPr>
            </w:pPr>
            <w:r>
              <w:rPr>
                <w:rFonts w:ascii="Times New Roman" w:hAnsi="Times New Roman" w:cs="Times New Roman"/>
              </w:rPr>
              <w:t>g)</w:t>
            </w:r>
          </w:p>
        </w:tc>
        <w:tc>
          <w:tcPr>
            <w:tcW w:w="9506" w:type="dxa"/>
            <w:tcBorders>
              <w:top w:val="nil"/>
              <w:left w:val="nil"/>
              <w:bottom w:val="nil"/>
              <w:right w:val="nil"/>
            </w:tcBorders>
            <w:noWrap/>
            <w:tcMar>
              <w:top w:w="0" w:type="dxa"/>
              <w:left w:w="0" w:type="dxa"/>
              <w:bottom w:w="0" w:type="dxa"/>
              <w:right w:w="80" w:type="dxa"/>
            </w:tcMar>
            <w:hideMark/>
          </w:tcPr>
          <w:p w14:paraId="30F6D065" w14:textId="753F88F9" w:rsidR="00434C5A" w:rsidRPr="00434C5A" w:rsidRDefault="00434C5A" w:rsidP="000C7121">
            <w:pPr>
              <w:rPr>
                <w:rFonts w:ascii="Times New Roman" w:hAnsi="Times New Roman" w:cs="Times New Roman"/>
              </w:rPr>
            </w:pPr>
            <w:r w:rsidRPr="00434C5A">
              <w:rPr>
                <w:rFonts w:ascii="Times New Roman" w:hAnsi="Times New Roman" w:cs="Times New Roman"/>
              </w:rPr>
              <w:t xml:space="preserve">foretaket sikrer at deres berørte personale regelmessig deltar i programmer for å øke bevisstheten angående sikkerhet, og </w:t>
            </w:r>
          </w:p>
        </w:tc>
      </w:tr>
      <w:tr w:rsidR="000C7121" w:rsidRPr="00434C5A" w14:paraId="046F1B88" w14:textId="77777777" w:rsidTr="004A25D9">
        <w:tc>
          <w:tcPr>
            <w:tcW w:w="360" w:type="dxa"/>
            <w:tcBorders>
              <w:top w:val="nil"/>
              <w:left w:val="nil"/>
              <w:bottom w:val="nil"/>
              <w:right w:val="nil"/>
            </w:tcBorders>
            <w:noWrap/>
            <w:tcMar>
              <w:top w:w="0" w:type="dxa"/>
              <w:left w:w="0" w:type="dxa"/>
              <w:bottom w:w="0" w:type="dxa"/>
              <w:right w:w="80" w:type="dxa"/>
            </w:tcMar>
          </w:tcPr>
          <w:p w14:paraId="7CE98A78" w14:textId="3BB337B2" w:rsidR="000C7121" w:rsidRDefault="000C7121" w:rsidP="000C7121">
            <w:pPr>
              <w:jc w:val="right"/>
              <w:rPr>
                <w:rFonts w:ascii="Times New Roman" w:hAnsi="Times New Roman" w:cs="Times New Roman"/>
              </w:rPr>
            </w:pPr>
            <w:r>
              <w:rPr>
                <w:rFonts w:ascii="Times New Roman" w:hAnsi="Times New Roman" w:cs="Times New Roman"/>
              </w:rPr>
              <w:t>h)</w:t>
            </w:r>
          </w:p>
        </w:tc>
        <w:tc>
          <w:tcPr>
            <w:tcW w:w="9506" w:type="dxa"/>
            <w:tcBorders>
              <w:top w:val="nil"/>
              <w:left w:val="nil"/>
              <w:bottom w:val="nil"/>
              <w:right w:val="nil"/>
            </w:tcBorders>
            <w:noWrap/>
            <w:tcMar>
              <w:top w:w="0" w:type="dxa"/>
              <w:left w:w="0" w:type="dxa"/>
              <w:bottom w:w="0" w:type="dxa"/>
              <w:right w:w="80" w:type="dxa"/>
            </w:tcMar>
          </w:tcPr>
          <w:p w14:paraId="267227D7" w14:textId="74DE6245" w:rsidR="000C7121" w:rsidRPr="00434C5A" w:rsidRDefault="000C7121" w:rsidP="004A25D9">
            <w:pPr>
              <w:rPr>
                <w:rFonts w:ascii="Times New Roman" w:hAnsi="Times New Roman" w:cs="Times New Roman"/>
              </w:rPr>
            </w:pPr>
            <w:r w:rsidRPr="00434C5A">
              <w:rPr>
                <w:rFonts w:ascii="Times New Roman" w:hAnsi="Times New Roman" w:cs="Times New Roman"/>
              </w:rPr>
              <w:t>foretaket har utpekt en kontaktperson med ansvar for sikkerhets- og trygghetsrelaterte spørsmål.</w:t>
            </w:r>
          </w:p>
        </w:tc>
      </w:tr>
    </w:tbl>
    <w:p w14:paraId="73C83DB0" w14:textId="77777777" w:rsidR="00434C5A" w:rsidRPr="00434C5A" w:rsidRDefault="00434C5A" w:rsidP="00434C5A">
      <w:pPr>
        <w:rPr>
          <w:rFonts w:ascii="Times New Roman" w:hAnsi="Times New Roman" w:cs="Times New Roman"/>
          <w:sz w:val="6"/>
        </w:rPr>
      </w:pPr>
    </w:p>
    <w:p w14:paraId="63F38E02" w14:textId="1C2049E0"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 xml:space="preserve">(3) Dersom et foretak som er etablert i en av avtalepartene er innehaver av et internasjonalt anerkjent sikkerhets- eller trygghetssertifikat utstedt på grunnlag av internasjonale konvensjoner, eller et </w:t>
      </w:r>
      <w:r w:rsidRPr="00434C5A">
        <w:rPr>
          <w:rFonts w:ascii="Times New Roman" w:hAnsi="Times New Roman" w:cs="Times New Roman"/>
        </w:rPr>
        <w:lastRenderedPageBreak/>
        <w:t>europeisk sikkerhets- eller trygghetssertifikat utstedt på grunnlag av en internasjonal konvensjon, en internasjonal standard fra Den internasjonale standardiseringsorganisasjon eller en europeisk standard fra Den europeiske standardiseringsorganisasjon, skal det tas hensyn til disse sertifikatene i vurderingen av om vilkåret i første ledd er oppfylt i den utstrekning vilkårene for å utstede disse sertifikatene er identiske med, eller samsvarer med, vilkårene i annet ledd.</w:t>
      </w:r>
    </w:p>
    <w:p w14:paraId="119BD359" w14:textId="77777777" w:rsidR="00434C5A" w:rsidRPr="00434C5A" w:rsidRDefault="00434C5A" w:rsidP="00434C5A">
      <w:pPr>
        <w:autoSpaceDE w:val="0"/>
        <w:autoSpaceDN w:val="0"/>
        <w:adjustRightInd w:val="0"/>
        <w:spacing w:before="60" w:after="60"/>
        <w:jc w:val="both"/>
        <w:rPr>
          <w:rFonts w:ascii="Times New Roman" w:hAnsi="Times New Roman" w:cs="Times New Roman"/>
          <w:color w:val="000000"/>
        </w:rPr>
      </w:pPr>
      <w:r w:rsidRPr="00434C5A">
        <w:rPr>
          <w:rFonts w:ascii="Times New Roman" w:hAnsi="Times New Roman" w:cs="Times New Roman"/>
        </w:rPr>
        <w:t xml:space="preserve">(4) </w:t>
      </w:r>
      <w:r w:rsidRPr="00434C5A">
        <w:rPr>
          <w:rFonts w:ascii="Times New Roman" w:hAnsi="Times New Roman" w:cs="Times New Roman"/>
          <w:color w:val="000000"/>
        </w:rPr>
        <w:t>Dersom søkeren er en sikkerhetsgodkjent fraktleverandør eller en kjent avsender på området for sivil luftfartssikkerhet, skal kriteriene fastsatt i nr. 1 anses for å være oppfylt i forbindelse med stedene og virksomheten som søkeren har fått status som sikkerhetsgodkjent fraktleverandør eller kjent avsender for, i den utstrekning kriteriene for utstedelse av status som sikkerhetsgodkjent fraktleverandør eller kjent avsender er identiske med eller tilsvarende de som er fastsatt i artikkel 1 bokstav d).</w:t>
      </w:r>
    </w:p>
    <w:p w14:paraId="7AF75840" w14:textId="77777777" w:rsidR="00434C5A" w:rsidRPr="00434C5A" w:rsidRDefault="00434C5A" w:rsidP="00434C5A">
      <w:pPr>
        <w:rPr>
          <w:rFonts w:ascii="Times New Roman" w:hAnsi="Times New Roman" w:cs="Times New Roman"/>
        </w:rPr>
      </w:pPr>
      <w:bookmarkStart w:id="53" w:name="PARAGRAF_3-1-24"/>
      <w:bookmarkEnd w:id="53"/>
    </w:p>
    <w:p w14:paraId="7E0176DF" w14:textId="1DBECCB3" w:rsidR="00434C5A" w:rsidRPr="00434C5A" w:rsidRDefault="00434C5A" w:rsidP="00434C5A">
      <w:pPr>
        <w:rPr>
          <w:rFonts w:ascii="Times New Roman" w:hAnsi="Times New Roman" w:cs="Times New Roman"/>
          <w:b/>
        </w:rPr>
      </w:pPr>
      <w:bookmarkStart w:id="54" w:name="§3-1-25"/>
      <w:bookmarkEnd w:id="54"/>
      <w:r w:rsidRPr="00434C5A">
        <w:rPr>
          <w:rFonts w:ascii="Times New Roman" w:hAnsi="Times New Roman" w:cs="Times New Roman"/>
          <w:b/>
        </w:rPr>
        <w:t>§ 3-1-31.</w:t>
      </w:r>
      <w:r w:rsidRPr="00434C5A">
        <w:rPr>
          <w:rFonts w:ascii="Times New Roman" w:hAnsi="Times New Roman" w:cs="Times New Roman"/>
        </w:rPr>
        <w:t xml:space="preserve"> </w:t>
      </w:r>
      <w:r w:rsidRPr="00434C5A">
        <w:rPr>
          <w:rFonts w:ascii="Times New Roman" w:hAnsi="Times New Roman" w:cs="Times New Roman"/>
          <w:b/>
          <w:i/>
        </w:rPr>
        <w:t>Behandling som gis autoriserte foretak</w:t>
      </w:r>
    </w:p>
    <w:p w14:paraId="39A55CEB"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50"/>
        <w:gridCol w:w="8676"/>
      </w:tblGrid>
      <w:tr w:rsidR="00434C5A" w:rsidRPr="00434C5A" w14:paraId="6370CE0E" w14:textId="77777777" w:rsidTr="004A25D9">
        <w:trPr>
          <w:trHeight w:val="419"/>
        </w:trPr>
        <w:tc>
          <w:tcPr>
            <w:tcW w:w="344" w:type="dxa"/>
            <w:tcBorders>
              <w:top w:val="nil"/>
              <w:left w:val="nil"/>
              <w:bottom w:val="nil"/>
              <w:right w:val="nil"/>
            </w:tcBorders>
            <w:noWrap/>
            <w:tcMar>
              <w:top w:w="0" w:type="dxa"/>
              <w:left w:w="0" w:type="dxa"/>
              <w:bottom w:w="0" w:type="dxa"/>
              <w:right w:w="80" w:type="dxa"/>
            </w:tcMar>
            <w:hideMark/>
          </w:tcPr>
          <w:p w14:paraId="17EA65FC"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(1)</w:t>
            </w:r>
          </w:p>
          <w:p w14:paraId="3CACBECC" w14:textId="1F257E80" w:rsidR="00434C5A" w:rsidRPr="00434C5A" w:rsidRDefault="00434C5A" w:rsidP="001D1975">
            <w:pPr>
              <w:rPr>
                <w:rFonts w:ascii="Times New Roman" w:hAnsi="Times New Roman" w:cs="Times New Roman"/>
              </w:rPr>
            </w:pPr>
          </w:p>
          <w:p w14:paraId="4A207565" w14:textId="77777777" w:rsidR="00434C5A" w:rsidRPr="00434C5A" w:rsidRDefault="00434C5A" w:rsidP="004A25D9">
            <w:pPr>
              <w:jc w:val="right"/>
              <w:rPr>
                <w:rFonts w:ascii="Times New Roman" w:hAnsi="Times New Roman" w:cs="Times New Roman"/>
              </w:rPr>
            </w:pPr>
          </w:p>
        </w:tc>
        <w:tc>
          <w:tcPr>
            <w:tcW w:w="8728" w:type="dxa"/>
            <w:tcBorders>
              <w:top w:val="nil"/>
              <w:left w:val="nil"/>
              <w:bottom w:val="nil"/>
              <w:right w:val="nil"/>
            </w:tcBorders>
            <w:noWrap/>
            <w:tcMar>
              <w:top w:w="0" w:type="dxa"/>
              <w:left w:w="0" w:type="dxa"/>
              <w:bottom w:w="0" w:type="dxa"/>
              <w:right w:w="80" w:type="dxa"/>
            </w:tcMar>
            <w:hideMark/>
          </w:tcPr>
          <w:p w14:paraId="08D4B6AD" w14:textId="1630BA6D" w:rsidR="00434C5A" w:rsidRPr="00434C5A" w:rsidRDefault="00434C5A" w:rsidP="004A25D9">
            <w:pPr>
              <w:rPr>
                <w:rFonts w:ascii="Times New Roman" w:hAnsi="Times New Roman" w:cs="Times New Roman"/>
              </w:rPr>
            </w:pPr>
            <w:r w:rsidRPr="00434C5A">
              <w:rPr>
                <w:rFonts w:ascii="Times New Roman" w:hAnsi="Times New Roman" w:cs="Times New Roman"/>
              </w:rPr>
              <w:t xml:space="preserve">Dersom et autorisert foretak på vegne av seg selv eller et annet autorisert foretak </w:t>
            </w:r>
            <w:proofErr w:type="gramStart"/>
            <w:r w:rsidRPr="00434C5A">
              <w:rPr>
                <w:rFonts w:ascii="Times New Roman" w:hAnsi="Times New Roman" w:cs="Times New Roman"/>
              </w:rPr>
              <w:t>avgir</w:t>
            </w:r>
            <w:proofErr w:type="gramEnd"/>
            <w:r w:rsidRPr="00434C5A">
              <w:rPr>
                <w:rFonts w:ascii="Times New Roman" w:hAnsi="Times New Roman" w:cs="Times New Roman"/>
              </w:rPr>
              <w:t xml:space="preserve"> en tolldeklarasjon ved utførsel, plikter foretaket ikke å avgi forhåndsvarsel etter § 3-1-</w:t>
            </w:r>
            <w:r w:rsidR="001D1975">
              <w:rPr>
                <w:rFonts w:ascii="Times New Roman" w:hAnsi="Times New Roman" w:cs="Times New Roman"/>
              </w:rPr>
              <w:t>8.</w:t>
            </w:r>
          </w:p>
        </w:tc>
      </w:tr>
      <w:tr w:rsidR="001D1975" w:rsidRPr="00434C5A" w14:paraId="34BF21DC" w14:textId="77777777" w:rsidTr="004A25D9">
        <w:trPr>
          <w:trHeight w:val="419"/>
        </w:trPr>
        <w:tc>
          <w:tcPr>
            <w:tcW w:w="344" w:type="dxa"/>
            <w:tcBorders>
              <w:top w:val="nil"/>
              <w:left w:val="nil"/>
              <w:bottom w:val="nil"/>
              <w:right w:val="nil"/>
            </w:tcBorders>
            <w:noWrap/>
            <w:tcMar>
              <w:top w:w="0" w:type="dxa"/>
              <w:left w:w="0" w:type="dxa"/>
              <w:bottom w:w="0" w:type="dxa"/>
              <w:right w:w="80" w:type="dxa"/>
            </w:tcMar>
          </w:tcPr>
          <w:p w14:paraId="03DF80AB" w14:textId="3105B758" w:rsidR="001D1975" w:rsidRPr="00434C5A" w:rsidRDefault="001D1975" w:rsidP="004A25D9">
            <w:pPr>
              <w:jc w:val="right"/>
              <w:rPr>
                <w:rFonts w:ascii="Times New Roman" w:hAnsi="Times New Roman" w:cs="Times New Roman"/>
              </w:rPr>
            </w:pPr>
            <w:r>
              <w:rPr>
                <w:rFonts w:ascii="Times New Roman" w:hAnsi="Times New Roman" w:cs="Times New Roman"/>
              </w:rPr>
              <w:t xml:space="preserve">(2) </w:t>
            </w:r>
          </w:p>
        </w:tc>
        <w:tc>
          <w:tcPr>
            <w:tcW w:w="8728" w:type="dxa"/>
            <w:tcBorders>
              <w:top w:val="nil"/>
              <w:left w:val="nil"/>
              <w:bottom w:val="nil"/>
              <w:right w:val="nil"/>
            </w:tcBorders>
            <w:noWrap/>
            <w:tcMar>
              <w:top w:w="0" w:type="dxa"/>
              <w:left w:w="0" w:type="dxa"/>
              <w:bottom w:w="0" w:type="dxa"/>
              <w:right w:w="80" w:type="dxa"/>
            </w:tcMar>
          </w:tcPr>
          <w:p w14:paraId="3057D625" w14:textId="4BB06869" w:rsidR="001D1975" w:rsidRPr="00434C5A" w:rsidRDefault="001D1975" w:rsidP="004A25D9">
            <w:pPr>
              <w:rPr>
                <w:rFonts w:ascii="Times New Roman" w:hAnsi="Times New Roman" w:cs="Times New Roman"/>
              </w:rPr>
            </w:pPr>
            <w:r w:rsidRPr="00434C5A">
              <w:rPr>
                <w:rFonts w:ascii="Times New Roman" w:hAnsi="Times New Roman" w:cs="Times New Roman"/>
              </w:rPr>
              <w:t>Et autorisert foretak skal være underlagt færre fysiske og dokumentbaserte sikkerhetskontrolle</w:t>
            </w:r>
            <w:r>
              <w:rPr>
                <w:rFonts w:ascii="Times New Roman" w:hAnsi="Times New Roman" w:cs="Times New Roman"/>
              </w:rPr>
              <w:t xml:space="preserve">r </w:t>
            </w:r>
            <w:r w:rsidRPr="00434C5A">
              <w:rPr>
                <w:rFonts w:ascii="Times New Roman" w:hAnsi="Times New Roman" w:cs="Times New Roman"/>
              </w:rPr>
              <w:t xml:space="preserve">enn andre foretak.  </w:t>
            </w:r>
          </w:p>
        </w:tc>
      </w:tr>
    </w:tbl>
    <w:p w14:paraId="799DECAA"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53C7B63B" w14:textId="77777777" w:rsidTr="004A25D9">
        <w:tc>
          <w:tcPr>
            <w:tcW w:w="360" w:type="dxa"/>
            <w:tcBorders>
              <w:top w:val="nil"/>
              <w:left w:val="nil"/>
              <w:bottom w:val="nil"/>
              <w:right w:val="nil"/>
            </w:tcBorders>
            <w:noWrap/>
            <w:tcMar>
              <w:top w:w="0" w:type="dxa"/>
              <w:left w:w="0" w:type="dxa"/>
              <w:bottom w:w="0" w:type="dxa"/>
              <w:right w:w="80" w:type="dxa"/>
            </w:tcMar>
            <w:hideMark/>
          </w:tcPr>
          <w:p w14:paraId="3A8D2015"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(3)</w:t>
            </w:r>
          </w:p>
          <w:p w14:paraId="14FE4327" w14:textId="26E4B643" w:rsidR="00434C5A" w:rsidRDefault="00434C5A" w:rsidP="00BD06D4">
            <w:pPr>
              <w:rPr>
                <w:rFonts w:ascii="Times New Roman" w:hAnsi="Times New Roman" w:cs="Times New Roman"/>
              </w:rPr>
            </w:pPr>
          </w:p>
          <w:p w14:paraId="2F30FC09" w14:textId="77777777" w:rsidR="00BD06D4" w:rsidRPr="00434C5A" w:rsidRDefault="00BD06D4" w:rsidP="00BD06D4">
            <w:pPr>
              <w:rPr>
                <w:rFonts w:ascii="Times New Roman" w:hAnsi="Times New Roman" w:cs="Times New Roman"/>
              </w:rPr>
            </w:pPr>
          </w:p>
          <w:p w14:paraId="7962E710" w14:textId="77777777" w:rsidR="00434C5A" w:rsidRPr="00434C5A" w:rsidRDefault="00434C5A" w:rsidP="004A25D9">
            <w:pPr>
              <w:jc w:val="right"/>
              <w:rPr>
                <w:rFonts w:ascii="Times New Roman" w:hAnsi="Times New Roman" w:cs="Times New Roman"/>
              </w:rPr>
            </w:pPr>
          </w:p>
          <w:p w14:paraId="5E4EB3AE" w14:textId="77777777" w:rsidR="00434C5A" w:rsidRPr="00434C5A" w:rsidRDefault="00434C5A" w:rsidP="00BD06D4">
            <w:pPr>
              <w:rPr>
                <w:rFonts w:ascii="Times New Roman" w:hAnsi="Times New Roman" w:cs="Times New Roman"/>
              </w:rPr>
            </w:pPr>
          </w:p>
        </w:tc>
        <w:tc>
          <w:tcPr>
            <w:tcW w:w="9506" w:type="dxa"/>
            <w:tcBorders>
              <w:top w:val="nil"/>
              <w:left w:val="nil"/>
              <w:bottom w:val="nil"/>
              <w:right w:val="nil"/>
            </w:tcBorders>
            <w:noWrap/>
            <w:tcMar>
              <w:top w:w="0" w:type="dxa"/>
              <w:left w:w="0" w:type="dxa"/>
              <w:bottom w:w="0" w:type="dxa"/>
              <w:right w:w="80" w:type="dxa"/>
            </w:tcMar>
            <w:hideMark/>
          </w:tcPr>
          <w:p w14:paraId="099FD554" w14:textId="3BF81FFF" w:rsidR="00BD06D4" w:rsidRPr="00434C5A" w:rsidRDefault="00434C5A" w:rsidP="004A25D9">
            <w:pPr>
              <w:rPr>
                <w:rFonts w:ascii="Times New Roman" w:hAnsi="Times New Roman" w:cs="Times New Roman"/>
              </w:rPr>
            </w:pPr>
            <w:r w:rsidRPr="00434C5A">
              <w:rPr>
                <w:rFonts w:ascii="Times New Roman" w:hAnsi="Times New Roman" w:cs="Times New Roman"/>
              </w:rPr>
              <w:t xml:space="preserve">Dersom tollmyndighetene etter en risikoanalyse likevel velger ut en forsendelse omfattet av forhåndsvarsel ved innførsel eller utførsel eller tolldeklarasjon </w:t>
            </w:r>
            <w:proofErr w:type="gramStart"/>
            <w:r w:rsidRPr="00434C5A">
              <w:rPr>
                <w:rFonts w:ascii="Times New Roman" w:hAnsi="Times New Roman" w:cs="Times New Roman"/>
              </w:rPr>
              <w:t>avgitt</w:t>
            </w:r>
            <w:proofErr w:type="gramEnd"/>
            <w:r w:rsidRPr="00434C5A">
              <w:rPr>
                <w:rFonts w:ascii="Times New Roman" w:hAnsi="Times New Roman" w:cs="Times New Roman"/>
              </w:rPr>
              <w:t xml:space="preserve"> av et autorisert foretak til fysisk kontroll, skal tollmyndighetene underrette foretaket om dette. Denne underretningen skal finne sted før varene ankommer avtalepartenes tollområder, og skal gjøres tilgjengelig også for transportøren dersom vedkommende er en annen enn den som har </w:t>
            </w:r>
            <w:proofErr w:type="gramStart"/>
            <w:r w:rsidRPr="00434C5A">
              <w:rPr>
                <w:rFonts w:ascii="Times New Roman" w:hAnsi="Times New Roman" w:cs="Times New Roman"/>
              </w:rPr>
              <w:t>avgitt</w:t>
            </w:r>
            <w:proofErr w:type="gramEnd"/>
            <w:r w:rsidRPr="00434C5A">
              <w:rPr>
                <w:rFonts w:ascii="Times New Roman" w:hAnsi="Times New Roman" w:cs="Times New Roman"/>
              </w:rPr>
              <w:t xml:space="preserve"> forhåndsvarselet, transportøren selv har status som autorisert foretak og transportøren har adgang til det elektroniske systemet for forhåndsvarsel. Tollmyndighetene kan fravike slik underretning dersom det kan være til skade for kontrollen som gjennomføres eller resultatene av den.</w:t>
            </w:r>
          </w:p>
        </w:tc>
      </w:tr>
      <w:tr w:rsidR="00BD06D4" w:rsidRPr="00434C5A" w14:paraId="2AB371A1" w14:textId="77777777" w:rsidTr="004A25D9">
        <w:tc>
          <w:tcPr>
            <w:tcW w:w="360" w:type="dxa"/>
            <w:tcBorders>
              <w:top w:val="nil"/>
              <w:left w:val="nil"/>
              <w:bottom w:val="nil"/>
              <w:right w:val="nil"/>
            </w:tcBorders>
            <w:noWrap/>
            <w:tcMar>
              <w:top w:w="0" w:type="dxa"/>
              <w:left w:w="0" w:type="dxa"/>
              <w:bottom w:w="0" w:type="dxa"/>
              <w:right w:w="80" w:type="dxa"/>
            </w:tcMar>
          </w:tcPr>
          <w:p w14:paraId="6D831206" w14:textId="780E7433" w:rsidR="00BD06D4" w:rsidRPr="00434C5A" w:rsidRDefault="00BD06D4" w:rsidP="004A25D9">
            <w:pPr>
              <w:jc w:val="right"/>
              <w:rPr>
                <w:rFonts w:ascii="Times New Roman" w:hAnsi="Times New Roman" w:cs="Times New Roman"/>
              </w:rPr>
            </w:pPr>
            <w:r>
              <w:rPr>
                <w:rFonts w:ascii="Times New Roman" w:hAnsi="Times New Roman" w:cs="Times New Roman"/>
              </w:rPr>
              <w:t>(4)</w:t>
            </w:r>
          </w:p>
        </w:tc>
        <w:tc>
          <w:tcPr>
            <w:tcW w:w="9506" w:type="dxa"/>
            <w:tcBorders>
              <w:top w:val="nil"/>
              <w:left w:val="nil"/>
              <w:bottom w:val="nil"/>
              <w:right w:val="nil"/>
            </w:tcBorders>
            <w:noWrap/>
            <w:tcMar>
              <w:top w:w="0" w:type="dxa"/>
              <w:left w:w="0" w:type="dxa"/>
              <w:bottom w:w="0" w:type="dxa"/>
              <w:right w:w="80" w:type="dxa"/>
            </w:tcMar>
          </w:tcPr>
          <w:p w14:paraId="58575DB9" w14:textId="47EB79FB" w:rsidR="00BD06D4" w:rsidRPr="00434C5A" w:rsidRDefault="00BD06D4" w:rsidP="004A25D9">
            <w:pPr>
              <w:rPr>
                <w:rFonts w:ascii="Times New Roman" w:hAnsi="Times New Roman" w:cs="Times New Roman"/>
              </w:rPr>
            </w:pPr>
            <w:r w:rsidRPr="00434C5A">
              <w:rPr>
                <w:rFonts w:ascii="Times New Roman" w:hAnsi="Times New Roman" w:cs="Times New Roman"/>
              </w:rPr>
              <w:t>Eventuelle kontroller skal utføres som en prioritert oppgave. Etter anmodning fra det autoriserte foretaket og med tollmyndighetenes godkjenning kan disse kontrollene gjennomføres på et annet sted enn der varene skal fremlegges for tollmyndighetene</w:t>
            </w:r>
            <w:r>
              <w:rPr>
                <w:rFonts w:ascii="Times New Roman" w:hAnsi="Times New Roman" w:cs="Times New Roman"/>
              </w:rPr>
              <w:t>.</w:t>
            </w:r>
          </w:p>
        </w:tc>
      </w:tr>
      <w:tr w:rsidR="00BD06D4" w:rsidRPr="00434C5A" w14:paraId="6092B385" w14:textId="77777777" w:rsidTr="004A25D9">
        <w:tc>
          <w:tcPr>
            <w:tcW w:w="360" w:type="dxa"/>
            <w:tcBorders>
              <w:top w:val="nil"/>
              <w:left w:val="nil"/>
              <w:bottom w:val="nil"/>
              <w:right w:val="nil"/>
            </w:tcBorders>
            <w:noWrap/>
            <w:tcMar>
              <w:top w:w="0" w:type="dxa"/>
              <w:left w:w="0" w:type="dxa"/>
              <w:bottom w:w="0" w:type="dxa"/>
              <w:right w:w="80" w:type="dxa"/>
            </w:tcMar>
          </w:tcPr>
          <w:p w14:paraId="2C243E53" w14:textId="79522413" w:rsidR="00BD06D4" w:rsidRPr="00434C5A" w:rsidRDefault="00BD06D4" w:rsidP="004A25D9">
            <w:pPr>
              <w:jc w:val="right"/>
              <w:rPr>
                <w:rFonts w:ascii="Times New Roman" w:hAnsi="Times New Roman" w:cs="Times New Roman"/>
              </w:rPr>
            </w:pPr>
            <w:r>
              <w:rPr>
                <w:rFonts w:ascii="Times New Roman" w:hAnsi="Times New Roman" w:cs="Times New Roman"/>
              </w:rPr>
              <w:t>(5)</w:t>
            </w:r>
          </w:p>
        </w:tc>
        <w:tc>
          <w:tcPr>
            <w:tcW w:w="9506" w:type="dxa"/>
            <w:tcBorders>
              <w:top w:val="nil"/>
              <w:left w:val="nil"/>
              <w:bottom w:val="nil"/>
              <w:right w:val="nil"/>
            </w:tcBorders>
            <w:noWrap/>
            <w:tcMar>
              <w:top w:w="0" w:type="dxa"/>
              <w:left w:w="0" w:type="dxa"/>
              <w:bottom w:w="0" w:type="dxa"/>
              <w:right w:w="80" w:type="dxa"/>
            </w:tcMar>
          </w:tcPr>
          <w:p w14:paraId="0577D0D2" w14:textId="55F5D297" w:rsidR="00BD06D4" w:rsidRPr="00434C5A" w:rsidRDefault="00BD06D4" w:rsidP="00BD06D4">
            <w:pPr>
              <w:rPr>
                <w:rFonts w:ascii="Times New Roman" w:hAnsi="Times New Roman" w:cs="Times New Roman"/>
              </w:rPr>
            </w:pPr>
            <w:r w:rsidRPr="00434C5A">
              <w:rPr>
                <w:rFonts w:ascii="Times New Roman" w:hAnsi="Times New Roman" w:cs="Times New Roman"/>
              </w:rPr>
              <w:t xml:space="preserve">Det kan gjøres unntak fra behandlingen i andre </w:t>
            </w:r>
            <w:r w:rsidR="00527FA0">
              <w:rPr>
                <w:rFonts w:ascii="Times New Roman" w:hAnsi="Times New Roman" w:cs="Times New Roman"/>
              </w:rPr>
              <w:t>til fjerde</w:t>
            </w:r>
            <w:r w:rsidRPr="00434C5A">
              <w:rPr>
                <w:rFonts w:ascii="Times New Roman" w:hAnsi="Times New Roman" w:cs="Times New Roman"/>
              </w:rPr>
              <w:t xml:space="preserve"> ledd for å ta hensyn til forhøyede trusselnivåer eller kontrollforpliktelser fastsatt i annet regelverk. Tollmyndighetene skal imidlertid prioritere å gjennomføre de nødvendige formalitetene og kontrollene ved forsendelser forhåndsvarslet av et autorisert foretak.  </w:t>
            </w:r>
          </w:p>
        </w:tc>
      </w:tr>
    </w:tbl>
    <w:p w14:paraId="6D214B69" w14:textId="77777777" w:rsidR="00434C5A" w:rsidRPr="00434C5A" w:rsidRDefault="00434C5A" w:rsidP="00434C5A">
      <w:pPr>
        <w:rPr>
          <w:rFonts w:ascii="Times New Roman" w:hAnsi="Times New Roman" w:cs="Times New Roman"/>
        </w:rPr>
      </w:pPr>
      <w:bookmarkStart w:id="55" w:name="PARAGRAF_3-1-25"/>
      <w:bookmarkEnd w:id="55"/>
    </w:p>
    <w:p w14:paraId="3156FE1F" w14:textId="1BF65BC3" w:rsidR="00434C5A" w:rsidRPr="00434C5A" w:rsidRDefault="00434C5A" w:rsidP="00434C5A">
      <w:pPr>
        <w:rPr>
          <w:rFonts w:ascii="Times New Roman" w:hAnsi="Times New Roman" w:cs="Times New Roman"/>
          <w:b/>
        </w:rPr>
      </w:pPr>
      <w:bookmarkStart w:id="56" w:name="§3-1-26"/>
      <w:bookmarkEnd w:id="56"/>
      <w:r w:rsidRPr="00434C5A">
        <w:rPr>
          <w:rFonts w:ascii="Times New Roman" w:hAnsi="Times New Roman" w:cs="Times New Roman"/>
          <w:b/>
        </w:rPr>
        <w:t>§ 3-1-32.</w:t>
      </w:r>
      <w:r w:rsidRPr="00434C5A">
        <w:rPr>
          <w:rFonts w:ascii="Times New Roman" w:hAnsi="Times New Roman" w:cs="Times New Roman"/>
        </w:rPr>
        <w:t xml:space="preserve"> </w:t>
      </w:r>
      <w:r w:rsidRPr="00434C5A">
        <w:rPr>
          <w:rFonts w:ascii="Times New Roman" w:hAnsi="Times New Roman" w:cs="Times New Roman"/>
          <w:b/>
          <w:i/>
        </w:rPr>
        <w:t>Suspensjon av autorisasjon</w:t>
      </w:r>
    </w:p>
    <w:p w14:paraId="715FB237" w14:textId="529CD75A"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(1) Status som autorisert foretak skal suspenderes av tollmyndighetene i følgende tilfeller:</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4C5D31D4" w14:textId="77777777" w:rsidTr="004A25D9">
        <w:tc>
          <w:tcPr>
            <w:tcW w:w="360" w:type="dxa"/>
            <w:tcBorders>
              <w:top w:val="nil"/>
              <w:left w:val="nil"/>
              <w:bottom w:val="nil"/>
              <w:right w:val="nil"/>
            </w:tcBorders>
            <w:noWrap/>
            <w:tcMar>
              <w:top w:w="0" w:type="dxa"/>
              <w:left w:w="0" w:type="dxa"/>
              <w:bottom w:w="0" w:type="dxa"/>
              <w:right w:w="80" w:type="dxa"/>
            </w:tcMar>
            <w:hideMark/>
          </w:tcPr>
          <w:p w14:paraId="7F44E8B4"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11A043FE" w14:textId="65FE7222" w:rsidR="00434C5A" w:rsidRPr="00434C5A" w:rsidRDefault="00434C5A" w:rsidP="004A25D9">
            <w:pPr>
              <w:rPr>
                <w:rFonts w:ascii="Times New Roman" w:hAnsi="Times New Roman" w:cs="Times New Roman"/>
              </w:rPr>
            </w:pPr>
            <w:r w:rsidRPr="00434C5A">
              <w:rPr>
                <w:rFonts w:ascii="Times New Roman" w:hAnsi="Times New Roman" w:cs="Times New Roman"/>
              </w:rPr>
              <w:t>dersom tollmyndighetene vurderer at det kan være tilstrekkelig grunn til å oppheve eller tilbakekalle autorisasjonen, men ikke ennå har all nødvendig informasjon for å treffe slik beslutning,</w:t>
            </w:r>
          </w:p>
        </w:tc>
      </w:tr>
    </w:tbl>
    <w:p w14:paraId="2E4D6197"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1F9D831A" w14:textId="77777777" w:rsidTr="004A25D9">
        <w:tc>
          <w:tcPr>
            <w:tcW w:w="360" w:type="dxa"/>
            <w:tcBorders>
              <w:top w:val="nil"/>
              <w:left w:val="nil"/>
              <w:bottom w:val="nil"/>
              <w:right w:val="nil"/>
            </w:tcBorders>
            <w:noWrap/>
            <w:tcMar>
              <w:top w:w="0" w:type="dxa"/>
              <w:left w:w="0" w:type="dxa"/>
              <w:bottom w:w="0" w:type="dxa"/>
              <w:right w:w="80" w:type="dxa"/>
            </w:tcMar>
            <w:hideMark/>
          </w:tcPr>
          <w:p w14:paraId="69A5B3F2"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14F53FCE" w14:textId="18D82591" w:rsidR="00434C5A" w:rsidRPr="00434C5A" w:rsidRDefault="00434C5A" w:rsidP="004A25D9">
            <w:pPr>
              <w:rPr>
                <w:rFonts w:ascii="Times New Roman" w:hAnsi="Times New Roman" w:cs="Times New Roman"/>
              </w:rPr>
            </w:pPr>
            <w:r w:rsidRPr="00434C5A">
              <w:rPr>
                <w:rFonts w:ascii="Times New Roman" w:hAnsi="Times New Roman" w:cs="Times New Roman"/>
              </w:rPr>
              <w:t>dersom tollmyndighetene anser at vilkårene for status ikke er oppfylt, eller at foretaket ikke oppfyller forpliktelsene gitt i autorisasjonen, og det er hensiktsmessig å gi foretaket tid til å treffe tiltak for å sikre at vilkårene eller forpliktene oppfylles, eller</w:t>
            </w:r>
          </w:p>
        </w:tc>
      </w:tr>
    </w:tbl>
    <w:p w14:paraId="78BB37EF"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5FB1F0C6" w14:textId="77777777" w:rsidTr="004A25D9">
        <w:tc>
          <w:tcPr>
            <w:tcW w:w="360" w:type="dxa"/>
            <w:tcBorders>
              <w:top w:val="nil"/>
              <w:left w:val="nil"/>
              <w:bottom w:val="nil"/>
              <w:right w:val="nil"/>
            </w:tcBorders>
            <w:noWrap/>
            <w:tcMar>
              <w:top w:w="0" w:type="dxa"/>
              <w:left w:w="0" w:type="dxa"/>
              <w:bottom w:w="0" w:type="dxa"/>
              <w:right w:w="80" w:type="dxa"/>
            </w:tcMar>
            <w:hideMark/>
          </w:tcPr>
          <w:p w14:paraId="415DD492"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47B0AB8C"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på anmodning fra det autoriserte foretaket, når dette midlertidig er ute av stand til å oppfylle vilkårene for å gi slik status.</w:t>
            </w:r>
          </w:p>
        </w:tc>
      </w:tr>
    </w:tbl>
    <w:p w14:paraId="486ED0BE" w14:textId="77777777" w:rsidR="00434C5A" w:rsidRPr="00434C5A" w:rsidRDefault="00434C5A" w:rsidP="00434C5A">
      <w:pPr>
        <w:rPr>
          <w:rFonts w:ascii="Times New Roman" w:hAnsi="Times New Roman" w:cs="Times New Roman"/>
          <w:sz w:val="6"/>
        </w:rPr>
      </w:pPr>
    </w:p>
    <w:p w14:paraId="5E4AE9AE" w14:textId="4AE22DFA"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 xml:space="preserve">(2) I tilfeller som er omhandlet i første ledd bokstav b) og c) skal det autoriserte foretaket underrette tollmyndighetene om hvilke tiltak foretaket vil treffe for å sikre at vilkårene eller forpliktelsene oppfylles, samt hvor lang tid som trengs for å treffe slike tiltak. </w:t>
      </w:r>
    </w:p>
    <w:p w14:paraId="7AF39E2F" w14:textId="51770366"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 xml:space="preserve">(3) Når foretaket har truffet de nødvendige tiltak for å innfri vilkårene skal tollmyndighetene trekke tilbake suspensjonen. </w:t>
      </w:r>
    </w:p>
    <w:p w14:paraId="6F087971"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(4) Suspensjonen berører ikke eventuelle tollprosedyrer som allerede var innledet før suspensjonsdatoen og fortsatt ikke er avsluttet.</w:t>
      </w:r>
    </w:p>
    <w:p w14:paraId="60EE77C6" w14:textId="77777777" w:rsidR="00434C5A" w:rsidRPr="00434C5A" w:rsidRDefault="00434C5A" w:rsidP="00434C5A">
      <w:pPr>
        <w:rPr>
          <w:rFonts w:ascii="Times New Roman" w:hAnsi="Times New Roman" w:cs="Times New Roman"/>
        </w:rPr>
      </w:pPr>
      <w:bookmarkStart w:id="57" w:name="PARAGRAF_3-1-26"/>
      <w:bookmarkEnd w:id="57"/>
    </w:p>
    <w:p w14:paraId="3775C4BE" w14:textId="77777777" w:rsidR="00434C5A" w:rsidRPr="00434C5A" w:rsidRDefault="00434C5A" w:rsidP="00434C5A">
      <w:pPr>
        <w:rPr>
          <w:rFonts w:ascii="Times New Roman" w:hAnsi="Times New Roman" w:cs="Times New Roman"/>
        </w:rPr>
      </w:pPr>
    </w:p>
    <w:p w14:paraId="3C097062" w14:textId="0736CF9B" w:rsidR="00434C5A" w:rsidRPr="00434C5A" w:rsidRDefault="00434C5A" w:rsidP="00434C5A">
      <w:pPr>
        <w:rPr>
          <w:rFonts w:ascii="Times New Roman" w:hAnsi="Times New Roman" w:cs="Times New Roman"/>
          <w:b/>
          <w:bCs/>
          <w:i/>
          <w:iCs/>
        </w:rPr>
      </w:pPr>
      <w:bookmarkStart w:id="58" w:name="§3-1-27"/>
      <w:bookmarkEnd w:id="58"/>
      <w:r w:rsidRPr="00434C5A">
        <w:rPr>
          <w:rFonts w:ascii="Times New Roman" w:hAnsi="Times New Roman" w:cs="Times New Roman"/>
          <w:b/>
        </w:rPr>
        <w:t>§ 3-1-33.</w:t>
      </w:r>
      <w:r w:rsidRPr="00434C5A">
        <w:rPr>
          <w:rFonts w:ascii="Times New Roman" w:hAnsi="Times New Roman" w:cs="Times New Roman"/>
        </w:rPr>
        <w:t xml:space="preserve"> </w:t>
      </w:r>
      <w:r w:rsidRPr="00434C5A">
        <w:rPr>
          <w:rFonts w:ascii="Times New Roman" w:hAnsi="Times New Roman" w:cs="Times New Roman"/>
          <w:b/>
          <w:bCs/>
          <w:i/>
          <w:iCs/>
        </w:rPr>
        <w:t>Oppheving av autorisasjon</w:t>
      </w:r>
    </w:p>
    <w:p w14:paraId="512944C1" w14:textId="77777777" w:rsidR="00434C5A" w:rsidRPr="00434C5A" w:rsidRDefault="00434C5A" w:rsidP="000F0B5D">
      <w:pPr>
        <w:pStyle w:val="Listeavsnitt"/>
        <w:numPr>
          <w:ilvl w:val="0"/>
          <w:numId w:val="18"/>
        </w:numPr>
        <w:spacing w:after="0" w:line="240" w:lineRule="auto"/>
        <w:rPr>
          <w:rFonts w:ascii="Times New Roman" w:hAnsi="Times New Roman" w:cs="Times New Roman"/>
        </w:rPr>
      </w:pPr>
      <w:r w:rsidRPr="00434C5A">
        <w:rPr>
          <w:rFonts w:ascii="Times New Roman" w:hAnsi="Times New Roman" w:cs="Times New Roman"/>
        </w:rPr>
        <w:t xml:space="preserve">Status som autorisert foretak skal oppheves av tollmyndighetene dersom: </w:t>
      </w:r>
    </w:p>
    <w:p w14:paraId="373F8232" w14:textId="77777777" w:rsidR="00434C5A" w:rsidRPr="00434C5A" w:rsidRDefault="00434C5A" w:rsidP="000F0B5D">
      <w:pPr>
        <w:pStyle w:val="Listeavsnitt"/>
        <w:numPr>
          <w:ilvl w:val="0"/>
          <w:numId w:val="19"/>
        </w:numPr>
        <w:spacing w:after="0" w:line="240" w:lineRule="auto"/>
        <w:rPr>
          <w:rFonts w:ascii="Times New Roman" w:hAnsi="Times New Roman" w:cs="Times New Roman"/>
        </w:rPr>
      </w:pPr>
      <w:r w:rsidRPr="00434C5A">
        <w:rPr>
          <w:rFonts w:ascii="Times New Roman" w:hAnsi="Times New Roman" w:cs="Times New Roman"/>
        </w:rPr>
        <w:t xml:space="preserve">beslutningen om tildeling av slik status ble truffet på grunnlag av feil eller ufullstendige opplysninger, </w:t>
      </w:r>
    </w:p>
    <w:p w14:paraId="1A728917" w14:textId="5CC72D72" w:rsidR="00434C5A" w:rsidRPr="00434C5A" w:rsidRDefault="00434C5A" w:rsidP="000F0B5D">
      <w:pPr>
        <w:pStyle w:val="Listeavsnitt"/>
        <w:numPr>
          <w:ilvl w:val="0"/>
          <w:numId w:val="19"/>
        </w:numPr>
        <w:spacing w:after="0" w:line="240" w:lineRule="auto"/>
        <w:rPr>
          <w:rFonts w:ascii="Times New Roman" w:hAnsi="Times New Roman" w:cs="Times New Roman"/>
        </w:rPr>
      </w:pPr>
      <w:r w:rsidRPr="00434C5A">
        <w:rPr>
          <w:rFonts w:ascii="Times New Roman" w:hAnsi="Times New Roman" w:cs="Times New Roman"/>
        </w:rPr>
        <w:t>innehaveren av statusen visste eller burde med rimelighet ha visst at opplysningene var feil eller ufullstendige, og</w:t>
      </w:r>
    </w:p>
    <w:p w14:paraId="3701F16D" w14:textId="77777777" w:rsidR="00434C5A" w:rsidRPr="00434C5A" w:rsidRDefault="00434C5A" w:rsidP="000F0B5D">
      <w:pPr>
        <w:pStyle w:val="Listeavsnitt"/>
        <w:numPr>
          <w:ilvl w:val="0"/>
          <w:numId w:val="19"/>
        </w:numPr>
        <w:spacing w:after="0" w:line="240" w:lineRule="auto"/>
        <w:rPr>
          <w:rFonts w:ascii="Times New Roman" w:hAnsi="Times New Roman" w:cs="Times New Roman"/>
        </w:rPr>
      </w:pPr>
      <w:r w:rsidRPr="00434C5A">
        <w:rPr>
          <w:rFonts w:ascii="Times New Roman" w:hAnsi="Times New Roman" w:cs="Times New Roman"/>
        </w:rPr>
        <w:t xml:space="preserve">det ville ha blitt truffet en annen beslutning dersom opplysningene hadde vært korrekte og fullstendige. </w:t>
      </w:r>
    </w:p>
    <w:p w14:paraId="6097B3AB" w14:textId="77777777" w:rsidR="00434C5A" w:rsidRPr="00434C5A" w:rsidRDefault="00434C5A" w:rsidP="00434C5A">
      <w:pPr>
        <w:ind w:left="708"/>
        <w:rPr>
          <w:rFonts w:ascii="Times New Roman" w:hAnsi="Times New Roman" w:cs="Times New Roman"/>
        </w:rPr>
      </w:pPr>
    </w:p>
    <w:p w14:paraId="36D4957E" w14:textId="60D49736" w:rsidR="00434C5A" w:rsidRPr="00434C5A" w:rsidRDefault="00434C5A" w:rsidP="000F0B5D">
      <w:pPr>
        <w:pStyle w:val="Listeavsnitt"/>
        <w:numPr>
          <w:ilvl w:val="0"/>
          <w:numId w:val="18"/>
        </w:numPr>
        <w:spacing w:after="0" w:line="240" w:lineRule="auto"/>
        <w:rPr>
          <w:rFonts w:ascii="Times New Roman" w:hAnsi="Times New Roman" w:cs="Times New Roman"/>
        </w:rPr>
      </w:pPr>
      <w:r w:rsidRPr="00434C5A">
        <w:rPr>
          <w:rFonts w:ascii="Times New Roman" w:hAnsi="Times New Roman" w:cs="Times New Roman"/>
        </w:rPr>
        <w:t>Opphevingen skal skje med virkning fra den dagen autorisasjonen trådte i kraft, med mindre noe annet er angitt i beslutningen om status som autorisert foretak.</w:t>
      </w:r>
    </w:p>
    <w:p w14:paraId="1477CB9B" w14:textId="77777777" w:rsidR="00434C5A" w:rsidRPr="00434C5A" w:rsidRDefault="00434C5A" w:rsidP="00434C5A">
      <w:pPr>
        <w:rPr>
          <w:rFonts w:ascii="Times New Roman" w:hAnsi="Times New Roman" w:cs="Times New Roman"/>
        </w:rPr>
      </w:pPr>
    </w:p>
    <w:p w14:paraId="52CAC210" w14:textId="77777777" w:rsidR="00434C5A" w:rsidRPr="00434C5A" w:rsidRDefault="00434C5A" w:rsidP="00434C5A">
      <w:pPr>
        <w:rPr>
          <w:rFonts w:ascii="Times New Roman" w:hAnsi="Times New Roman" w:cs="Times New Roman"/>
        </w:rPr>
      </w:pPr>
    </w:p>
    <w:p w14:paraId="4783C7F6" w14:textId="77777777" w:rsidR="00434C5A" w:rsidRPr="00434C5A" w:rsidRDefault="00434C5A" w:rsidP="00434C5A">
      <w:pPr>
        <w:rPr>
          <w:rFonts w:ascii="Times New Roman" w:hAnsi="Times New Roman" w:cs="Times New Roman"/>
          <w:b/>
        </w:rPr>
      </w:pPr>
      <w:r w:rsidRPr="00434C5A">
        <w:rPr>
          <w:rFonts w:ascii="Times New Roman" w:hAnsi="Times New Roman" w:cs="Times New Roman"/>
          <w:b/>
          <w:bCs/>
        </w:rPr>
        <w:t xml:space="preserve">§ 3-1-34. </w:t>
      </w:r>
      <w:r w:rsidRPr="00434C5A">
        <w:rPr>
          <w:rFonts w:ascii="Times New Roman" w:hAnsi="Times New Roman" w:cs="Times New Roman"/>
          <w:b/>
          <w:i/>
        </w:rPr>
        <w:t>Tilbakekalling av autorisasjon</w:t>
      </w:r>
    </w:p>
    <w:p w14:paraId="259B14A4" w14:textId="77777777"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(1) Status som autorisert foretak skal trekkes tilbake av tollmyndighetene i følgende tilfeller:</w:t>
      </w: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24F1C085" w14:textId="77777777" w:rsidTr="004A25D9">
        <w:tc>
          <w:tcPr>
            <w:tcW w:w="360" w:type="dxa"/>
            <w:tcBorders>
              <w:top w:val="nil"/>
              <w:left w:val="nil"/>
              <w:bottom w:val="nil"/>
              <w:right w:val="nil"/>
            </w:tcBorders>
            <w:noWrap/>
            <w:tcMar>
              <w:top w:w="0" w:type="dxa"/>
              <w:left w:w="0" w:type="dxa"/>
              <w:bottom w:w="0" w:type="dxa"/>
              <w:right w:w="80" w:type="dxa"/>
            </w:tcMar>
            <w:hideMark/>
          </w:tcPr>
          <w:p w14:paraId="49739D1D"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a)</w:t>
            </w:r>
          </w:p>
        </w:tc>
        <w:tc>
          <w:tcPr>
            <w:tcW w:w="9506" w:type="dxa"/>
            <w:tcBorders>
              <w:top w:val="nil"/>
              <w:left w:val="nil"/>
              <w:bottom w:val="nil"/>
              <w:right w:val="nil"/>
            </w:tcBorders>
            <w:noWrap/>
            <w:tcMar>
              <w:top w:w="0" w:type="dxa"/>
              <w:left w:w="0" w:type="dxa"/>
              <w:bottom w:w="0" w:type="dxa"/>
              <w:right w:w="80" w:type="dxa"/>
            </w:tcMar>
            <w:hideMark/>
          </w:tcPr>
          <w:p w14:paraId="735F2A96" w14:textId="1AE91647" w:rsidR="00434C5A" w:rsidRPr="00434C5A" w:rsidRDefault="00434C5A" w:rsidP="004A25D9">
            <w:pPr>
              <w:rPr>
                <w:rFonts w:ascii="Times New Roman" w:hAnsi="Times New Roman" w:cs="Times New Roman"/>
              </w:rPr>
            </w:pPr>
            <w:r w:rsidRPr="00434C5A">
              <w:rPr>
                <w:rFonts w:ascii="Times New Roman" w:hAnsi="Times New Roman" w:cs="Times New Roman"/>
              </w:rPr>
              <w:t>dersom et eller flere av vilkårene for autorisasjon ikke var oppfylt på tidspunktet autorisasjonen ble gitt eller ikke lenger er oppfylt,</w:t>
            </w:r>
          </w:p>
        </w:tc>
      </w:tr>
    </w:tbl>
    <w:p w14:paraId="697363E3"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047E823F" w14:textId="77777777" w:rsidTr="004A25D9">
        <w:trPr>
          <w:trHeight w:val="504"/>
        </w:trPr>
        <w:tc>
          <w:tcPr>
            <w:tcW w:w="360" w:type="dxa"/>
            <w:tcBorders>
              <w:top w:val="nil"/>
              <w:left w:val="nil"/>
              <w:bottom w:val="nil"/>
              <w:right w:val="nil"/>
            </w:tcBorders>
            <w:noWrap/>
            <w:tcMar>
              <w:top w:w="0" w:type="dxa"/>
              <w:left w:w="0" w:type="dxa"/>
              <w:bottom w:w="0" w:type="dxa"/>
              <w:right w:w="80" w:type="dxa"/>
            </w:tcMar>
            <w:hideMark/>
          </w:tcPr>
          <w:p w14:paraId="0ACBF6CD"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b)</w:t>
            </w:r>
          </w:p>
        </w:tc>
        <w:tc>
          <w:tcPr>
            <w:tcW w:w="9506" w:type="dxa"/>
            <w:tcBorders>
              <w:top w:val="nil"/>
              <w:left w:val="nil"/>
              <w:bottom w:val="nil"/>
              <w:right w:val="nil"/>
            </w:tcBorders>
            <w:noWrap/>
            <w:tcMar>
              <w:top w:w="0" w:type="dxa"/>
              <w:left w:w="0" w:type="dxa"/>
              <w:bottom w:w="0" w:type="dxa"/>
              <w:right w:w="80" w:type="dxa"/>
            </w:tcMar>
            <w:hideMark/>
          </w:tcPr>
          <w:p w14:paraId="4DC7C933" w14:textId="23508B0A" w:rsidR="00434C5A" w:rsidRPr="00434C5A" w:rsidRDefault="00434C5A" w:rsidP="004A25D9">
            <w:pPr>
              <w:rPr>
                <w:rFonts w:ascii="Times New Roman" w:hAnsi="Times New Roman" w:cs="Times New Roman"/>
              </w:rPr>
            </w:pPr>
            <w:r w:rsidRPr="00434C5A">
              <w:rPr>
                <w:rFonts w:ascii="Times New Roman" w:hAnsi="Times New Roman" w:cs="Times New Roman"/>
              </w:rPr>
              <w:t>dersom det autoriserte foretaket ikke treffer nødvendige tiltak i for å innfri vilkårene i § 3-1-26 første ledd bokstav b og c,</w:t>
            </w:r>
          </w:p>
        </w:tc>
      </w:tr>
    </w:tbl>
    <w:p w14:paraId="045760C4" w14:textId="77777777" w:rsidR="00434C5A" w:rsidRPr="00434C5A" w:rsidRDefault="00434C5A" w:rsidP="00434C5A">
      <w:pPr>
        <w:rPr>
          <w:rFonts w:ascii="Times New Roman" w:hAnsi="Times New Roman" w:cs="Times New Roman"/>
          <w:sz w:val="6"/>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343"/>
        <w:gridCol w:w="8683"/>
      </w:tblGrid>
      <w:tr w:rsidR="00434C5A" w:rsidRPr="00434C5A" w14:paraId="39CBC1E8" w14:textId="77777777" w:rsidTr="004A25D9">
        <w:tc>
          <w:tcPr>
            <w:tcW w:w="360" w:type="dxa"/>
            <w:tcBorders>
              <w:top w:val="nil"/>
              <w:left w:val="nil"/>
              <w:bottom w:val="nil"/>
              <w:right w:val="nil"/>
            </w:tcBorders>
            <w:noWrap/>
            <w:tcMar>
              <w:top w:w="0" w:type="dxa"/>
              <w:left w:w="0" w:type="dxa"/>
              <w:bottom w:w="0" w:type="dxa"/>
              <w:right w:w="80" w:type="dxa"/>
            </w:tcMar>
            <w:hideMark/>
          </w:tcPr>
          <w:p w14:paraId="2727E352" w14:textId="77777777" w:rsidR="00434C5A" w:rsidRPr="00434C5A" w:rsidRDefault="00434C5A" w:rsidP="004A25D9">
            <w:pPr>
              <w:jc w:val="right"/>
              <w:rPr>
                <w:rFonts w:ascii="Times New Roman" w:hAnsi="Times New Roman" w:cs="Times New Roman"/>
              </w:rPr>
            </w:pPr>
            <w:r w:rsidRPr="00434C5A">
              <w:rPr>
                <w:rFonts w:ascii="Times New Roman" w:hAnsi="Times New Roman" w:cs="Times New Roman"/>
              </w:rPr>
              <w:t>c)</w:t>
            </w:r>
          </w:p>
        </w:tc>
        <w:tc>
          <w:tcPr>
            <w:tcW w:w="9506" w:type="dxa"/>
            <w:tcBorders>
              <w:top w:val="nil"/>
              <w:left w:val="nil"/>
              <w:bottom w:val="nil"/>
              <w:right w:val="nil"/>
            </w:tcBorders>
            <w:noWrap/>
            <w:tcMar>
              <w:top w:w="0" w:type="dxa"/>
              <w:left w:w="0" w:type="dxa"/>
              <w:bottom w:w="0" w:type="dxa"/>
              <w:right w:w="80" w:type="dxa"/>
            </w:tcMar>
            <w:hideMark/>
          </w:tcPr>
          <w:p w14:paraId="40488965" w14:textId="77777777" w:rsidR="00434C5A" w:rsidRPr="00434C5A" w:rsidRDefault="00434C5A" w:rsidP="004A25D9">
            <w:pPr>
              <w:rPr>
                <w:rFonts w:ascii="Times New Roman" w:hAnsi="Times New Roman" w:cs="Times New Roman"/>
              </w:rPr>
            </w:pPr>
            <w:r w:rsidRPr="00434C5A">
              <w:rPr>
                <w:rFonts w:ascii="Times New Roman" w:hAnsi="Times New Roman" w:cs="Times New Roman"/>
              </w:rPr>
              <w:t>på anmodning fra det autoriserte foretaket.</w:t>
            </w:r>
          </w:p>
        </w:tc>
      </w:tr>
    </w:tbl>
    <w:p w14:paraId="58DAAF6E" w14:textId="77777777" w:rsidR="00434C5A" w:rsidRPr="00434C5A" w:rsidRDefault="00434C5A" w:rsidP="00434C5A">
      <w:pPr>
        <w:rPr>
          <w:rFonts w:ascii="Times New Roman" w:hAnsi="Times New Roman" w:cs="Times New Roman"/>
          <w:sz w:val="6"/>
        </w:rPr>
      </w:pPr>
    </w:p>
    <w:p w14:paraId="5888FA1B" w14:textId="7B78A5CB"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 xml:space="preserve">(2) Tilbakekallingen skal skje med virkning fra dagen etter at det er gitt melding om den. </w:t>
      </w:r>
    </w:p>
    <w:p w14:paraId="19EFD446" w14:textId="24580412" w:rsidR="00434C5A" w:rsidRPr="00434C5A" w:rsidRDefault="00434C5A" w:rsidP="00434C5A">
      <w:pPr>
        <w:spacing w:before="120"/>
        <w:rPr>
          <w:rFonts w:ascii="Times New Roman" w:hAnsi="Times New Roman" w:cs="Times New Roman"/>
        </w:rPr>
      </w:pPr>
      <w:r w:rsidRPr="00434C5A">
        <w:rPr>
          <w:rFonts w:ascii="Times New Roman" w:hAnsi="Times New Roman" w:cs="Times New Roman"/>
        </w:rPr>
        <w:t xml:space="preserve">(3) Foretaket skal underrettes om tilbakekallingen. </w:t>
      </w:r>
    </w:p>
    <w:p w14:paraId="280649E3" w14:textId="77777777" w:rsidR="00017D28" w:rsidRDefault="00017D28" w:rsidP="00585921">
      <w:pPr>
        <w:rPr>
          <w:rFonts w:ascii="Times New Roman" w:hAnsi="Times New Roman" w:cs="Times New Roman"/>
        </w:rPr>
      </w:pPr>
    </w:p>
    <w:p w14:paraId="59E1004A" w14:textId="5778178B" w:rsidR="00B9020C" w:rsidRDefault="00B9020C" w:rsidP="00585921">
      <w:pPr>
        <w:rPr>
          <w:rFonts w:ascii="Times New Roman" w:hAnsi="Times New Roman" w:cs="Times New Roman"/>
        </w:rPr>
      </w:pPr>
    </w:p>
    <w:p w14:paraId="2F6E7785" w14:textId="3C61D886" w:rsidR="00B9020C" w:rsidRDefault="009F276D" w:rsidP="00585921">
      <w:pPr>
        <w:rPr>
          <w:rFonts w:ascii="Times New Roman" w:hAnsi="Times New Roman" w:cs="Times New Roman"/>
        </w:rPr>
      </w:pPr>
      <w:r>
        <w:rPr>
          <w:rFonts w:ascii="Times New Roman" w:hAnsi="Times New Roman" w:cs="Times New Roman"/>
        </w:rPr>
        <w:t>VI</w:t>
      </w:r>
    </w:p>
    <w:p w14:paraId="10BC719C" w14:textId="77777777" w:rsidR="009F276D" w:rsidRPr="00213248" w:rsidRDefault="009F276D" w:rsidP="00585921">
      <w:pPr>
        <w:rPr>
          <w:rFonts w:ascii="Times New Roman" w:hAnsi="Times New Roman" w:cs="Times New Roman"/>
        </w:rPr>
      </w:pPr>
    </w:p>
    <w:p w14:paraId="4A42B8F0" w14:textId="3FD6F2C0" w:rsidR="009F68F6" w:rsidRDefault="00585921" w:rsidP="009F68F6">
      <w:pPr>
        <w:rPr>
          <w:rFonts w:ascii="Times New Roman" w:hAnsi="Times New Roman" w:cs="Times New Roman"/>
        </w:rPr>
      </w:pPr>
      <w:r w:rsidRPr="00213248">
        <w:rPr>
          <w:rFonts w:ascii="Times New Roman" w:hAnsi="Times New Roman" w:cs="Times New Roman"/>
        </w:rPr>
        <w:t xml:space="preserve">Endringene trer i kraft </w:t>
      </w:r>
      <w:r w:rsidR="00213248">
        <w:rPr>
          <w:rFonts w:ascii="Times New Roman" w:hAnsi="Times New Roman" w:cs="Times New Roman"/>
        </w:rPr>
        <w:t>15</w:t>
      </w:r>
      <w:r w:rsidRPr="00213248">
        <w:rPr>
          <w:rFonts w:ascii="Times New Roman" w:hAnsi="Times New Roman" w:cs="Times New Roman"/>
        </w:rPr>
        <w:t xml:space="preserve">. </w:t>
      </w:r>
      <w:r w:rsidR="00213248">
        <w:rPr>
          <w:rFonts w:ascii="Times New Roman" w:hAnsi="Times New Roman" w:cs="Times New Roman"/>
        </w:rPr>
        <w:t>mars</w:t>
      </w:r>
      <w:r w:rsidRPr="00213248">
        <w:rPr>
          <w:rFonts w:ascii="Times New Roman" w:hAnsi="Times New Roman" w:cs="Times New Roman"/>
        </w:rPr>
        <w:t xml:space="preserve"> 2021.</w:t>
      </w:r>
    </w:p>
    <w:p w14:paraId="342B91AF" w14:textId="77777777" w:rsidR="00434C5A" w:rsidRPr="00B9020C" w:rsidRDefault="00434C5A" w:rsidP="009F68F6">
      <w:pPr>
        <w:rPr>
          <w:rFonts w:ascii="Times New Roman" w:hAnsi="Times New Roman" w:cs="Times New Roman"/>
        </w:rPr>
      </w:pPr>
    </w:p>
    <w:p w14:paraId="1129B514" w14:textId="097B73B2" w:rsidR="002B2E40" w:rsidRDefault="00E40E56" w:rsidP="000F0B5D">
      <w:pPr>
        <w:pStyle w:val="Overskrift3"/>
        <w:numPr>
          <w:ilvl w:val="2"/>
          <w:numId w:val="6"/>
        </w:numPr>
      </w:pPr>
      <w:bookmarkStart w:id="59" w:name="_Toc63066791"/>
      <w:r w:rsidRPr="006E2571">
        <w:t>Endringer i andre bestemmelser i tollforskriften</w:t>
      </w:r>
      <w:bookmarkEnd w:id="59"/>
    </w:p>
    <w:p w14:paraId="33C0590A" w14:textId="38093DA4" w:rsidR="00D5474B" w:rsidRDefault="00D5474B" w:rsidP="002B2E75">
      <w:pPr>
        <w:rPr>
          <w:rFonts w:ascii="Times New Roman" w:hAnsi="Times New Roman" w:cs="Times New Roman"/>
        </w:rPr>
      </w:pPr>
    </w:p>
    <w:p w14:paraId="558E8FD3" w14:textId="6A2A17F3" w:rsidR="00D13050" w:rsidRDefault="00D13050" w:rsidP="002B2E75">
      <w:pPr>
        <w:rPr>
          <w:rFonts w:ascii="Times New Roman" w:hAnsi="Times New Roman" w:cs="Times New Roman"/>
        </w:rPr>
      </w:pPr>
      <w:r>
        <w:rPr>
          <w:rFonts w:ascii="Times New Roman" w:hAnsi="Times New Roman" w:cs="Times New Roman"/>
        </w:rPr>
        <w:t xml:space="preserve">I </w:t>
      </w:r>
    </w:p>
    <w:p w14:paraId="6BE5A782" w14:textId="042C72F5" w:rsidR="00D13050" w:rsidRPr="000A6BB1" w:rsidRDefault="00D13050" w:rsidP="002B2E75">
      <w:pPr>
        <w:rPr>
          <w:rFonts w:ascii="Times New Roman" w:hAnsi="Times New Roman" w:cs="Times New Roman"/>
        </w:rPr>
      </w:pPr>
      <w:r>
        <w:rPr>
          <w:rFonts w:ascii="Times New Roman" w:hAnsi="Times New Roman" w:cs="Times New Roman"/>
        </w:rPr>
        <w:t xml:space="preserve">§ 3-2-1 </w:t>
      </w:r>
      <w:r w:rsidR="00805837">
        <w:rPr>
          <w:rFonts w:ascii="Times New Roman" w:hAnsi="Times New Roman" w:cs="Times New Roman"/>
        </w:rPr>
        <w:t>fjerde ledd skal lyde</w:t>
      </w:r>
      <w:r>
        <w:rPr>
          <w:rFonts w:ascii="Times New Roman" w:hAnsi="Times New Roman" w:cs="Times New Roman"/>
        </w:rPr>
        <w:t>:</w:t>
      </w:r>
    </w:p>
    <w:p w14:paraId="261B4B50"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3-2-1.</w:t>
      </w:r>
      <w:r w:rsidRPr="000A6BB1">
        <w:rPr>
          <w:rFonts w:ascii="Times New Roman" w:hAnsi="Times New Roman" w:cs="Times New Roman"/>
        </w:rPr>
        <w:t xml:space="preserve"> </w:t>
      </w:r>
      <w:r w:rsidRPr="000A6BB1">
        <w:rPr>
          <w:rFonts w:ascii="Times New Roman" w:hAnsi="Times New Roman" w:cs="Times New Roman"/>
          <w:b/>
          <w:i/>
        </w:rPr>
        <w:t>Bestemmelsessted ved ankomst med fartøy</w:t>
      </w:r>
    </w:p>
    <w:p w14:paraId="45FD8149" w14:textId="2D9E81E1"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(4) Fører av fritidsfartøy er unntatt for plikten til å gå direkte til sted tollmyndighetene er stasjonert dersom varen er meldt og oppgitt for tollmyndighetene etter </w:t>
      </w:r>
      <w:r w:rsidR="00805837">
        <w:rPr>
          <w:rFonts w:ascii="Times New Roman" w:hAnsi="Times New Roman" w:cs="Times New Roman"/>
        </w:rPr>
        <w:t>3-1-</w:t>
      </w:r>
      <w:hyperlink r:id="rId55" w:anchor="reference/forskrift/2008-12-17-1502/§3-1-8" w:history="1">
        <w:r w:rsidRPr="000A6BB1">
          <w:rPr>
            <w:rStyle w:val="Hyperkobling"/>
            <w:rFonts w:ascii="Times New Roman" w:hAnsi="Times New Roman" w:cs="Times New Roman"/>
          </w:rPr>
          <w:t>14</w:t>
        </w:r>
      </w:hyperlink>
      <w:r w:rsidRPr="000A6BB1">
        <w:rPr>
          <w:rFonts w:ascii="Times New Roman" w:hAnsi="Times New Roman" w:cs="Times New Roman"/>
        </w:rPr>
        <w:t>.</w:t>
      </w:r>
    </w:p>
    <w:p w14:paraId="7482A428" w14:textId="77777777" w:rsidR="00902202" w:rsidRPr="000A6BB1" w:rsidRDefault="00902202" w:rsidP="00902202">
      <w:pPr>
        <w:rPr>
          <w:rFonts w:ascii="Times New Roman" w:hAnsi="Times New Roman" w:cs="Times New Roman"/>
        </w:rPr>
      </w:pPr>
    </w:p>
    <w:p w14:paraId="52E0961B" w14:textId="2F669650" w:rsidR="00902202" w:rsidRDefault="00D13050" w:rsidP="00902202">
      <w:pPr>
        <w:rPr>
          <w:rFonts w:ascii="Times New Roman" w:hAnsi="Times New Roman" w:cs="Times New Roman"/>
        </w:rPr>
      </w:pPr>
      <w:r>
        <w:rPr>
          <w:rFonts w:ascii="Times New Roman" w:hAnsi="Times New Roman" w:cs="Times New Roman"/>
        </w:rPr>
        <w:t>II</w:t>
      </w:r>
    </w:p>
    <w:p w14:paraId="0DA15907" w14:textId="2B62A183" w:rsidR="00D13050" w:rsidRPr="000A6BB1" w:rsidRDefault="00D13050" w:rsidP="00902202">
      <w:pPr>
        <w:rPr>
          <w:rFonts w:ascii="Times New Roman" w:hAnsi="Times New Roman" w:cs="Times New Roman"/>
        </w:rPr>
      </w:pPr>
      <w:r>
        <w:rPr>
          <w:rFonts w:ascii="Times New Roman" w:hAnsi="Times New Roman" w:cs="Times New Roman"/>
        </w:rPr>
        <w:t xml:space="preserve">§ 3-2-2 </w:t>
      </w:r>
      <w:r w:rsidR="00805837">
        <w:rPr>
          <w:rFonts w:ascii="Times New Roman" w:hAnsi="Times New Roman" w:cs="Times New Roman"/>
        </w:rPr>
        <w:t xml:space="preserve">tredje ledd </w:t>
      </w:r>
      <w:r>
        <w:rPr>
          <w:rFonts w:ascii="Times New Roman" w:hAnsi="Times New Roman" w:cs="Times New Roman"/>
        </w:rPr>
        <w:t>skal lyde:</w:t>
      </w:r>
    </w:p>
    <w:p w14:paraId="0CEB6227"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3-2-2.</w:t>
      </w:r>
      <w:r w:rsidRPr="000A6BB1">
        <w:rPr>
          <w:rFonts w:ascii="Times New Roman" w:hAnsi="Times New Roman" w:cs="Times New Roman"/>
        </w:rPr>
        <w:t xml:space="preserve"> </w:t>
      </w:r>
      <w:r w:rsidRPr="000A6BB1">
        <w:rPr>
          <w:rFonts w:ascii="Times New Roman" w:hAnsi="Times New Roman" w:cs="Times New Roman"/>
          <w:b/>
          <w:i/>
        </w:rPr>
        <w:t>Bestemmelsessted ved ankomst med luftfartøy</w:t>
      </w:r>
    </w:p>
    <w:p w14:paraId="1F65A05F" w14:textId="4406CE8B" w:rsidR="00902202" w:rsidRDefault="00902202" w:rsidP="00805837">
      <w:pPr>
        <w:spacing w:before="120"/>
        <w:rPr>
          <w:rFonts w:ascii="Times New Roman" w:hAnsi="Times New Roman" w:cs="Times New Roman"/>
        </w:rPr>
      </w:pPr>
      <w:r w:rsidRPr="000A6BB1">
        <w:rPr>
          <w:rFonts w:ascii="Times New Roman" w:hAnsi="Times New Roman" w:cs="Times New Roman"/>
        </w:rPr>
        <w:t xml:space="preserve">(3) I luftfartøy som skal bruke landingsplassene som nevnt i annet ledd, kan det bare medbringes vare som nevnt i </w:t>
      </w:r>
      <w:hyperlink r:id="rId56" w:anchor="reference/lov/2007-12-21-119/§3-1" w:history="1">
        <w:r w:rsidRPr="000A6BB1">
          <w:rPr>
            <w:rStyle w:val="Hyperkobling"/>
            <w:rFonts w:ascii="Times New Roman" w:hAnsi="Times New Roman" w:cs="Times New Roman"/>
          </w:rPr>
          <w:t>tolloven § 3-1</w:t>
        </w:r>
      </w:hyperlink>
      <w:r w:rsidRPr="000A6BB1">
        <w:rPr>
          <w:rFonts w:ascii="Times New Roman" w:hAnsi="Times New Roman" w:cs="Times New Roman"/>
        </w:rPr>
        <w:t xml:space="preserve"> tredje ledd bokstav a. Tilsvarende gjelder dersom varene er meldt og oppgitt for tollmyndighetene etter </w:t>
      </w:r>
      <w:hyperlink r:id="rId57" w:anchor="reference/forskrift/2008-12-17-1502/§3-1-8" w:history="1">
        <w:r w:rsidRPr="000A6BB1">
          <w:rPr>
            <w:rStyle w:val="Hyperkobling"/>
            <w:rFonts w:ascii="Times New Roman" w:hAnsi="Times New Roman" w:cs="Times New Roman"/>
          </w:rPr>
          <w:t>§ 3-1-14</w:t>
        </w:r>
      </w:hyperlink>
      <w:r w:rsidRPr="000A6BB1">
        <w:rPr>
          <w:rFonts w:ascii="Times New Roman" w:hAnsi="Times New Roman" w:cs="Times New Roman"/>
        </w:rPr>
        <w:t xml:space="preserve">. Personer som ankommer med </w:t>
      </w:r>
      <w:proofErr w:type="gramStart"/>
      <w:r w:rsidRPr="000A6BB1">
        <w:rPr>
          <w:rFonts w:ascii="Times New Roman" w:hAnsi="Times New Roman" w:cs="Times New Roman"/>
        </w:rPr>
        <w:t>luftfartøyet</w:t>
      </w:r>
      <w:proofErr w:type="gramEnd"/>
      <w:r w:rsidRPr="000A6BB1">
        <w:rPr>
          <w:rFonts w:ascii="Times New Roman" w:hAnsi="Times New Roman" w:cs="Times New Roman"/>
        </w:rPr>
        <w:t xml:space="preserve"> skal ikke forlate dette før ankomsttiden som er oppgitt til tollmyndighetene. Medbrakt vare skal heller ikke fjernes fra luftfartøyet før dette tidspunktet.</w:t>
      </w:r>
    </w:p>
    <w:p w14:paraId="542E8070" w14:textId="77777777" w:rsidR="00805837" w:rsidRDefault="00805837" w:rsidP="00805837">
      <w:pPr>
        <w:spacing w:before="120"/>
        <w:rPr>
          <w:rFonts w:ascii="Times New Roman" w:hAnsi="Times New Roman" w:cs="Times New Roman"/>
        </w:rPr>
      </w:pPr>
    </w:p>
    <w:p w14:paraId="55817FE6" w14:textId="793AB1B3" w:rsidR="00D13050" w:rsidRDefault="00D13050" w:rsidP="00902202">
      <w:pPr>
        <w:rPr>
          <w:rFonts w:ascii="Times New Roman" w:hAnsi="Times New Roman" w:cs="Times New Roman"/>
        </w:rPr>
      </w:pPr>
      <w:r>
        <w:rPr>
          <w:rFonts w:ascii="Times New Roman" w:hAnsi="Times New Roman" w:cs="Times New Roman"/>
        </w:rPr>
        <w:t>III</w:t>
      </w:r>
    </w:p>
    <w:p w14:paraId="5BC02091" w14:textId="055B9D2F" w:rsidR="00D13050" w:rsidRPr="000A6BB1" w:rsidRDefault="00D13050" w:rsidP="00902202">
      <w:pPr>
        <w:rPr>
          <w:rFonts w:ascii="Times New Roman" w:hAnsi="Times New Roman" w:cs="Times New Roman"/>
        </w:rPr>
      </w:pPr>
      <w:r>
        <w:rPr>
          <w:rFonts w:ascii="Times New Roman" w:hAnsi="Times New Roman" w:cs="Times New Roman"/>
        </w:rPr>
        <w:t xml:space="preserve">§ 3-2-3 </w:t>
      </w:r>
      <w:r w:rsidR="00805837">
        <w:rPr>
          <w:rFonts w:ascii="Times New Roman" w:hAnsi="Times New Roman" w:cs="Times New Roman"/>
        </w:rPr>
        <w:t>an</w:t>
      </w:r>
      <w:r w:rsidR="00F43249">
        <w:rPr>
          <w:rFonts w:ascii="Times New Roman" w:hAnsi="Times New Roman" w:cs="Times New Roman"/>
        </w:rPr>
        <w:t>net</w:t>
      </w:r>
      <w:r w:rsidR="00805837">
        <w:rPr>
          <w:rFonts w:ascii="Times New Roman" w:hAnsi="Times New Roman" w:cs="Times New Roman"/>
        </w:rPr>
        <w:t xml:space="preserve"> ledd </w:t>
      </w:r>
      <w:r>
        <w:rPr>
          <w:rFonts w:ascii="Times New Roman" w:hAnsi="Times New Roman" w:cs="Times New Roman"/>
        </w:rPr>
        <w:t>skal lyde:</w:t>
      </w:r>
    </w:p>
    <w:p w14:paraId="18C61190"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3-2-3.</w:t>
      </w:r>
      <w:r w:rsidRPr="000A6BB1">
        <w:rPr>
          <w:rFonts w:ascii="Times New Roman" w:hAnsi="Times New Roman" w:cs="Times New Roman"/>
        </w:rPr>
        <w:t xml:space="preserve"> </w:t>
      </w:r>
      <w:r w:rsidRPr="000A6BB1">
        <w:rPr>
          <w:rFonts w:ascii="Times New Roman" w:hAnsi="Times New Roman" w:cs="Times New Roman"/>
          <w:b/>
          <w:i/>
        </w:rPr>
        <w:t>Bestemmelsessted ved ankomst med motorvogn</w:t>
      </w:r>
    </w:p>
    <w:p w14:paraId="6DAE9338"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Pliktene i første ledd gjelder ikke dersom motorvognen er unntatt fra melde- og fremleggelsesplikten etter </w:t>
      </w:r>
      <w:hyperlink r:id="rId58" w:anchor="reference/forskrift/2008-12-17-1502/§3-1-13" w:history="1">
        <w:r w:rsidRPr="000A6BB1">
          <w:rPr>
            <w:rStyle w:val="Hyperkobling"/>
            <w:rFonts w:ascii="Times New Roman" w:hAnsi="Times New Roman" w:cs="Times New Roman"/>
          </w:rPr>
          <w:t>§ 3-1-19</w:t>
        </w:r>
      </w:hyperlink>
      <w:r w:rsidRPr="000A6BB1">
        <w:rPr>
          <w:rFonts w:ascii="Times New Roman" w:hAnsi="Times New Roman" w:cs="Times New Roman"/>
        </w:rPr>
        <w:t xml:space="preserve"> og </w:t>
      </w:r>
      <w:hyperlink r:id="rId59" w:anchor="reference/forskrift/2008-12-17-1502/§3-1-14" w:history="1">
        <w:r w:rsidRPr="000A6BB1">
          <w:rPr>
            <w:rStyle w:val="Hyperkobling"/>
            <w:rFonts w:ascii="Times New Roman" w:hAnsi="Times New Roman" w:cs="Times New Roman"/>
          </w:rPr>
          <w:t>§ 3-1-20</w:t>
        </w:r>
      </w:hyperlink>
      <w:r w:rsidRPr="000A6BB1">
        <w:rPr>
          <w:rFonts w:ascii="Times New Roman" w:hAnsi="Times New Roman" w:cs="Times New Roman"/>
        </w:rPr>
        <w:t xml:space="preserve"> og det i motorvognen eller av medfølgende passasjerer bare medbringes reisegods som er tollfritt etter </w:t>
      </w:r>
      <w:hyperlink r:id="rId60" w:anchor="reference/forskrift/2008-12-17-1502/§5-1-1" w:history="1">
        <w:r w:rsidRPr="000A6BB1">
          <w:rPr>
            <w:rStyle w:val="Hyperkobling"/>
            <w:rFonts w:ascii="Times New Roman" w:hAnsi="Times New Roman" w:cs="Times New Roman"/>
          </w:rPr>
          <w:t>§ 5-1-1</w:t>
        </w:r>
      </w:hyperlink>
      <w:r w:rsidRPr="000A6BB1">
        <w:rPr>
          <w:rFonts w:ascii="Times New Roman" w:hAnsi="Times New Roman" w:cs="Times New Roman"/>
        </w:rPr>
        <w:t xml:space="preserve"> til </w:t>
      </w:r>
      <w:hyperlink r:id="rId61" w:anchor="reference/forskrift/2008-12-17-1502/§5-1-6" w:history="1">
        <w:r w:rsidRPr="000A6BB1">
          <w:rPr>
            <w:rStyle w:val="Hyperkobling"/>
            <w:rFonts w:ascii="Times New Roman" w:hAnsi="Times New Roman" w:cs="Times New Roman"/>
          </w:rPr>
          <w:t>§ 5-1-6</w:t>
        </w:r>
      </w:hyperlink>
      <w:r w:rsidRPr="000A6BB1">
        <w:rPr>
          <w:rFonts w:ascii="Times New Roman" w:hAnsi="Times New Roman" w:cs="Times New Roman"/>
        </w:rPr>
        <w:t xml:space="preserve"> og </w:t>
      </w:r>
      <w:hyperlink r:id="rId62" w:anchor="reference/forskrift/2008-12-17-1502/§6-1-1" w:history="1">
        <w:r w:rsidRPr="000A6BB1">
          <w:rPr>
            <w:rStyle w:val="Hyperkobling"/>
            <w:rFonts w:ascii="Times New Roman" w:hAnsi="Times New Roman" w:cs="Times New Roman"/>
          </w:rPr>
          <w:t>§ 6-1-1</w:t>
        </w:r>
      </w:hyperlink>
      <w:r w:rsidRPr="000A6BB1">
        <w:rPr>
          <w:rFonts w:ascii="Times New Roman" w:hAnsi="Times New Roman" w:cs="Times New Roman"/>
        </w:rPr>
        <w:t xml:space="preserve"> og kan innføres uten tillatelser fra andre myndigheter. Tilsvarende gjelder dersom varene er meldt og oppgitt for tollmyndighetene etter </w:t>
      </w:r>
      <w:hyperlink r:id="rId63" w:anchor="reference/forskrift/2008-12-17-1502/§3-1-8" w:history="1">
        <w:r w:rsidRPr="000A6BB1">
          <w:rPr>
            <w:rStyle w:val="Hyperkobling"/>
            <w:rFonts w:ascii="Times New Roman" w:hAnsi="Times New Roman" w:cs="Times New Roman"/>
          </w:rPr>
          <w:t>§ 3-1-14</w:t>
        </w:r>
      </w:hyperlink>
      <w:r w:rsidRPr="000A6BB1">
        <w:rPr>
          <w:rFonts w:ascii="Times New Roman" w:hAnsi="Times New Roman" w:cs="Times New Roman"/>
        </w:rPr>
        <w:t>.</w:t>
      </w:r>
    </w:p>
    <w:p w14:paraId="60C55367" w14:textId="743E3C23" w:rsidR="00D13050" w:rsidRDefault="00D13050" w:rsidP="00902202">
      <w:pPr>
        <w:spacing w:before="120"/>
        <w:rPr>
          <w:rFonts w:ascii="Times New Roman" w:hAnsi="Times New Roman" w:cs="Times New Roman"/>
        </w:rPr>
      </w:pPr>
    </w:p>
    <w:p w14:paraId="12960214" w14:textId="0080A4FA" w:rsidR="00D13050" w:rsidRDefault="00D13050" w:rsidP="00902202">
      <w:pPr>
        <w:spacing w:before="120"/>
        <w:rPr>
          <w:rFonts w:ascii="Times New Roman" w:hAnsi="Times New Roman" w:cs="Times New Roman"/>
        </w:rPr>
      </w:pPr>
      <w:r>
        <w:rPr>
          <w:rFonts w:ascii="Times New Roman" w:hAnsi="Times New Roman" w:cs="Times New Roman"/>
        </w:rPr>
        <w:t xml:space="preserve">IV: </w:t>
      </w:r>
    </w:p>
    <w:p w14:paraId="6245B9F3" w14:textId="42F2E576" w:rsidR="00D13050" w:rsidRPr="000A6BB1" w:rsidRDefault="00D13050" w:rsidP="00902202">
      <w:pPr>
        <w:spacing w:before="120"/>
        <w:rPr>
          <w:rFonts w:ascii="Times New Roman" w:hAnsi="Times New Roman" w:cs="Times New Roman"/>
        </w:rPr>
      </w:pPr>
      <w:r>
        <w:rPr>
          <w:rFonts w:ascii="Times New Roman" w:hAnsi="Times New Roman" w:cs="Times New Roman"/>
        </w:rPr>
        <w:t>§ 3-2-6</w:t>
      </w:r>
      <w:r w:rsidR="00805837">
        <w:rPr>
          <w:rFonts w:ascii="Times New Roman" w:hAnsi="Times New Roman" w:cs="Times New Roman"/>
        </w:rPr>
        <w:t xml:space="preserve"> an</w:t>
      </w:r>
      <w:r w:rsidR="00F43249">
        <w:rPr>
          <w:rFonts w:ascii="Times New Roman" w:hAnsi="Times New Roman" w:cs="Times New Roman"/>
        </w:rPr>
        <w:t>net</w:t>
      </w:r>
      <w:r w:rsidR="00805837">
        <w:rPr>
          <w:rFonts w:ascii="Times New Roman" w:hAnsi="Times New Roman" w:cs="Times New Roman"/>
        </w:rPr>
        <w:t xml:space="preserve"> ledd</w:t>
      </w:r>
      <w:r>
        <w:rPr>
          <w:rFonts w:ascii="Times New Roman" w:hAnsi="Times New Roman" w:cs="Times New Roman"/>
        </w:rPr>
        <w:t xml:space="preserve"> skal lyde:</w:t>
      </w:r>
    </w:p>
    <w:p w14:paraId="4BC7DD9C"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3-2-6.</w:t>
      </w:r>
      <w:r w:rsidRPr="000A6BB1">
        <w:rPr>
          <w:rFonts w:ascii="Times New Roman" w:hAnsi="Times New Roman" w:cs="Times New Roman"/>
        </w:rPr>
        <w:t xml:space="preserve"> </w:t>
      </w:r>
      <w:r w:rsidRPr="000A6BB1">
        <w:rPr>
          <w:rFonts w:ascii="Times New Roman" w:hAnsi="Times New Roman" w:cs="Times New Roman"/>
          <w:b/>
          <w:i/>
        </w:rPr>
        <w:t>Unntak fra kravet om ankomststed</w:t>
      </w:r>
    </w:p>
    <w:p w14:paraId="0768BA72" w14:textId="77777777" w:rsidR="00902202" w:rsidRPr="000A6BB1" w:rsidRDefault="00902202" w:rsidP="00902202">
      <w:pPr>
        <w:rPr>
          <w:rFonts w:ascii="Times New Roman" w:hAnsi="Times New Roman" w:cs="Times New Roman"/>
          <w:sz w:val="6"/>
        </w:rPr>
      </w:pPr>
    </w:p>
    <w:p w14:paraId="57C5647B"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w:t>
      </w:r>
      <w:hyperlink r:id="rId64" w:anchor="reference/forskrift/2008-12-17-1502/§3-1-18" w:history="1">
        <w:r w:rsidRPr="000A6BB1">
          <w:rPr>
            <w:rStyle w:val="Hyperkobling"/>
            <w:rFonts w:ascii="Times New Roman" w:hAnsi="Times New Roman" w:cs="Times New Roman"/>
          </w:rPr>
          <w:t>§ 3-1-24</w:t>
        </w:r>
      </w:hyperlink>
      <w:r w:rsidRPr="000A6BB1">
        <w:rPr>
          <w:rFonts w:ascii="Times New Roman" w:hAnsi="Times New Roman" w:cs="Times New Roman"/>
        </w:rPr>
        <w:t xml:space="preserve"> annet til fjerde ledd og </w:t>
      </w:r>
      <w:hyperlink r:id="rId65" w:anchor="reference/forskrift/2008-12-17-1502/§3-1-19" w:history="1">
        <w:r w:rsidRPr="000A6BB1">
          <w:rPr>
            <w:rStyle w:val="Hyperkobling"/>
            <w:rFonts w:ascii="Times New Roman" w:hAnsi="Times New Roman" w:cs="Times New Roman"/>
          </w:rPr>
          <w:t>§ 3-1-25</w:t>
        </w:r>
      </w:hyperlink>
      <w:r w:rsidRPr="000A6BB1">
        <w:rPr>
          <w:rFonts w:ascii="Times New Roman" w:hAnsi="Times New Roman" w:cs="Times New Roman"/>
        </w:rPr>
        <w:t xml:space="preserve"> gjelder tilsvarende.</w:t>
      </w:r>
    </w:p>
    <w:p w14:paraId="4AAC9DF2" w14:textId="27C22AD2" w:rsidR="00902202" w:rsidRDefault="00902202" w:rsidP="00902202">
      <w:pPr>
        <w:spacing w:before="120"/>
        <w:rPr>
          <w:rFonts w:ascii="Times New Roman" w:hAnsi="Times New Roman" w:cs="Times New Roman"/>
        </w:rPr>
      </w:pPr>
    </w:p>
    <w:p w14:paraId="5EF190E8" w14:textId="65C91783" w:rsidR="00D13050" w:rsidRDefault="00D13050" w:rsidP="00902202">
      <w:pPr>
        <w:spacing w:before="120"/>
        <w:rPr>
          <w:rFonts w:ascii="Times New Roman" w:hAnsi="Times New Roman" w:cs="Times New Roman"/>
        </w:rPr>
      </w:pPr>
      <w:r>
        <w:rPr>
          <w:rFonts w:ascii="Times New Roman" w:hAnsi="Times New Roman" w:cs="Times New Roman"/>
        </w:rPr>
        <w:t xml:space="preserve">V: </w:t>
      </w:r>
    </w:p>
    <w:p w14:paraId="6E97EA5C" w14:textId="75906B81" w:rsidR="00D13050" w:rsidRPr="000A6BB1" w:rsidRDefault="00D13050" w:rsidP="00902202">
      <w:pPr>
        <w:spacing w:before="120"/>
        <w:rPr>
          <w:rFonts w:ascii="Times New Roman" w:hAnsi="Times New Roman" w:cs="Times New Roman"/>
        </w:rPr>
      </w:pPr>
      <w:r>
        <w:rPr>
          <w:rFonts w:ascii="Times New Roman" w:hAnsi="Times New Roman" w:cs="Times New Roman"/>
        </w:rPr>
        <w:lastRenderedPageBreak/>
        <w:t>§ 3-3-1</w:t>
      </w:r>
      <w:r w:rsidR="00805837">
        <w:rPr>
          <w:rFonts w:ascii="Times New Roman" w:hAnsi="Times New Roman" w:cs="Times New Roman"/>
        </w:rPr>
        <w:t xml:space="preserve"> sjuende ledd</w:t>
      </w:r>
      <w:r>
        <w:rPr>
          <w:rFonts w:ascii="Times New Roman" w:hAnsi="Times New Roman" w:cs="Times New Roman"/>
        </w:rPr>
        <w:t xml:space="preserve"> skal lyde: </w:t>
      </w:r>
    </w:p>
    <w:p w14:paraId="5B342FE5"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3-3-1.</w:t>
      </w:r>
      <w:r w:rsidRPr="000A6BB1">
        <w:rPr>
          <w:rFonts w:ascii="Times New Roman" w:hAnsi="Times New Roman" w:cs="Times New Roman"/>
        </w:rPr>
        <w:t xml:space="preserve"> </w:t>
      </w:r>
      <w:r w:rsidRPr="000A6BB1">
        <w:rPr>
          <w:rFonts w:ascii="Times New Roman" w:hAnsi="Times New Roman" w:cs="Times New Roman"/>
          <w:b/>
          <w:i/>
        </w:rPr>
        <w:t>Meldeplikt om ankomst til bestemmelsessted</w:t>
      </w:r>
    </w:p>
    <w:p w14:paraId="3B8AFC99"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(7) Fører av motorvogn eller fritidsfartøy som er unntatt for melde- og fremleggelsesplikt etter </w:t>
      </w:r>
      <w:hyperlink r:id="rId66" w:anchor="reference/forskrift/2008-12-17-1502/§3-1-13" w:history="1">
        <w:r w:rsidRPr="000A6BB1">
          <w:rPr>
            <w:rStyle w:val="Hyperkobling"/>
            <w:rFonts w:ascii="Times New Roman" w:hAnsi="Times New Roman" w:cs="Times New Roman"/>
          </w:rPr>
          <w:t>§ 3-1-19</w:t>
        </w:r>
      </w:hyperlink>
      <w:r w:rsidRPr="000A6BB1">
        <w:rPr>
          <w:rFonts w:ascii="Times New Roman" w:hAnsi="Times New Roman" w:cs="Times New Roman"/>
        </w:rPr>
        <w:t xml:space="preserve"> og </w:t>
      </w:r>
      <w:hyperlink r:id="rId67" w:anchor="reference/forskrift/2008-12-17-1502/§3-1-14" w:history="1">
        <w:r w:rsidRPr="000A6BB1">
          <w:rPr>
            <w:rStyle w:val="Hyperkobling"/>
            <w:rFonts w:ascii="Times New Roman" w:hAnsi="Times New Roman" w:cs="Times New Roman"/>
          </w:rPr>
          <w:t>§ 3-1-20</w:t>
        </w:r>
      </w:hyperlink>
      <w:r w:rsidRPr="000A6BB1">
        <w:rPr>
          <w:rFonts w:ascii="Times New Roman" w:hAnsi="Times New Roman" w:cs="Times New Roman"/>
        </w:rPr>
        <w:t xml:space="preserve"> er unntatt fra meldeplikt etter </w:t>
      </w:r>
      <w:hyperlink r:id="rId68" w:anchor="reference/lov/2007-12-21-119/§3-3" w:history="1">
        <w:r w:rsidRPr="000A6BB1">
          <w:rPr>
            <w:rStyle w:val="Hyperkobling"/>
            <w:rFonts w:ascii="Times New Roman" w:hAnsi="Times New Roman" w:cs="Times New Roman"/>
          </w:rPr>
          <w:t>tolloven § 3-3</w:t>
        </w:r>
      </w:hyperlink>
      <w:r w:rsidRPr="000A6BB1">
        <w:rPr>
          <w:rFonts w:ascii="Times New Roman" w:hAnsi="Times New Roman" w:cs="Times New Roman"/>
        </w:rPr>
        <w:t xml:space="preserve">. Det er et vilkår for unntaket at det i motorvognen eller av medfølgende passasjerer bare medbringes reisegods som er tollfritt etter </w:t>
      </w:r>
      <w:hyperlink r:id="rId69" w:anchor="reference/forskrift/2008-12-17-1502/§5-1-1" w:history="1">
        <w:r w:rsidRPr="000A6BB1">
          <w:rPr>
            <w:rStyle w:val="Hyperkobling"/>
            <w:rFonts w:ascii="Times New Roman" w:hAnsi="Times New Roman" w:cs="Times New Roman"/>
          </w:rPr>
          <w:t>§ 5-1-1</w:t>
        </w:r>
      </w:hyperlink>
      <w:r w:rsidRPr="000A6BB1">
        <w:rPr>
          <w:rFonts w:ascii="Times New Roman" w:hAnsi="Times New Roman" w:cs="Times New Roman"/>
        </w:rPr>
        <w:t xml:space="preserve"> til </w:t>
      </w:r>
      <w:hyperlink r:id="rId70" w:anchor="reference/forskrift/2008-12-17-1502/§5-1-3" w:history="1">
        <w:r w:rsidRPr="000A6BB1">
          <w:rPr>
            <w:rStyle w:val="Hyperkobling"/>
            <w:rFonts w:ascii="Times New Roman" w:hAnsi="Times New Roman" w:cs="Times New Roman"/>
          </w:rPr>
          <w:t>§ 5-1-3</w:t>
        </w:r>
      </w:hyperlink>
      <w:r w:rsidRPr="000A6BB1">
        <w:rPr>
          <w:rFonts w:ascii="Times New Roman" w:hAnsi="Times New Roman" w:cs="Times New Roman"/>
        </w:rPr>
        <w:t xml:space="preserve"> og </w:t>
      </w:r>
      <w:hyperlink r:id="rId71" w:anchor="reference/forskrift/2008-12-17-1502/§6-1-1" w:history="1">
        <w:r w:rsidRPr="000A6BB1">
          <w:rPr>
            <w:rStyle w:val="Hyperkobling"/>
            <w:rFonts w:ascii="Times New Roman" w:hAnsi="Times New Roman" w:cs="Times New Roman"/>
          </w:rPr>
          <w:t>§ 6-1-1</w:t>
        </w:r>
      </w:hyperlink>
      <w:r w:rsidRPr="000A6BB1">
        <w:rPr>
          <w:rFonts w:ascii="Times New Roman" w:hAnsi="Times New Roman" w:cs="Times New Roman"/>
        </w:rPr>
        <w:t xml:space="preserve"> og kan innføres uten tillatelser fra andre myndigheter. Tilsvarende gjelder dersom vare er meldt og oppgitt for tollmyndighetene etter </w:t>
      </w:r>
      <w:hyperlink r:id="rId72" w:anchor="reference/forskrift/2008-12-17-1502/§3-1-8" w:history="1">
        <w:r w:rsidRPr="000A6BB1">
          <w:rPr>
            <w:rStyle w:val="Hyperkobling"/>
            <w:rFonts w:ascii="Times New Roman" w:hAnsi="Times New Roman" w:cs="Times New Roman"/>
          </w:rPr>
          <w:t>§ 3-1-14</w:t>
        </w:r>
      </w:hyperlink>
      <w:r w:rsidRPr="000A6BB1">
        <w:rPr>
          <w:rFonts w:ascii="Times New Roman" w:hAnsi="Times New Roman" w:cs="Times New Roman"/>
        </w:rPr>
        <w:t>.</w:t>
      </w:r>
    </w:p>
    <w:p w14:paraId="512F3136" w14:textId="77777777" w:rsidR="00902202" w:rsidRPr="000A6BB1" w:rsidRDefault="00902202" w:rsidP="00902202">
      <w:pPr>
        <w:spacing w:before="120"/>
        <w:rPr>
          <w:rFonts w:ascii="Times New Roman" w:hAnsi="Times New Roman" w:cs="Times New Roman"/>
        </w:rPr>
      </w:pPr>
    </w:p>
    <w:p w14:paraId="1A7FD816" w14:textId="1A94EFF1" w:rsidR="00902202" w:rsidRDefault="00BD074D" w:rsidP="00902202">
      <w:pPr>
        <w:spacing w:before="120"/>
        <w:rPr>
          <w:rFonts w:ascii="Times New Roman" w:hAnsi="Times New Roman" w:cs="Times New Roman"/>
        </w:rPr>
      </w:pPr>
      <w:r>
        <w:rPr>
          <w:rFonts w:ascii="Times New Roman" w:hAnsi="Times New Roman" w:cs="Times New Roman"/>
        </w:rPr>
        <w:t>VI</w:t>
      </w:r>
    </w:p>
    <w:p w14:paraId="5EC5AAEB" w14:textId="0CD63F5B" w:rsidR="00BD074D" w:rsidRPr="000A6BB1" w:rsidRDefault="00BD074D" w:rsidP="00902202">
      <w:pPr>
        <w:spacing w:before="120"/>
        <w:rPr>
          <w:rFonts w:ascii="Times New Roman" w:hAnsi="Times New Roman" w:cs="Times New Roman"/>
        </w:rPr>
      </w:pPr>
      <w:r>
        <w:rPr>
          <w:rFonts w:ascii="Times New Roman" w:hAnsi="Times New Roman" w:cs="Times New Roman"/>
        </w:rPr>
        <w:t>§ 4-3-1</w:t>
      </w:r>
      <w:r w:rsidR="00805837">
        <w:rPr>
          <w:rFonts w:ascii="Times New Roman" w:hAnsi="Times New Roman" w:cs="Times New Roman"/>
        </w:rPr>
        <w:t xml:space="preserve"> an</w:t>
      </w:r>
      <w:r w:rsidR="00F43249">
        <w:rPr>
          <w:rFonts w:ascii="Times New Roman" w:hAnsi="Times New Roman" w:cs="Times New Roman"/>
        </w:rPr>
        <w:t>net</w:t>
      </w:r>
      <w:r w:rsidR="00805837">
        <w:rPr>
          <w:rFonts w:ascii="Times New Roman" w:hAnsi="Times New Roman" w:cs="Times New Roman"/>
        </w:rPr>
        <w:t xml:space="preserve"> ledd</w:t>
      </w:r>
      <w:r>
        <w:rPr>
          <w:rFonts w:ascii="Times New Roman" w:hAnsi="Times New Roman" w:cs="Times New Roman"/>
        </w:rPr>
        <w:t xml:space="preserve"> skal lyde:</w:t>
      </w:r>
    </w:p>
    <w:p w14:paraId="13E25FEE" w14:textId="564FE6F2" w:rsidR="00902202" w:rsidRPr="00805837" w:rsidRDefault="00902202" w:rsidP="00902202">
      <w:pPr>
        <w:rPr>
          <w:rFonts w:ascii="Times New Roman" w:hAnsi="Times New Roman" w:cs="Times New Roman"/>
          <w:b/>
        </w:rPr>
      </w:pPr>
      <w:r w:rsidRPr="000A6BB1">
        <w:rPr>
          <w:rFonts w:ascii="Times New Roman" w:hAnsi="Times New Roman" w:cs="Times New Roman"/>
          <w:b/>
        </w:rPr>
        <w:t>§ 4-1-3.</w:t>
      </w:r>
      <w:r w:rsidRPr="000A6BB1">
        <w:rPr>
          <w:rFonts w:ascii="Times New Roman" w:hAnsi="Times New Roman" w:cs="Times New Roman"/>
        </w:rPr>
        <w:t xml:space="preserve"> </w:t>
      </w:r>
      <w:r w:rsidRPr="000A6BB1">
        <w:rPr>
          <w:rFonts w:ascii="Times New Roman" w:hAnsi="Times New Roman" w:cs="Times New Roman"/>
          <w:b/>
          <w:i/>
        </w:rPr>
        <w:t>Unntak fra kravet til umiddelbar tollekspedering ved innførsel</w:t>
      </w:r>
    </w:p>
    <w:p w14:paraId="6E86DBD7"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w:t>
      </w:r>
      <w:hyperlink r:id="rId73"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til fjerde ledd og </w:t>
      </w:r>
      <w:hyperlink r:id="rId74"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w:t>
      </w:r>
    </w:p>
    <w:p w14:paraId="46ACB1A7" w14:textId="77777777" w:rsidR="00902202" w:rsidRPr="000A6BB1" w:rsidRDefault="00902202" w:rsidP="00902202">
      <w:pPr>
        <w:spacing w:before="120"/>
        <w:rPr>
          <w:rFonts w:ascii="Times New Roman" w:hAnsi="Times New Roman" w:cs="Times New Roman"/>
        </w:rPr>
      </w:pPr>
    </w:p>
    <w:p w14:paraId="6A2838E5" w14:textId="5304012C" w:rsidR="00902202" w:rsidRDefault="00BD074D" w:rsidP="00902202">
      <w:pPr>
        <w:spacing w:before="120"/>
        <w:rPr>
          <w:rFonts w:ascii="Times New Roman" w:hAnsi="Times New Roman" w:cs="Times New Roman"/>
        </w:rPr>
      </w:pPr>
      <w:r>
        <w:rPr>
          <w:rFonts w:ascii="Times New Roman" w:hAnsi="Times New Roman" w:cs="Times New Roman"/>
        </w:rPr>
        <w:t>VII</w:t>
      </w:r>
    </w:p>
    <w:p w14:paraId="241B923E" w14:textId="34E24B30" w:rsidR="00902202" w:rsidRPr="000A6BB1" w:rsidRDefault="00BD074D" w:rsidP="00BD074D">
      <w:pPr>
        <w:spacing w:before="120"/>
        <w:rPr>
          <w:rFonts w:ascii="Times New Roman" w:hAnsi="Times New Roman" w:cs="Times New Roman"/>
        </w:rPr>
      </w:pPr>
      <w:r>
        <w:rPr>
          <w:rFonts w:ascii="Times New Roman" w:hAnsi="Times New Roman" w:cs="Times New Roman"/>
        </w:rPr>
        <w:t xml:space="preserve">§ 4-10-2 </w:t>
      </w:r>
      <w:r w:rsidR="00805837">
        <w:rPr>
          <w:rFonts w:ascii="Times New Roman" w:hAnsi="Times New Roman" w:cs="Times New Roman"/>
        </w:rPr>
        <w:t xml:space="preserve">sjuende ledd </w:t>
      </w:r>
      <w:r>
        <w:rPr>
          <w:rFonts w:ascii="Times New Roman" w:hAnsi="Times New Roman" w:cs="Times New Roman"/>
        </w:rPr>
        <w:t xml:space="preserve">skal lyde: </w:t>
      </w:r>
    </w:p>
    <w:p w14:paraId="50C62153" w14:textId="77777777" w:rsidR="00902202" w:rsidRPr="000A6BB1" w:rsidRDefault="00902202" w:rsidP="00902202">
      <w:pPr>
        <w:rPr>
          <w:rFonts w:ascii="Times New Roman" w:hAnsi="Times New Roman" w:cs="Times New Roman"/>
          <w:b/>
        </w:rPr>
      </w:pPr>
      <w:bookmarkStart w:id="60" w:name="§4-10-2"/>
      <w:bookmarkEnd w:id="60"/>
      <w:r w:rsidRPr="000A6BB1">
        <w:rPr>
          <w:rFonts w:ascii="Times New Roman" w:hAnsi="Times New Roman" w:cs="Times New Roman"/>
          <w:b/>
        </w:rPr>
        <w:t>§ 4-10-2.</w:t>
      </w:r>
      <w:r w:rsidRPr="000A6BB1">
        <w:rPr>
          <w:rFonts w:ascii="Times New Roman" w:hAnsi="Times New Roman" w:cs="Times New Roman"/>
        </w:rPr>
        <w:t xml:space="preserve"> </w:t>
      </w:r>
      <w:r w:rsidRPr="000A6BB1">
        <w:rPr>
          <w:rFonts w:ascii="Times New Roman" w:hAnsi="Times New Roman" w:cs="Times New Roman"/>
          <w:b/>
          <w:i/>
        </w:rPr>
        <w:t>Andre typer deklarering ved innførsel</w:t>
      </w:r>
    </w:p>
    <w:p w14:paraId="3159256A"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(7) Kontanter og verdipapirer over beløpsgrensen i </w:t>
      </w:r>
      <w:hyperlink r:id="rId75" w:anchor="reference/forskrift/2008-12-17-1502/§3-1-10" w:history="1">
        <w:r w:rsidRPr="000A6BB1">
          <w:rPr>
            <w:rFonts w:ascii="Times New Roman" w:hAnsi="Times New Roman" w:cs="Times New Roman"/>
          </w:rPr>
          <w:t>§ 3-1-16</w:t>
        </w:r>
      </w:hyperlink>
      <w:r w:rsidRPr="000A6BB1">
        <w:rPr>
          <w:rFonts w:ascii="Times New Roman" w:hAnsi="Times New Roman" w:cs="Times New Roman"/>
        </w:rPr>
        <w:t xml:space="preserve"> skal deklareres ved bruk av skjema RD 0026. Foretak som er fritatt for melde- og fremleggelsesplikten i henhold til </w:t>
      </w:r>
      <w:hyperlink r:id="rId76" w:anchor="reference/forskrift/2008-12-17-1502/§3-1-10" w:history="1">
        <w:r w:rsidRPr="000A6BB1">
          <w:rPr>
            <w:rFonts w:ascii="Times New Roman" w:hAnsi="Times New Roman" w:cs="Times New Roman"/>
          </w:rPr>
          <w:t>§ 3-1-16</w:t>
        </w:r>
      </w:hyperlink>
      <w:r w:rsidRPr="000A6BB1">
        <w:rPr>
          <w:rFonts w:ascii="Times New Roman" w:hAnsi="Times New Roman" w:cs="Times New Roman"/>
        </w:rPr>
        <w:t xml:space="preserve"> (3) skal deklarere som nærmere angitt i tillatelsen fra tollmyndighetene.</w:t>
      </w:r>
    </w:p>
    <w:p w14:paraId="435CB95D" w14:textId="77777777" w:rsidR="00902202" w:rsidRPr="000A6BB1" w:rsidRDefault="00902202" w:rsidP="00902202">
      <w:pPr>
        <w:spacing w:before="120"/>
        <w:rPr>
          <w:rFonts w:ascii="Times New Roman" w:hAnsi="Times New Roman" w:cs="Times New Roman"/>
        </w:rPr>
      </w:pPr>
    </w:p>
    <w:p w14:paraId="574008AA" w14:textId="2D2C4A44" w:rsidR="00902202" w:rsidRDefault="00BD074D" w:rsidP="00902202">
      <w:pPr>
        <w:spacing w:before="120"/>
        <w:rPr>
          <w:rFonts w:ascii="Times New Roman" w:hAnsi="Times New Roman" w:cs="Times New Roman"/>
        </w:rPr>
      </w:pPr>
      <w:r>
        <w:rPr>
          <w:rFonts w:ascii="Times New Roman" w:hAnsi="Times New Roman" w:cs="Times New Roman"/>
        </w:rPr>
        <w:t>VIII</w:t>
      </w:r>
    </w:p>
    <w:p w14:paraId="1729EAE6" w14:textId="694CBBB2" w:rsidR="00BD074D" w:rsidRPr="000A6BB1" w:rsidRDefault="00BD074D" w:rsidP="00902202">
      <w:pPr>
        <w:spacing w:before="120"/>
        <w:rPr>
          <w:rFonts w:ascii="Times New Roman" w:hAnsi="Times New Roman" w:cs="Times New Roman"/>
        </w:rPr>
      </w:pPr>
      <w:r>
        <w:rPr>
          <w:rFonts w:ascii="Times New Roman" w:hAnsi="Times New Roman" w:cs="Times New Roman"/>
        </w:rPr>
        <w:t xml:space="preserve">§ 4-10-4 </w:t>
      </w:r>
      <w:r w:rsidR="00805837">
        <w:rPr>
          <w:rFonts w:ascii="Times New Roman" w:hAnsi="Times New Roman" w:cs="Times New Roman"/>
        </w:rPr>
        <w:t>første ledd bokstav a og f skal lyde:</w:t>
      </w:r>
    </w:p>
    <w:p w14:paraId="4E994077"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4-10-4.</w:t>
      </w:r>
      <w:r w:rsidRPr="000A6BB1">
        <w:rPr>
          <w:rFonts w:ascii="Times New Roman" w:hAnsi="Times New Roman" w:cs="Times New Roman"/>
        </w:rPr>
        <w:t xml:space="preserve"> </w:t>
      </w:r>
      <w:r w:rsidRPr="000A6BB1">
        <w:rPr>
          <w:rFonts w:ascii="Times New Roman" w:hAnsi="Times New Roman" w:cs="Times New Roman"/>
          <w:b/>
          <w:i/>
        </w:rPr>
        <w:t>Unntak fra deklareringsplikt ved innførsel</w:t>
      </w:r>
    </w:p>
    <w:p w14:paraId="684B05D8" w14:textId="77777777" w:rsidR="00902202" w:rsidRPr="000A6BB1" w:rsidRDefault="00902202" w:rsidP="00902202">
      <w:pPr>
        <w:spacing w:before="120"/>
        <w:ind w:firstLine="180"/>
        <w:rPr>
          <w:rFonts w:ascii="Times New Roman" w:hAnsi="Times New Roman" w:cs="Times New Roman"/>
        </w:rPr>
      </w:pPr>
      <w:r w:rsidRPr="000A6BB1">
        <w:rPr>
          <w:rFonts w:ascii="Times New Roman" w:hAnsi="Times New Roman" w:cs="Times New Roman"/>
        </w:rPr>
        <w:t>Følgende varer unntatt fra deklareringsplikt:</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43"/>
        <w:gridCol w:w="8683"/>
      </w:tblGrid>
      <w:tr w:rsidR="00902202" w:rsidRPr="000A6BB1" w14:paraId="38DF3498" w14:textId="77777777" w:rsidTr="00D13050">
        <w:tc>
          <w:tcPr>
            <w:tcW w:w="360" w:type="dxa"/>
            <w:noWrap/>
            <w:tcMar>
              <w:right w:w="80" w:type="dxa"/>
            </w:tcMar>
          </w:tcPr>
          <w:p w14:paraId="212C2FE6" w14:textId="77777777" w:rsidR="00902202" w:rsidRPr="000A6BB1" w:rsidRDefault="00902202" w:rsidP="00D13050">
            <w:pPr>
              <w:jc w:val="right"/>
              <w:rPr>
                <w:rFonts w:ascii="Times New Roman" w:hAnsi="Times New Roman" w:cs="Times New Roman"/>
              </w:rPr>
            </w:pPr>
            <w:r w:rsidRPr="000A6BB1">
              <w:rPr>
                <w:rFonts w:ascii="Times New Roman" w:hAnsi="Times New Roman" w:cs="Times New Roman"/>
              </w:rPr>
              <w:t>a)</w:t>
            </w:r>
          </w:p>
        </w:tc>
        <w:tc>
          <w:tcPr>
            <w:tcW w:w="9506" w:type="dxa"/>
            <w:noWrap/>
            <w:tcMar>
              <w:right w:w="80" w:type="dxa"/>
            </w:tcMar>
          </w:tcPr>
          <w:p w14:paraId="37364AC5" w14:textId="77777777" w:rsidR="00902202" w:rsidRPr="000A6BB1" w:rsidRDefault="00902202" w:rsidP="00D13050">
            <w:pPr>
              <w:rPr>
                <w:rFonts w:ascii="Times New Roman" w:hAnsi="Times New Roman" w:cs="Times New Roman"/>
              </w:rPr>
            </w:pPr>
            <w:r w:rsidRPr="000A6BB1">
              <w:rPr>
                <w:rFonts w:ascii="Times New Roman" w:hAnsi="Times New Roman" w:cs="Times New Roman"/>
              </w:rPr>
              <w:t xml:space="preserve">vare som er unntatt fra melde- og fremleggelsesplikt etter </w:t>
            </w:r>
            <w:hyperlink r:id="rId77" w:anchor="reference/forskrift/2008-12-17-1502/§3-1-13" w:history="1">
              <w:r w:rsidRPr="000A6BB1">
                <w:rPr>
                  <w:rFonts w:ascii="Times New Roman" w:hAnsi="Times New Roman" w:cs="Times New Roman"/>
                </w:rPr>
                <w:t>§ 3-1-19</w:t>
              </w:r>
            </w:hyperlink>
            <w:r w:rsidRPr="000A6BB1">
              <w:rPr>
                <w:rFonts w:ascii="Times New Roman" w:hAnsi="Times New Roman" w:cs="Times New Roman"/>
              </w:rPr>
              <w:t xml:space="preserve"> første ledd, annet ledd bokstav b og </w:t>
            </w:r>
            <w:hyperlink r:id="rId78" w:anchor="reference/forskrift/2008-12-17-1502/§3-1-14" w:history="1">
              <w:r w:rsidRPr="000A6BB1">
                <w:rPr>
                  <w:rFonts w:ascii="Times New Roman" w:hAnsi="Times New Roman" w:cs="Times New Roman"/>
                </w:rPr>
                <w:t>§ 3-1-20</w:t>
              </w:r>
            </w:hyperlink>
            <w:r w:rsidRPr="000A6BB1">
              <w:rPr>
                <w:rFonts w:ascii="Times New Roman" w:hAnsi="Times New Roman" w:cs="Times New Roman"/>
              </w:rPr>
              <w:t xml:space="preserve"> første ledd, annet ledd bokstav b til e, tredje og fjerde ledd,</w:t>
            </w:r>
          </w:p>
        </w:tc>
      </w:tr>
    </w:tbl>
    <w:p w14:paraId="65F17A91" w14:textId="77777777" w:rsidR="00902202" w:rsidRPr="000A6BB1" w:rsidRDefault="00902202" w:rsidP="00902202">
      <w:pPr>
        <w:rPr>
          <w:rFonts w:ascii="Times New Roman" w:hAnsi="Times New Roman" w:cs="Times New Roman"/>
          <w:sz w:val="6"/>
        </w:rPr>
      </w:pPr>
    </w:p>
    <w:p w14:paraId="3BB5A62A" w14:textId="77777777" w:rsidR="00902202" w:rsidRPr="000A6BB1" w:rsidRDefault="00902202" w:rsidP="00902202">
      <w:pPr>
        <w:rPr>
          <w:rFonts w:ascii="Times New Roman" w:hAnsi="Times New Roman" w:cs="Times New Roman"/>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6"/>
        <w:gridCol w:w="8690"/>
      </w:tblGrid>
      <w:tr w:rsidR="00902202" w:rsidRPr="000A6BB1" w14:paraId="09F1B443" w14:textId="77777777" w:rsidTr="00D13050">
        <w:tc>
          <w:tcPr>
            <w:tcW w:w="360" w:type="dxa"/>
            <w:noWrap/>
            <w:tcMar>
              <w:right w:w="80" w:type="dxa"/>
            </w:tcMar>
          </w:tcPr>
          <w:p w14:paraId="42B47B7D" w14:textId="77777777" w:rsidR="00902202" w:rsidRPr="000A6BB1" w:rsidRDefault="00902202" w:rsidP="00D13050">
            <w:pPr>
              <w:jc w:val="right"/>
              <w:rPr>
                <w:rFonts w:ascii="Times New Roman" w:hAnsi="Times New Roman" w:cs="Times New Roman"/>
              </w:rPr>
            </w:pPr>
            <w:r w:rsidRPr="000A6BB1">
              <w:rPr>
                <w:rFonts w:ascii="Times New Roman" w:hAnsi="Times New Roman" w:cs="Times New Roman"/>
              </w:rPr>
              <w:t>f)</w:t>
            </w:r>
          </w:p>
        </w:tc>
        <w:tc>
          <w:tcPr>
            <w:tcW w:w="9506" w:type="dxa"/>
            <w:noWrap/>
            <w:tcMar>
              <w:right w:w="80" w:type="dxa"/>
            </w:tcMar>
          </w:tcPr>
          <w:p w14:paraId="20F24946" w14:textId="77777777" w:rsidR="00902202" w:rsidRPr="000A6BB1" w:rsidRDefault="00902202" w:rsidP="00D13050">
            <w:pPr>
              <w:rPr>
                <w:rFonts w:ascii="Times New Roman" w:hAnsi="Times New Roman" w:cs="Times New Roman"/>
              </w:rPr>
            </w:pPr>
            <w:r w:rsidRPr="000A6BB1">
              <w:rPr>
                <w:rFonts w:ascii="Times New Roman" w:hAnsi="Times New Roman" w:cs="Times New Roman"/>
              </w:rPr>
              <w:t xml:space="preserve">vare med lav verdi i </w:t>
            </w:r>
            <w:hyperlink r:id="rId79" w:anchor="reference/forskrift/2008-12-17-1502/§5-9-1" w:history="1">
              <w:r w:rsidRPr="000A6BB1">
                <w:rPr>
                  <w:rFonts w:ascii="Times New Roman" w:hAnsi="Times New Roman" w:cs="Times New Roman"/>
                </w:rPr>
                <w:t>§ 5-9-1</w:t>
              </w:r>
            </w:hyperlink>
            <w:r w:rsidRPr="000A6BB1">
              <w:rPr>
                <w:rFonts w:ascii="Times New Roman" w:hAnsi="Times New Roman" w:cs="Times New Roman"/>
              </w:rPr>
              <w:t xml:space="preserve">. Det er et vilkår at det er gitt opplysninger om tilbyders identifikasjonsnummer i samsvar med </w:t>
            </w:r>
            <w:hyperlink r:id="rId80" w:anchor="reference/forskrift/2008-12-17-1502/§3-1-11" w:history="1">
              <w:r w:rsidRPr="000A6BB1">
                <w:rPr>
                  <w:rFonts w:ascii="Times New Roman" w:hAnsi="Times New Roman" w:cs="Times New Roman"/>
                </w:rPr>
                <w:t>§ 3-1-17</w:t>
              </w:r>
            </w:hyperlink>
            <w:r w:rsidRPr="000A6BB1">
              <w:rPr>
                <w:rFonts w:ascii="Times New Roman" w:hAnsi="Times New Roman" w:cs="Times New Roman"/>
              </w:rPr>
              <w:t>.</w:t>
            </w:r>
          </w:p>
        </w:tc>
      </w:tr>
    </w:tbl>
    <w:p w14:paraId="5F3A547F" w14:textId="77777777" w:rsidR="00902202" w:rsidRPr="000A6BB1" w:rsidRDefault="00902202" w:rsidP="00902202">
      <w:pPr>
        <w:rPr>
          <w:rFonts w:ascii="Times New Roman" w:hAnsi="Times New Roman" w:cs="Times New Roman"/>
          <w:sz w:val="6"/>
        </w:rPr>
      </w:pPr>
    </w:p>
    <w:p w14:paraId="55577B1F" w14:textId="77777777" w:rsidR="00805837" w:rsidRDefault="00805837" w:rsidP="00902202">
      <w:pPr>
        <w:spacing w:before="120"/>
        <w:rPr>
          <w:rFonts w:ascii="Times New Roman" w:hAnsi="Times New Roman" w:cs="Times New Roman"/>
        </w:rPr>
      </w:pPr>
      <w:r>
        <w:rPr>
          <w:rFonts w:ascii="Times New Roman" w:hAnsi="Times New Roman" w:cs="Times New Roman"/>
        </w:rPr>
        <w:br/>
        <w:t>IX</w:t>
      </w:r>
    </w:p>
    <w:p w14:paraId="628B26C9" w14:textId="50ADB2B7" w:rsidR="00902202" w:rsidRPr="000A6BB1" w:rsidRDefault="00805837" w:rsidP="00902202">
      <w:pPr>
        <w:spacing w:before="120"/>
        <w:rPr>
          <w:rFonts w:ascii="Times New Roman" w:hAnsi="Times New Roman" w:cs="Times New Roman"/>
        </w:rPr>
      </w:pPr>
      <w:r>
        <w:rPr>
          <w:rFonts w:ascii="Times New Roman" w:hAnsi="Times New Roman" w:cs="Times New Roman"/>
        </w:rPr>
        <w:t>§ 4-10-5 an</w:t>
      </w:r>
      <w:r w:rsidR="00F43249">
        <w:rPr>
          <w:rFonts w:ascii="Times New Roman" w:hAnsi="Times New Roman" w:cs="Times New Roman"/>
        </w:rPr>
        <w:t>net</w:t>
      </w:r>
      <w:r>
        <w:rPr>
          <w:rFonts w:ascii="Times New Roman" w:hAnsi="Times New Roman" w:cs="Times New Roman"/>
        </w:rPr>
        <w:t xml:space="preserve"> ledd skal lyde:</w:t>
      </w:r>
    </w:p>
    <w:p w14:paraId="0F5BD1E0"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4-10-5.</w:t>
      </w:r>
      <w:r w:rsidRPr="000A6BB1">
        <w:rPr>
          <w:rFonts w:ascii="Times New Roman" w:hAnsi="Times New Roman" w:cs="Times New Roman"/>
        </w:rPr>
        <w:t xml:space="preserve"> </w:t>
      </w:r>
      <w:r w:rsidRPr="000A6BB1">
        <w:rPr>
          <w:rFonts w:ascii="Times New Roman" w:hAnsi="Times New Roman" w:cs="Times New Roman"/>
          <w:b/>
          <w:i/>
        </w:rPr>
        <w:t>Unntak fra kravet til én forsendelse per deklarasjon</w:t>
      </w:r>
    </w:p>
    <w:p w14:paraId="0C80589F" w14:textId="77777777" w:rsidR="00902202" w:rsidRPr="000A6BB1" w:rsidRDefault="00902202" w:rsidP="00902202">
      <w:pPr>
        <w:rPr>
          <w:rFonts w:ascii="Times New Roman" w:hAnsi="Times New Roman" w:cs="Times New Roman"/>
          <w:sz w:val="6"/>
        </w:rPr>
      </w:pPr>
    </w:p>
    <w:p w14:paraId="32D47A55"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w:t>
      </w:r>
      <w:hyperlink r:id="rId81"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til fjerde ledd og </w:t>
      </w:r>
      <w:hyperlink r:id="rId82"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w:t>
      </w:r>
    </w:p>
    <w:p w14:paraId="1C65D14E" w14:textId="77777777" w:rsidR="00902202" w:rsidRPr="000A6BB1" w:rsidRDefault="00902202" w:rsidP="00902202">
      <w:pPr>
        <w:spacing w:before="120"/>
        <w:rPr>
          <w:rFonts w:ascii="Times New Roman" w:hAnsi="Times New Roman" w:cs="Times New Roman"/>
        </w:rPr>
      </w:pPr>
    </w:p>
    <w:p w14:paraId="537F7517" w14:textId="7D48F982" w:rsidR="00805837" w:rsidRDefault="00805837" w:rsidP="00902202">
      <w:pPr>
        <w:spacing w:before="120"/>
        <w:rPr>
          <w:rFonts w:ascii="Times New Roman" w:hAnsi="Times New Roman" w:cs="Times New Roman"/>
        </w:rPr>
      </w:pPr>
      <w:proofErr w:type="spellStart"/>
      <w:r>
        <w:rPr>
          <w:rFonts w:ascii="Times New Roman" w:hAnsi="Times New Roman" w:cs="Times New Roman"/>
        </w:rPr>
        <w:t>X</w:t>
      </w:r>
      <w:proofErr w:type="spellEnd"/>
    </w:p>
    <w:p w14:paraId="06D47342" w14:textId="2A050E62" w:rsidR="00BD074D" w:rsidRPr="000A6BB1" w:rsidRDefault="00BD074D" w:rsidP="00902202">
      <w:pPr>
        <w:spacing w:before="120"/>
        <w:rPr>
          <w:rFonts w:ascii="Times New Roman" w:hAnsi="Times New Roman" w:cs="Times New Roman"/>
        </w:rPr>
      </w:pPr>
      <w:r>
        <w:rPr>
          <w:rFonts w:ascii="Times New Roman" w:hAnsi="Times New Roman" w:cs="Times New Roman"/>
        </w:rPr>
        <w:t>§ 4-11-2</w:t>
      </w:r>
      <w:r w:rsidR="00805837">
        <w:rPr>
          <w:rFonts w:ascii="Times New Roman" w:hAnsi="Times New Roman" w:cs="Times New Roman"/>
        </w:rPr>
        <w:t xml:space="preserve"> første ledd</w:t>
      </w:r>
      <w:r>
        <w:rPr>
          <w:rFonts w:ascii="Times New Roman" w:hAnsi="Times New Roman" w:cs="Times New Roman"/>
        </w:rPr>
        <w:t xml:space="preserve"> </w:t>
      </w:r>
      <w:r w:rsidR="00805837">
        <w:rPr>
          <w:rFonts w:ascii="Times New Roman" w:hAnsi="Times New Roman" w:cs="Times New Roman"/>
        </w:rPr>
        <w:t>skal lyde:</w:t>
      </w:r>
    </w:p>
    <w:p w14:paraId="7AFBDA82"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4-11-2.</w:t>
      </w:r>
      <w:r w:rsidRPr="000A6BB1">
        <w:rPr>
          <w:rFonts w:ascii="Times New Roman" w:hAnsi="Times New Roman" w:cs="Times New Roman"/>
        </w:rPr>
        <w:t xml:space="preserve"> </w:t>
      </w:r>
      <w:r w:rsidRPr="000A6BB1">
        <w:rPr>
          <w:rFonts w:ascii="Times New Roman" w:hAnsi="Times New Roman" w:cs="Times New Roman"/>
          <w:b/>
          <w:i/>
        </w:rPr>
        <w:t>Unntak fra deklareringsplikt ved utførsel</w:t>
      </w:r>
    </w:p>
    <w:p w14:paraId="2AFA9FD5"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(1) Vare som er unntatt fra melde- og fremleggelsesplikt ved utførsel etter </w:t>
      </w:r>
      <w:hyperlink r:id="rId83" w:anchor="reference/forskrift/2008-12-17-1502/§3-1-15" w:history="1">
        <w:r w:rsidRPr="000A6BB1">
          <w:rPr>
            <w:rFonts w:ascii="Times New Roman" w:hAnsi="Times New Roman" w:cs="Times New Roman"/>
          </w:rPr>
          <w:t>§ 3-1-21</w:t>
        </w:r>
      </w:hyperlink>
      <w:r w:rsidRPr="000A6BB1">
        <w:rPr>
          <w:rFonts w:ascii="Times New Roman" w:hAnsi="Times New Roman" w:cs="Times New Roman"/>
        </w:rPr>
        <w:t xml:space="preserve"> og motorvogn som kan innføres avgiftsfritt etter </w:t>
      </w:r>
      <w:hyperlink r:id="rId84" w:anchor="reference/forskrift/1991-06-20-381" w:history="1">
        <w:r w:rsidRPr="000A6BB1">
          <w:rPr>
            <w:rFonts w:ascii="Times New Roman" w:hAnsi="Times New Roman" w:cs="Times New Roman"/>
          </w:rPr>
          <w:t>forskrift 20. juni 1991 nr. 381</w:t>
        </w:r>
      </w:hyperlink>
      <w:r w:rsidRPr="000A6BB1">
        <w:rPr>
          <w:rFonts w:ascii="Times New Roman" w:hAnsi="Times New Roman" w:cs="Times New Roman"/>
        </w:rPr>
        <w:t xml:space="preserve"> om avgiftsfri innførsel og midlertidig bruk av utenlandsregistrert motorvogn i Norge er unntatt fra deklareringsplikt.</w:t>
      </w:r>
    </w:p>
    <w:p w14:paraId="57598EAE" w14:textId="1EFF963D" w:rsidR="00902202" w:rsidRDefault="00805837" w:rsidP="00902202">
      <w:pPr>
        <w:spacing w:before="120"/>
        <w:rPr>
          <w:rFonts w:ascii="Times New Roman" w:hAnsi="Times New Roman" w:cs="Times New Roman"/>
        </w:rPr>
      </w:pPr>
      <w:r>
        <w:rPr>
          <w:rFonts w:ascii="Times New Roman" w:hAnsi="Times New Roman" w:cs="Times New Roman"/>
        </w:rPr>
        <w:br/>
        <w:t>XI</w:t>
      </w:r>
    </w:p>
    <w:p w14:paraId="614D169D" w14:textId="38796D29" w:rsidR="00805837" w:rsidRPr="000A6BB1" w:rsidRDefault="00805837" w:rsidP="00902202">
      <w:pPr>
        <w:spacing w:before="120"/>
        <w:rPr>
          <w:rFonts w:ascii="Times New Roman" w:hAnsi="Times New Roman" w:cs="Times New Roman"/>
        </w:rPr>
      </w:pPr>
      <w:r>
        <w:rPr>
          <w:rFonts w:ascii="Times New Roman" w:hAnsi="Times New Roman" w:cs="Times New Roman"/>
        </w:rPr>
        <w:t>§ 4-11-3 an</w:t>
      </w:r>
      <w:r w:rsidR="00F43249">
        <w:rPr>
          <w:rFonts w:ascii="Times New Roman" w:hAnsi="Times New Roman" w:cs="Times New Roman"/>
        </w:rPr>
        <w:t>net</w:t>
      </w:r>
      <w:r>
        <w:rPr>
          <w:rFonts w:ascii="Times New Roman" w:hAnsi="Times New Roman" w:cs="Times New Roman"/>
        </w:rPr>
        <w:t xml:space="preserve"> ledd skal lyde:</w:t>
      </w:r>
    </w:p>
    <w:p w14:paraId="21C39988"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4-11-3.</w:t>
      </w:r>
      <w:r w:rsidRPr="000A6BB1">
        <w:rPr>
          <w:rFonts w:ascii="Times New Roman" w:hAnsi="Times New Roman" w:cs="Times New Roman"/>
        </w:rPr>
        <w:t xml:space="preserve"> </w:t>
      </w:r>
      <w:r w:rsidRPr="000A6BB1">
        <w:rPr>
          <w:rFonts w:ascii="Times New Roman" w:hAnsi="Times New Roman" w:cs="Times New Roman"/>
          <w:b/>
          <w:i/>
        </w:rPr>
        <w:t>Unntak fra kravet til én forsendelse per deklarasjon</w:t>
      </w:r>
    </w:p>
    <w:p w14:paraId="33EDCC4D" w14:textId="77777777" w:rsidR="00902202" w:rsidRPr="000A6BB1" w:rsidRDefault="00902202" w:rsidP="00902202">
      <w:pPr>
        <w:rPr>
          <w:rFonts w:ascii="Times New Roman" w:hAnsi="Times New Roman" w:cs="Times New Roman"/>
          <w:sz w:val="6"/>
        </w:rPr>
      </w:pPr>
    </w:p>
    <w:p w14:paraId="44C3849B"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w:t>
      </w:r>
      <w:hyperlink r:id="rId85"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til fjerde ledd og </w:t>
      </w:r>
      <w:hyperlink r:id="rId86"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w:t>
      </w:r>
    </w:p>
    <w:p w14:paraId="1BC317F6" w14:textId="77777777" w:rsidR="00902202" w:rsidRPr="000A6BB1" w:rsidRDefault="00902202" w:rsidP="00902202">
      <w:pPr>
        <w:spacing w:before="120"/>
        <w:rPr>
          <w:rFonts w:ascii="Times New Roman" w:hAnsi="Times New Roman" w:cs="Times New Roman"/>
        </w:rPr>
      </w:pPr>
    </w:p>
    <w:p w14:paraId="267AF031" w14:textId="481E6B0A" w:rsidR="00902202" w:rsidRDefault="00805837" w:rsidP="00902202">
      <w:pPr>
        <w:spacing w:before="120"/>
        <w:rPr>
          <w:rFonts w:ascii="Times New Roman" w:hAnsi="Times New Roman" w:cs="Times New Roman"/>
        </w:rPr>
      </w:pPr>
      <w:r>
        <w:rPr>
          <w:rFonts w:ascii="Times New Roman" w:hAnsi="Times New Roman" w:cs="Times New Roman"/>
        </w:rPr>
        <w:t>XII</w:t>
      </w:r>
    </w:p>
    <w:p w14:paraId="78B49133" w14:textId="67BBB511" w:rsidR="00BD074D" w:rsidRPr="000A6BB1" w:rsidRDefault="00BD074D" w:rsidP="00902202">
      <w:pPr>
        <w:spacing w:before="120"/>
        <w:rPr>
          <w:rFonts w:ascii="Times New Roman" w:hAnsi="Times New Roman" w:cs="Times New Roman"/>
        </w:rPr>
      </w:pPr>
      <w:r>
        <w:rPr>
          <w:rFonts w:ascii="Times New Roman" w:hAnsi="Times New Roman" w:cs="Times New Roman"/>
        </w:rPr>
        <w:t>§ 4-13-1</w:t>
      </w:r>
      <w:r w:rsidR="00805837">
        <w:rPr>
          <w:rFonts w:ascii="Times New Roman" w:hAnsi="Times New Roman" w:cs="Times New Roman"/>
        </w:rPr>
        <w:t xml:space="preserve"> første ledd</w:t>
      </w:r>
      <w:r>
        <w:rPr>
          <w:rFonts w:ascii="Times New Roman" w:hAnsi="Times New Roman" w:cs="Times New Roman"/>
        </w:rPr>
        <w:t xml:space="preserve"> skal lyde:</w:t>
      </w:r>
    </w:p>
    <w:p w14:paraId="555D47A4"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4-13-1.</w:t>
      </w:r>
      <w:r w:rsidRPr="000A6BB1">
        <w:rPr>
          <w:rFonts w:ascii="Times New Roman" w:hAnsi="Times New Roman" w:cs="Times New Roman"/>
        </w:rPr>
        <w:t xml:space="preserve"> </w:t>
      </w:r>
      <w:r w:rsidRPr="000A6BB1">
        <w:rPr>
          <w:rFonts w:ascii="Times New Roman" w:hAnsi="Times New Roman" w:cs="Times New Roman"/>
          <w:b/>
          <w:i/>
        </w:rPr>
        <w:t>Tillatelse til elektronisk overføring av deklarasjon</w:t>
      </w:r>
    </w:p>
    <w:p w14:paraId="76922F1F"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(1) Tollmyndighetene gir etter søknad tillatelse til elektronisk overføring av deklarasjon til tollmyndighetenes ekspedisjonssystem. Vilkårene i </w:t>
      </w:r>
      <w:hyperlink r:id="rId87"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ledd gjelder tilsvarende. Systemet skal være testet av </w:t>
      </w:r>
      <w:proofErr w:type="spellStart"/>
      <w:r w:rsidRPr="000A6BB1">
        <w:rPr>
          <w:rFonts w:ascii="Times New Roman" w:hAnsi="Times New Roman" w:cs="Times New Roman"/>
        </w:rPr>
        <w:t>søker</w:t>
      </w:r>
      <w:proofErr w:type="spellEnd"/>
      <w:r w:rsidRPr="000A6BB1">
        <w:rPr>
          <w:rFonts w:ascii="Times New Roman" w:hAnsi="Times New Roman" w:cs="Times New Roman"/>
        </w:rPr>
        <w:t xml:space="preserve"> og godkjent av tollmyndighetene.</w:t>
      </w:r>
    </w:p>
    <w:p w14:paraId="27038D98" w14:textId="77777777" w:rsidR="00902202" w:rsidRPr="000A6BB1" w:rsidRDefault="00902202" w:rsidP="00902202">
      <w:pPr>
        <w:spacing w:before="120"/>
        <w:rPr>
          <w:rFonts w:ascii="Times New Roman" w:hAnsi="Times New Roman" w:cs="Times New Roman"/>
        </w:rPr>
      </w:pPr>
    </w:p>
    <w:p w14:paraId="4E5BD44A" w14:textId="7B7401A9" w:rsidR="00902202" w:rsidRDefault="00805837" w:rsidP="00902202">
      <w:pPr>
        <w:spacing w:before="120"/>
        <w:rPr>
          <w:rFonts w:ascii="Times New Roman" w:hAnsi="Times New Roman" w:cs="Times New Roman"/>
        </w:rPr>
      </w:pPr>
      <w:r>
        <w:rPr>
          <w:rFonts w:ascii="Times New Roman" w:hAnsi="Times New Roman" w:cs="Times New Roman"/>
        </w:rPr>
        <w:t>XIII</w:t>
      </w:r>
    </w:p>
    <w:p w14:paraId="073AD83F" w14:textId="6638DCA5" w:rsidR="00BD074D" w:rsidRPr="000A6BB1" w:rsidRDefault="00BD074D" w:rsidP="00902202">
      <w:pPr>
        <w:spacing w:before="120"/>
        <w:rPr>
          <w:rFonts w:ascii="Times New Roman" w:hAnsi="Times New Roman" w:cs="Times New Roman"/>
        </w:rPr>
      </w:pPr>
      <w:r>
        <w:rPr>
          <w:rFonts w:ascii="Times New Roman" w:hAnsi="Times New Roman" w:cs="Times New Roman"/>
        </w:rPr>
        <w:t>§ 4-13-3 skal lyde:</w:t>
      </w:r>
    </w:p>
    <w:p w14:paraId="33EBED15"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4-13-3.</w:t>
      </w:r>
      <w:r w:rsidRPr="000A6BB1">
        <w:rPr>
          <w:rFonts w:ascii="Times New Roman" w:hAnsi="Times New Roman" w:cs="Times New Roman"/>
        </w:rPr>
        <w:t xml:space="preserve"> </w:t>
      </w:r>
      <w:r w:rsidRPr="000A6BB1">
        <w:rPr>
          <w:rFonts w:ascii="Times New Roman" w:hAnsi="Times New Roman" w:cs="Times New Roman"/>
          <w:b/>
          <w:i/>
        </w:rPr>
        <w:t>Tilbaketrekking og endring av tillatelse</w:t>
      </w:r>
    </w:p>
    <w:p w14:paraId="7CF2FC11" w14:textId="77777777" w:rsidR="00902202" w:rsidRPr="000A6BB1" w:rsidRDefault="001868ED" w:rsidP="00902202">
      <w:pPr>
        <w:spacing w:before="120"/>
        <w:ind w:firstLine="180"/>
        <w:rPr>
          <w:rFonts w:ascii="Times New Roman" w:hAnsi="Times New Roman" w:cs="Times New Roman"/>
        </w:rPr>
      </w:pPr>
      <w:hyperlink r:id="rId88" w:anchor="reference/forskrift/2008-12-17-1502/§3-1-19" w:history="1">
        <w:r w:rsidR="00902202" w:rsidRPr="000A6BB1">
          <w:rPr>
            <w:rFonts w:ascii="Times New Roman" w:hAnsi="Times New Roman" w:cs="Times New Roman"/>
          </w:rPr>
          <w:t>§ 3-1-25</w:t>
        </w:r>
      </w:hyperlink>
      <w:r w:rsidR="00902202" w:rsidRPr="000A6BB1">
        <w:rPr>
          <w:rFonts w:ascii="Times New Roman" w:hAnsi="Times New Roman" w:cs="Times New Roman"/>
        </w:rPr>
        <w:t xml:space="preserve"> gjelder tilsvarende ved tilbaketrekking, suspensjon og endring av tillatelse til elektronisk overføring av deklarasjon. Tollmyndighetene kan endre vilkårene i tillatelsen dersom det ansees nødvendig for å oppnå tilfredsstillende prosedyrer og kvalitet på meldingsutvekslingen.</w:t>
      </w:r>
    </w:p>
    <w:p w14:paraId="10BD1649" w14:textId="77777777" w:rsidR="00902202" w:rsidRPr="000A6BB1" w:rsidRDefault="00902202" w:rsidP="00902202">
      <w:pPr>
        <w:spacing w:before="120"/>
        <w:rPr>
          <w:rFonts w:ascii="Times New Roman" w:hAnsi="Times New Roman" w:cs="Times New Roman"/>
        </w:rPr>
      </w:pPr>
    </w:p>
    <w:p w14:paraId="410C969B" w14:textId="5357A82E" w:rsidR="00902202" w:rsidRDefault="00805837" w:rsidP="00902202">
      <w:pPr>
        <w:spacing w:before="120"/>
        <w:rPr>
          <w:rFonts w:ascii="Times New Roman" w:hAnsi="Times New Roman" w:cs="Times New Roman"/>
        </w:rPr>
      </w:pPr>
      <w:r>
        <w:rPr>
          <w:rFonts w:ascii="Times New Roman" w:hAnsi="Times New Roman" w:cs="Times New Roman"/>
        </w:rPr>
        <w:t>XXIV</w:t>
      </w:r>
    </w:p>
    <w:p w14:paraId="7309DABE" w14:textId="2B97A23F" w:rsidR="00BD074D" w:rsidRPr="000A6BB1" w:rsidRDefault="00BD074D" w:rsidP="00902202">
      <w:pPr>
        <w:spacing w:before="120"/>
        <w:rPr>
          <w:rFonts w:ascii="Times New Roman" w:hAnsi="Times New Roman" w:cs="Times New Roman"/>
        </w:rPr>
      </w:pPr>
      <w:r>
        <w:rPr>
          <w:rFonts w:ascii="Times New Roman" w:hAnsi="Times New Roman" w:cs="Times New Roman"/>
        </w:rPr>
        <w:t xml:space="preserve">§ 4-20-1 </w:t>
      </w:r>
      <w:r w:rsidR="00F43249">
        <w:rPr>
          <w:rFonts w:ascii="Times New Roman" w:hAnsi="Times New Roman" w:cs="Times New Roman"/>
        </w:rPr>
        <w:t xml:space="preserve">tiende ledd </w:t>
      </w:r>
      <w:r>
        <w:rPr>
          <w:rFonts w:ascii="Times New Roman" w:hAnsi="Times New Roman" w:cs="Times New Roman"/>
        </w:rPr>
        <w:t>skal lyde:</w:t>
      </w:r>
    </w:p>
    <w:p w14:paraId="1AFA98F8"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4-20-1.</w:t>
      </w:r>
      <w:r w:rsidRPr="000A6BB1">
        <w:rPr>
          <w:rFonts w:ascii="Times New Roman" w:hAnsi="Times New Roman" w:cs="Times New Roman"/>
        </w:rPr>
        <w:t xml:space="preserve"> </w:t>
      </w:r>
      <w:r w:rsidRPr="000A6BB1">
        <w:rPr>
          <w:rFonts w:ascii="Times New Roman" w:hAnsi="Times New Roman" w:cs="Times New Roman"/>
          <w:b/>
          <w:i/>
        </w:rPr>
        <w:t>Opplysninger i deklarasjon mv. ved fortolling</w:t>
      </w:r>
    </w:p>
    <w:p w14:paraId="108C39F9" w14:textId="77777777" w:rsidR="00902202" w:rsidRPr="000A6BB1" w:rsidRDefault="00902202" w:rsidP="00902202">
      <w:pPr>
        <w:rPr>
          <w:rFonts w:ascii="Times New Roman" w:hAnsi="Times New Roman" w:cs="Times New Roman"/>
          <w:sz w:val="6"/>
        </w:rPr>
      </w:pPr>
    </w:p>
    <w:p w14:paraId="1073E9AB"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(10) Reglene om tilbaketrekking og endring av tillatelse i </w:t>
      </w:r>
      <w:hyperlink r:id="rId89"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 for tillatelse etter femte ledd.</w:t>
      </w:r>
    </w:p>
    <w:p w14:paraId="49D7F85F" w14:textId="77777777" w:rsidR="00902202" w:rsidRPr="000A6BB1" w:rsidRDefault="00902202" w:rsidP="00902202">
      <w:pPr>
        <w:spacing w:before="120"/>
        <w:rPr>
          <w:rFonts w:ascii="Times New Roman" w:hAnsi="Times New Roman" w:cs="Times New Roman"/>
        </w:rPr>
      </w:pPr>
    </w:p>
    <w:p w14:paraId="7D6037A3" w14:textId="02AF02A8" w:rsidR="00902202" w:rsidRDefault="00BD074D" w:rsidP="00902202">
      <w:pPr>
        <w:spacing w:before="120"/>
        <w:rPr>
          <w:rFonts w:ascii="Times New Roman" w:hAnsi="Times New Roman" w:cs="Times New Roman"/>
        </w:rPr>
      </w:pPr>
      <w:r>
        <w:rPr>
          <w:rFonts w:ascii="Times New Roman" w:hAnsi="Times New Roman" w:cs="Times New Roman"/>
        </w:rPr>
        <w:t>X</w:t>
      </w:r>
      <w:r w:rsidR="00805837">
        <w:rPr>
          <w:rFonts w:ascii="Times New Roman" w:hAnsi="Times New Roman" w:cs="Times New Roman"/>
        </w:rPr>
        <w:t>XV</w:t>
      </w:r>
    </w:p>
    <w:p w14:paraId="20D45610" w14:textId="01E92839" w:rsidR="00BD074D" w:rsidRPr="000A6BB1" w:rsidRDefault="00BD074D" w:rsidP="00902202">
      <w:pPr>
        <w:spacing w:before="120"/>
        <w:rPr>
          <w:rFonts w:ascii="Times New Roman" w:hAnsi="Times New Roman" w:cs="Times New Roman"/>
        </w:rPr>
      </w:pPr>
      <w:r>
        <w:rPr>
          <w:rFonts w:ascii="Times New Roman" w:hAnsi="Times New Roman" w:cs="Times New Roman"/>
        </w:rPr>
        <w:lastRenderedPageBreak/>
        <w:t xml:space="preserve">§ 4-20-5 </w:t>
      </w:r>
      <w:r w:rsidR="00F43249">
        <w:rPr>
          <w:rFonts w:ascii="Times New Roman" w:hAnsi="Times New Roman" w:cs="Times New Roman"/>
        </w:rPr>
        <w:t xml:space="preserve">annet ledd </w:t>
      </w:r>
      <w:r>
        <w:rPr>
          <w:rFonts w:ascii="Times New Roman" w:hAnsi="Times New Roman" w:cs="Times New Roman"/>
        </w:rPr>
        <w:t>skal lyde:</w:t>
      </w:r>
    </w:p>
    <w:p w14:paraId="6F437454"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4-20-5.</w:t>
      </w:r>
      <w:r w:rsidRPr="000A6BB1">
        <w:rPr>
          <w:rFonts w:ascii="Times New Roman" w:hAnsi="Times New Roman" w:cs="Times New Roman"/>
        </w:rPr>
        <w:t xml:space="preserve"> </w:t>
      </w:r>
      <w:r w:rsidRPr="000A6BB1">
        <w:rPr>
          <w:rFonts w:ascii="Times New Roman" w:hAnsi="Times New Roman" w:cs="Times New Roman"/>
          <w:b/>
          <w:i/>
        </w:rPr>
        <w:t>Unntak fra kravet til én mottaker per deklarasjon</w:t>
      </w:r>
    </w:p>
    <w:p w14:paraId="3CAF3A64" w14:textId="77777777" w:rsidR="00902202" w:rsidRPr="000A6BB1" w:rsidRDefault="00902202" w:rsidP="00902202">
      <w:pPr>
        <w:rPr>
          <w:rFonts w:ascii="Times New Roman" w:hAnsi="Times New Roman" w:cs="Times New Roman"/>
          <w:sz w:val="6"/>
        </w:rPr>
      </w:pPr>
    </w:p>
    <w:p w14:paraId="295FF428"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w:t>
      </w:r>
      <w:hyperlink r:id="rId90"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til fjerde ledd og </w:t>
      </w:r>
      <w:hyperlink r:id="rId91"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w:t>
      </w:r>
    </w:p>
    <w:p w14:paraId="61267699" w14:textId="2547FE40" w:rsidR="00902202" w:rsidRDefault="00902202" w:rsidP="00902202">
      <w:pPr>
        <w:spacing w:before="120"/>
        <w:rPr>
          <w:rFonts w:ascii="Times New Roman" w:hAnsi="Times New Roman" w:cs="Times New Roman"/>
        </w:rPr>
      </w:pPr>
    </w:p>
    <w:p w14:paraId="55F19BE4" w14:textId="24A12B91" w:rsidR="00BD074D" w:rsidRPr="000A6BB1" w:rsidRDefault="00BD074D" w:rsidP="00902202">
      <w:pPr>
        <w:spacing w:before="120"/>
        <w:rPr>
          <w:rFonts w:ascii="Times New Roman" w:hAnsi="Times New Roman" w:cs="Times New Roman"/>
        </w:rPr>
      </w:pPr>
      <w:r>
        <w:rPr>
          <w:rFonts w:ascii="Times New Roman" w:hAnsi="Times New Roman" w:cs="Times New Roman"/>
        </w:rPr>
        <w:t>XX</w:t>
      </w:r>
      <w:r w:rsidR="00805837">
        <w:rPr>
          <w:rFonts w:ascii="Times New Roman" w:hAnsi="Times New Roman" w:cs="Times New Roman"/>
        </w:rPr>
        <w:t>VI</w:t>
      </w:r>
    </w:p>
    <w:p w14:paraId="1BA0C425" w14:textId="2A10DD20" w:rsidR="00902202" w:rsidRPr="000A6BB1" w:rsidRDefault="00BD074D" w:rsidP="00902202">
      <w:pPr>
        <w:spacing w:before="120"/>
        <w:rPr>
          <w:rFonts w:ascii="Times New Roman" w:hAnsi="Times New Roman" w:cs="Times New Roman"/>
        </w:rPr>
      </w:pPr>
      <w:r>
        <w:rPr>
          <w:rFonts w:ascii="Times New Roman" w:hAnsi="Times New Roman" w:cs="Times New Roman"/>
        </w:rPr>
        <w:t xml:space="preserve">§ 4-22-1 </w:t>
      </w:r>
      <w:r w:rsidR="00F43249">
        <w:rPr>
          <w:rFonts w:ascii="Times New Roman" w:hAnsi="Times New Roman" w:cs="Times New Roman"/>
        </w:rPr>
        <w:t xml:space="preserve">tredje ledd </w:t>
      </w:r>
      <w:r>
        <w:rPr>
          <w:rFonts w:ascii="Times New Roman" w:hAnsi="Times New Roman" w:cs="Times New Roman"/>
        </w:rPr>
        <w:t>skal lyde:</w:t>
      </w:r>
    </w:p>
    <w:p w14:paraId="01917CE3"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4-22-1.</w:t>
      </w:r>
      <w:r w:rsidRPr="000A6BB1">
        <w:rPr>
          <w:rFonts w:ascii="Times New Roman" w:hAnsi="Times New Roman" w:cs="Times New Roman"/>
        </w:rPr>
        <w:t xml:space="preserve"> </w:t>
      </w:r>
      <w:r w:rsidRPr="000A6BB1">
        <w:rPr>
          <w:rFonts w:ascii="Times New Roman" w:hAnsi="Times New Roman" w:cs="Times New Roman"/>
          <w:b/>
          <w:i/>
        </w:rPr>
        <w:t>Vare som sendes i henhold til transitteringskonvensjonen</w:t>
      </w:r>
    </w:p>
    <w:p w14:paraId="7222C89F"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(3) </w:t>
      </w:r>
      <w:hyperlink r:id="rId92"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 ved tilbaketrekking, suspensjon og endring av tillatelser etter konvensjonen vedlegg I artikkel 55 (1).</w:t>
      </w:r>
    </w:p>
    <w:p w14:paraId="3B775DD8" w14:textId="77777777" w:rsidR="00902202" w:rsidRPr="000A6BB1" w:rsidRDefault="00902202" w:rsidP="00902202">
      <w:pPr>
        <w:spacing w:before="120"/>
        <w:rPr>
          <w:rFonts w:ascii="Times New Roman" w:hAnsi="Times New Roman" w:cs="Times New Roman"/>
        </w:rPr>
      </w:pPr>
    </w:p>
    <w:p w14:paraId="6D57F877" w14:textId="6ADE588C" w:rsidR="00902202" w:rsidRDefault="00BD074D" w:rsidP="00902202">
      <w:pPr>
        <w:spacing w:before="120"/>
        <w:rPr>
          <w:rFonts w:ascii="Times New Roman" w:hAnsi="Times New Roman" w:cs="Times New Roman"/>
        </w:rPr>
      </w:pPr>
      <w:r>
        <w:rPr>
          <w:rFonts w:ascii="Times New Roman" w:hAnsi="Times New Roman" w:cs="Times New Roman"/>
        </w:rPr>
        <w:t>XXV</w:t>
      </w:r>
      <w:r w:rsidR="00805837">
        <w:rPr>
          <w:rFonts w:ascii="Times New Roman" w:hAnsi="Times New Roman" w:cs="Times New Roman"/>
        </w:rPr>
        <w:t>II</w:t>
      </w:r>
    </w:p>
    <w:p w14:paraId="28A7F21D" w14:textId="2D4F4B3C" w:rsidR="00BD074D" w:rsidRPr="000A6BB1" w:rsidRDefault="00BD074D" w:rsidP="00902202">
      <w:pPr>
        <w:spacing w:before="120"/>
        <w:rPr>
          <w:rFonts w:ascii="Times New Roman" w:hAnsi="Times New Roman" w:cs="Times New Roman"/>
        </w:rPr>
      </w:pPr>
      <w:r>
        <w:rPr>
          <w:rFonts w:ascii="Times New Roman" w:hAnsi="Times New Roman" w:cs="Times New Roman"/>
        </w:rPr>
        <w:t>§ 4-23-1</w:t>
      </w:r>
      <w:r w:rsidR="00F43249">
        <w:rPr>
          <w:rFonts w:ascii="Times New Roman" w:hAnsi="Times New Roman" w:cs="Times New Roman"/>
        </w:rPr>
        <w:t xml:space="preserve"> åttende ledd</w:t>
      </w:r>
      <w:r>
        <w:rPr>
          <w:rFonts w:ascii="Times New Roman" w:hAnsi="Times New Roman" w:cs="Times New Roman"/>
        </w:rPr>
        <w:t xml:space="preserve"> skal lyde:</w:t>
      </w:r>
    </w:p>
    <w:p w14:paraId="7A4890A3" w14:textId="2A2EDEFB" w:rsidR="00902202" w:rsidRPr="00F43249" w:rsidRDefault="00902202" w:rsidP="00F43249">
      <w:pPr>
        <w:rPr>
          <w:rFonts w:ascii="Times New Roman" w:hAnsi="Times New Roman" w:cs="Times New Roman"/>
          <w:b/>
        </w:rPr>
      </w:pPr>
      <w:r w:rsidRPr="000A6BB1">
        <w:rPr>
          <w:rFonts w:ascii="Times New Roman" w:hAnsi="Times New Roman" w:cs="Times New Roman"/>
          <w:b/>
        </w:rPr>
        <w:t>§ 4-23-1.</w:t>
      </w:r>
      <w:r w:rsidRPr="000A6BB1">
        <w:rPr>
          <w:rFonts w:ascii="Times New Roman" w:hAnsi="Times New Roman" w:cs="Times New Roman"/>
        </w:rPr>
        <w:t xml:space="preserve"> </w:t>
      </w:r>
      <w:r w:rsidRPr="000A6BB1">
        <w:rPr>
          <w:rFonts w:ascii="Times New Roman" w:hAnsi="Times New Roman" w:cs="Times New Roman"/>
          <w:b/>
          <w:i/>
        </w:rPr>
        <w:t>Opplysninger i deklarasjon mv. ved utførsel</w:t>
      </w:r>
    </w:p>
    <w:p w14:paraId="4CE1AEA8"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(8) Reglene om tilbaketrekking og endring av tillatelse i </w:t>
      </w:r>
      <w:hyperlink r:id="rId93"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 for tillatelse etter tredje ledd.</w:t>
      </w:r>
    </w:p>
    <w:p w14:paraId="08F63D2C" w14:textId="77777777" w:rsidR="00902202" w:rsidRPr="000A6BB1" w:rsidRDefault="00902202" w:rsidP="00902202">
      <w:pPr>
        <w:spacing w:before="120"/>
        <w:rPr>
          <w:rFonts w:ascii="Times New Roman" w:hAnsi="Times New Roman" w:cs="Times New Roman"/>
        </w:rPr>
      </w:pPr>
    </w:p>
    <w:p w14:paraId="6995882A" w14:textId="386867AB" w:rsidR="00902202" w:rsidRDefault="00BD074D" w:rsidP="00902202">
      <w:pPr>
        <w:spacing w:before="120"/>
        <w:rPr>
          <w:rFonts w:ascii="Times New Roman" w:hAnsi="Times New Roman" w:cs="Times New Roman"/>
        </w:rPr>
      </w:pPr>
      <w:r>
        <w:rPr>
          <w:rFonts w:ascii="Times New Roman" w:hAnsi="Times New Roman" w:cs="Times New Roman"/>
        </w:rPr>
        <w:t>XXVI</w:t>
      </w:r>
      <w:r w:rsidR="00805837">
        <w:rPr>
          <w:rFonts w:ascii="Times New Roman" w:hAnsi="Times New Roman" w:cs="Times New Roman"/>
        </w:rPr>
        <w:t>II</w:t>
      </w:r>
    </w:p>
    <w:p w14:paraId="00959A3D" w14:textId="2F27AF8F" w:rsidR="00BD074D" w:rsidRPr="000A6BB1" w:rsidRDefault="00BD074D" w:rsidP="00902202">
      <w:pPr>
        <w:spacing w:before="120"/>
        <w:rPr>
          <w:rFonts w:ascii="Times New Roman" w:hAnsi="Times New Roman" w:cs="Times New Roman"/>
        </w:rPr>
      </w:pPr>
      <w:r>
        <w:rPr>
          <w:rFonts w:ascii="Times New Roman" w:hAnsi="Times New Roman" w:cs="Times New Roman"/>
        </w:rPr>
        <w:t>§ 4-23-12</w:t>
      </w:r>
      <w:r w:rsidR="00F43249">
        <w:rPr>
          <w:rFonts w:ascii="Times New Roman" w:hAnsi="Times New Roman" w:cs="Times New Roman"/>
        </w:rPr>
        <w:t xml:space="preserve"> andre ledd</w:t>
      </w:r>
      <w:r>
        <w:rPr>
          <w:rFonts w:ascii="Times New Roman" w:hAnsi="Times New Roman" w:cs="Times New Roman"/>
        </w:rPr>
        <w:t xml:space="preserve"> skal lyde:</w:t>
      </w:r>
    </w:p>
    <w:p w14:paraId="2895A287"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4-23-12.</w:t>
      </w:r>
      <w:r w:rsidRPr="000A6BB1">
        <w:rPr>
          <w:rFonts w:ascii="Times New Roman" w:hAnsi="Times New Roman" w:cs="Times New Roman"/>
        </w:rPr>
        <w:t xml:space="preserve"> </w:t>
      </w:r>
      <w:r w:rsidRPr="000A6BB1">
        <w:rPr>
          <w:rFonts w:ascii="Times New Roman" w:hAnsi="Times New Roman" w:cs="Times New Roman"/>
          <w:b/>
          <w:i/>
        </w:rPr>
        <w:t>Unntak fra kravet til tollekspedisjon før utførsel</w:t>
      </w:r>
    </w:p>
    <w:p w14:paraId="4E4C81DA" w14:textId="77777777" w:rsidR="00902202" w:rsidRPr="000A6BB1" w:rsidRDefault="00902202" w:rsidP="00902202">
      <w:pPr>
        <w:rPr>
          <w:rFonts w:ascii="Times New Roman" w:hAnsi="Times New Roman" w:cs="Times New Roman"/>
          <w:sz w:val="6"/>
        </w:rPr>
      </w:pPr>
    </w:p>
    <w:p w14:paraId="681E54D8"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(2) </w:t>
      </w:r>
      <w:hyperlink r:id="rId94"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til fjerde ledd og </w:t>
      </w:r>
      <w:hyperlink r:id="rId95"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w:t>
      </w:r>
    </w:p>
    <w:p w14:paraId="6EA9DBB3" w14:textId="77777777" w:rsidR="00902202" w:rsidRPr="000A6BB1" w:rsidRDefault="00902202" w:rsidP="00902202">
      <w:pPr>
        <w:spacing w:before="120"/>
        <w:rPr>
          <w:rFonts w:ascii="Times New Roman" w:hAnsi="Times New Roman" w:cs="Times New Roman"/>
        </w:rPr>
      </w:pPr>
    </w:p>
    <w:p w14:paraId="055E5E30" w14:textId="62B65135" w:rsidR="00902202" w:rsidRDefault="00BD074D" w:rsidP="00902202">
      <w:pPr>
        <w:spacing w:before="120"/>
        <w:rPr>
          <w:rFonts w:ascii="Times New Roman" w:hAnsi="Times New Roman" w:cs="Times New Roman"/>
        </w:rPr>
      </w:pPr>
      <w:r>
        <w:rPr>
          <w:rFonts w:ascii="Times New Roman" w:hAnsi="Times New Roman" w:cs="Times New Roman"/>
        </w:rPr>
        <w:t>XX</w:t>
      </w:r>
      <w:r w:rsidR="00805837">
        <w:rPr>
          <w:rFonts w:ascii="Times New Roman" w:hAnsi="Times New Roman" w:cs="Times New Roman"/>
        </w:rPr>
        <w:t>IX</w:t>
      </w:r>
    </w:p>
    <w:p w14:paraId="466A3E8E" w14:textId="6A020BA5" w:rsidR="00BD074D" w:rsidRPr="000A6BB1" w:rsidRDefault="00BD074D" w:rsidP="00902202">
      <w:pPr>
        <w:spacing w:before="120"/>
        <w:rPr>
          <w:rFonts w:ascii="Times New Roman" w:hAnsi="Times New Roman" w:cs="Times New Roman"/>
        </w:rPr>
      </w:pPr>
      <w:r>
        <w:rPr>
          <w:rFonts w:ascii="Times New Roman" w:hAnsi="Times New Roman" w:cs="Times New Roman"/>
        </w:rPr>
        <w:t>§ 4-30-2</w:t>
      </w:r>
      <w:r w:rsidR="00F43249">
        <w:rPr>
          <w:rFonts w:ascii="Times New Roman" w:hAnsi="Times New Roman" w:cs="Times New Roman"/>
        </w:rPr>
        <w:t xml:space="preserve"> fjerde ledd</w:t>
      </w:r>
      <w:r>
        <w:rPr>
          <w:rFonts w:ascii="Times New Roman" w:hAnsi="Times New Roman" w:cs="Times New Roman"/>
        </w:rPr>
        <w:t xml:space="preserve"> skal lyde:</w:t>
      </w:r>
    </w:p>
    <w:p w14:paraId="10500A2B"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4-30-2.</w:t>
      </w:r>
      <w:r w:rsidRPr="000A6BB1">
        <w:rPr>
          <w:rFonts w:ascii="Times New Roman" w:hAnsi="Times New Roman" w:cs="Times New Roman"/>
        </w:rPr>
        <w:t xml:space="preserve"> </w:t>
      </w:r>
      <w:r w:rsidRPr="000A6BB1">
        <w:rPr>
          <w:rFonts w:ascii="Times New Roman" w:hAnsi="Times New Roman" w:cs="Times New Roman"/>
          <w:b/>
          <w:i/>
        </w:rPr>
        <w:t>Tillatelse til tollager</w:t>
      </w:r>
    </w:p>
    <w:p w14:paraId="2608F40D"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(4) Vilkårene i </w:t>
      </w:r>
      <w:hyperlink r:id="rId96" w:anchor="reference/forskrift/2008-12-17-1502/§3-1-18" w:history="1">
        <w:r w:rsidRPr="000A6BB1">
          <w:rPr>
            <w:rFonts w:ascii="Times New Roman" w:hAnsi="Times New Roman" w:cs="Times New Roman"/>
          </w:rPr>
          <w:t>§ 3-1-24</w:t>
        </w:r>
      </w:hyperlink>
      <w:r w:rsidRPr="000A6BB1">
        <w:rPr>
          <w:rFonts w:ascii="Times New Roman" w:hAnsi="Times New Roman" w:cs="Times New Roman"/>
        </w:rPr>
        <w:t xml:space="preserve"> annet til fjerde ledd og </w:t>
      </w:r>
      <w:hyperlink r:id="rId97"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gjelder tilsvarende for tillatelse til opprettelse og drift av tollager. Det er i tillegg et vilkår at tillatelsen er nødvendig for næringsvirksomheten.</w:t>
      </w:r>
    </w:p>
    <w:p w14:paraId="40874A93" w14:textId="77777777" w:rsidR="00902202" w:rsidRPr="000A6BB1" w:rsidRDefault="00902202" w:rsidP="00902202">
      <w:pPr>
        <w:spacing w:before="120"/>
        <w:rPr>
          <w:rFonts w:ascii="Times New Roman" w:hAnsi="Times New Roman" w:cs="Times New Roman"/>
        </w:rPr>
      </w:pPr>
    </w:p>
    <w:p w14:paraId="2144B78E" w14:textId="3C248AB9" w:rsidR="00902202" w:rsidRDefault="00BD074D" w:rsidP="00902202">
      <w:pPr>
        <w:spacing w:before="120"/>
        <w:rPr>
          <w:rFonts w:ascii="Times New Roman" w:hAnsi="Times New Roman" w:cs="Times New Roman"/>
        </w:rPr>
      </w:pPr>
      <w:r>
        <w:rPr>
          <w:rFonts w:ascii="Times New Roman" w:hAnsi="Times New Roman" w:cs="Times New Roman"/>
        </w:rPr>
        <w:t>XX</w:t>
      </w:r>
      <w:r w:rsidR="00805837">
        <w:rPr>
          <w:rFonts w:ascii="Times New Roman" w:hAnsi="Times New Roman" w:cs="Times New Roman"/>
        </w:rPr>
        <w:t>X</w:t>
      </w:r>
    </w:p>
    <w:p w14:paraId="3AD1EC39" w14:textId="5825A108" w:rsidR="00BD074D" w:rsidRPr="000A6BB1" w:rsidRDefault="00BD074D" w:rsidP="00902202">
      <w:pPr>
        <w:spacing w:before="120"/>
        <w:rPr>
          <w:rFonts w:ascii="Times New Roman" w:hAnsi="Times New Roman" w:cs="Times New Roman"/>
        </w:rPr>
      </w:pPr>
      <w:r>
        <w:rPr>
          <w:rFonts w:ascii="Times New Roman" w:hAnsi="Times New Roman" w:cs="Times New Roman"/>
        </w:rPr>
        <w:t xml:space="preserve">§ 4-30-11 </w:t>
      </w:r>
      <w:r w:rsidR="00F43249">
        <w:rPr>
          <w:rFonts w:ascii="Times New Roman" w:hAnsi="Times New Roman" w:cs="Times New Roman"/>
        </w:rPr>
        <w:t xml:space="preserve">tredje ledd </w:t>
      </w:r>
      <w:r>
        <w:rPr>
          <w:rFonts w:ascii="Times New Roman" w:hAnsi="Times New Roman" w:cs="Times New Roman"/>
        </w:rPr>
        <w:t>skal lyde:</w:t>
      </w:r>
    </w:p>
    <w:p w14:paraId="6442875E"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4-30-11.</w:t>
      </w:r>
      <w:r w:rsidRPr="000A6BB1">
        <w:rPr>
          <w:rFonts w:ascii="Times New Roman" w:hAnsi="Times New Roman" w:cs="Times New Roman"/>
        </w:rPr>
        <w:t xml:space="preserve"> </w:t>
      </w:r>
      <w:r w:rsidRPr="000A6BB1">
        <w:rPr>
          <w:rFonts w:ascii="Times New Roman" w:hAnsi="Times New Roman" w:cs="Times New Roman"/>
          <w:b/>
          <w:i/>
        </w:rPr>
        <w:t>Lagring hos varemottaker (direkte kjøring)</w:t>
      </w:r>
    </w:p>
    <w:p w14:paraId="7D3977FF" w14:textId="07A20BB7" w:rsidR="00902202" w:rsidRPr="000A6BB1" w:rsidRDefault="00902202" w:rsidP="00F43249">
      <w:pPr>
        <w:spacing w:before="120"/>
        <w:rPr>
          <w:rFonts w:ascii="Times New Roman" w:hAnsi="Times New Roman" w:cs="Times New Roman"/>
        </w:rPr>
      </w:pPr>
      <w:r w:rsidRPr="000A6BB1">
        <w:rPr>
          <w:rFonts w:ascii="Times New Roman" w:hAnsi="Times New Roman" w:cs="Times New Roman"/>
        </w:rPr>
        <w:t xml:space="preserve">(3) For vare som er lagret hos varemottaker, skal det legges frem en fullstendig utfylt deklarasjon innen ti dager etter registrering etter </w:t>
      </w:r>
      <w:hyperlink r:id="rId98" w:anchor="reference/forskrift/2008-12-17-1502/§3-1-17" w:history="1">
        <w:r w:rsidRPr="000A6BB1">
          <w:rPr>
            <w:rFonts w:ascii="Times New Roman" w:hAnsi="Times New Roman" w:cs="Times New Roman"/>
          </w:rPr>
          <w:t>§ 3-1-23</w:t>
        </w:r>
      </w:hyperlink>
      <w:r w:rsidRPr="000A6BB1">
        <w:rPr>
          <w:rFonts w:ascii="Times New Roman" w:hAnsi="Times New Roman" w:cs="Times New Roman"/>
        </w:rPr>
        <w:t>. Varen kan før fristens utløp tilbakeføres tollagerholders lager.</w:t>
      </w:r>
    </w:p>
    <w:p w14:paraId="20BD6135" w14:textId="77777777" w:rsidR="00902202" w:rsidRPr="000A6BB1" w:rsidRDefault="00902202" w:rsidP="00902202">
      <w:pPr>
        <w:spacing w:before="120"/>
        <w:rPr>
          <w:rFonts w:ascii="Times New Roman" w:hAnsi="Times New Roman" w:cs="Times New Roman"/>
        </w:rPr>
      </w:pPr>
    </w:p>
    <w:p w14:paraId="1C46F391" w14:textId="2F2A728D" w:rsidR="00902202" w:rsidRDefault="00747A42" w:rsidP="00902202">
      <w:pPr>
        <w:spacing w:before="120"/>
        <w:rPr>
          <w:rFonts w:ascii="Times New Roman" w:hAnsi="Times New Roman" w:cs="Times New Roman"/>
        </w:rPr>
      </w:pPr>
      <w:r>
        <w:rPr>
          <w:rFonts w:ascii="Times New Roman" w:hAnsi="Times New Roman" w:cs="Times New Roman"/>
        </w:rPr>
        <w:t>XX</w:t>
      </w:r>
      <w:r w:rsidR="00805837">
        <w:rPr>
          <w:rFonts w:ascii="Times New Roman" w:hAnsi="Times New Roman" w:cs="Times New Roman"/>
        </w:rPr>
        <w:t>XI</w:t>
      </w:r>
    </w:p>
    <w:p w14:paraId="0155C794" w14:textId="570A5AB7" w:rsidR="00747A42" w:rsidRPr="000A6BB1" w:rsidRDefault="00747A42" w:rsidP="00902202">
      <w:pPr>
        <w:spacing w:before="120"/>
        <w:rPr>
          <w:rFonts w:ascii="Times New Roman" w:hAnsi="Times New Roman" w:cs="Times New Roman"/>
        </w:rPr>
      </w:pPr>
      <w:r>
        <w:rPr>
          <w:rFonts w:ascii="Times New Roman" w:hAnsi="Times New Roman" w:cs="Times New Roman"/>
        </w:rPr>
        <w:t>§ 8-4-2</w:t>
      </w:r>
      <w:r w:rsidR="00F43249">
        <w:rPr>
          <w:rFonts w:ascii="Times New Roman" w:hAnsi="Times New Roman" w:cs="Times New Roman"/>
        </w:rPr>
        <w:t xml:space="preserve"> sjuende ledd</w:t>
      </w:r>
      <w:r>
        <w:rPr>
          <w:rFonts w:ascii="Times New Roman" w:hAnsi="Times New Roman" w:cs="Times New Roman"/>
        </w:rPr>
        <w:t xml:space="preserve"> skal lyde:</w:t>
      </w:r>
    </w:p>
    <w:p w14:paraId="68FAB5D3"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8-4-2.</w:t>
      </w:r>
      <w:r w:rsidRPr="000A6BB1">
        <w:rPr>
          <w:rFonts w:ascii="Times New Roman" w:hAnsi="Times New Roman" w:cs="Times New Roman"/>
        </w:rPr>
        <w:t xml:space="preserve"> </w:t>
      </w:r>
      <w:r w:rsidRPr="000A6BB1">
        <w:rPr>
          <w:rFonts w:ascii="Times New Roman" w:hAnsi="Times New Roman" w:cs="Times New Roman"/>
          <w:b/>
          <w:i/>
        </w:rPr>
        <w:t xml:space="preserve">Krav til fysisk eller </w:t>
      </w:r>
      <w:proofErr w:type="spellStart"/>
      <w:r w:rsidRPr="000A6BB1">
        <w:rPr>
          <w:rFonts w:ascii="Times New Roman" w:hAnsi="Times New Roman" w:cs="Times New Roman"/>
          <w:b/>
          <w:i/>
        </w:rPr>
        <w:t>bokføringsmessig</w:t>
      </w:r>
      <w:proofErr w:type="spellEnd"/>
      <w:r w:rsidRPr="000A6BB1">
        <w:rPr>
          <w:rFonts w:ascii="Times New Roman" w:hAnsi="Times New Roman" w:cs="Times New Roman"/>
          <w:b/>
          <w:i/>
        </w:rPr>
        <w:t xml:space="preserve"> atskillelse</w:t>
      </w:r>
    </w:p>
    <w:p w14:paraId="2E4F9CBA" w14:textId="77777777" w:rsidR="00902202" w:rsidRPr="000A6BB1" w:rsidRDefault="00902202" w:rsidP="00902202">
      <w:pPr>
        <w:rPr>
          <w:rFonts w:ascii="Times New Roman" w:hAnsi="Times New Roman" w:cs="Times New Roman"/>
          <w:sz w:val="6"/>
        </w:rPr>
      </w:pPr>
    </w:p>
    <w:p w14:paraId="1FA0926B"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(7) For tilbaketrekking og endring av tillatelsen gjelder </w:t>
      </w:r>
      <w:hyperlink r:id="rId99"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tilsvarende.</w:t>
      </w:r>
    </w:p>
    <w:p w14:paraId="6E1DC658" w14:textId="77777777" w:rsidR="00902202" w:rsidRPr="000A6BB1" w:rsidRDefault="00902202" w:rsidP="00902202">
      <w:pPr>
        <w:spacing w:before="120"/>
        <w:rPr>
          <w:rFonts w:ascii="Times New Roman" w:hAnsi="Times New Roman" w:cs="Times New Roman"/>
        </w:rPr>
      </w:pPr>
    </w:p>
    <w:p w14:paraId="074F1602" w14:textId="6AB19050" w:rsidR="00902202" w:rsidRDefault="00747A42" w:rsidP="00902202">
      <w:pPr>
        <w:spacing w:before="120"/>
        <w:rPr>
          <w:rFonts w:ascii="Times New Roman" w:hAnsi="Times New Roman" w:cs="Times New Roman"/>
        </w:rPr>
      </w:pPr>
      <w:r>
        <w:rPr>
          <w:rFonts w:ascii="Times New Roman" w:hAnsi="Times New Roman" w:cs="Times New Roman"/>
        </w:rPr>
        <w:t>XXX</w:t>
      </w:r>
      <w:r w:rsidR="00805837">
        <w:rPr>
          <w:rFonts w:ascii="Times New Roman" w:hAnsi="Times New Roman" w:cs="Times New Roman"/>
        </w:rPr>
        <w:t>II</w:t>
      </w:r>
    </w:p>
    <w:p w14:paraId="1F1003BE" w14:textId="097D52FA" w:rsidR="00747A42" w:rsidRPr="000A6BB1" w:rsidRDefault="00747A42" w:rsidP="00902202">
      <w:pPr>
        <w:spacing w:before="120"/>
        <w:rPr>
          <w:rFonts w:ascii="Times New Roman" w:hAnsi="Times New Roman" w:cs="Times New Roman"/>
        </w:rPr>
      </w:pPr>
      <w:r>
        <w:rPr>
          <w:rFonts w:ascii="Times New Roman" w:hAnsi="Times New Roman" w:cs="Times New Roman"/>
        </w:rPr>
        <w:t xml:space="preserve">§ 8-4-4 </w:t>
      </w:r>
      <w:r w:rsidR="00F43249">
        <w:rPr>
          <w:rFonts w:ascii="Times New Roman" w:hAnsi="Times New Roman" w:cs="Times New Roman"/>
        </w:rPr>
        <w:t xml:space="preserve">annet og tredje ledd </w:t>
      </w:r>
      <w:r>
        <w:rPr>
          <w:rFonts w:ascii="Times New Roman" w:hAnsi="Times New Roman" w:cs="Times New Roman"/>
        </w:rPr>
        <w:t>skal lyde:</w:t>
      </w:r>
    </w:p>
    <w:p w14:paraId="000BFDE8"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8-4-4.</w:t>
      </w:r>
      <w:r w:rsidRPr="000A6BB1">
        <w:rPr>
          <w:rFonts w:ascii="Times New Roman" w:hAnsi="Times New Roman" w:cs="Times New Roman"/>
        </w:rPr>
        <w:t xml:space="preserve"> </w:t>
      </w:r>
      <w:r w:rsidRPr="000A6BB1">
        <w:rPr>
          <w:rFonts w:ascii="Times New Roman" w:hAnsi="Times New Roman" w:cs="Times New Roman"/>
          <w:b/>
          <w:i/>
        </w:rPr>
        <w:t>Godkjent eksportør</w:t>
      </w:r>
    </w:p>
    <w:p w14:paraId="20CF4977" w14:textId="77777777" w:rsidR="00902202" w:rsidRPr="000A6BB1" w:rsidRDefault="00902202" w:rsidP="00902202">
      <w:pPr>
        <w:rPr>
          <w:rFonts w:ascii="Times New Roman" w:hAnsi="Times New Roman" w:cs="Times New Roman"/>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689"/>
      </w:tblGrid>
      <w:tr w:rsidR="00902202" w:rsidRPr="000A6BB1" w14:paraId="65B0E8CA" w14:textId="77777777" w:rsidTr="00D13050">
        <w:tc>
          <w:tcPr>
            <w:tcW w:w="360" w:type="dxa"/>
            <w:shd w:val="clear" w:color="auto" w:fill="FFFFFF"/>
            <w:noWrap/>
            <w:tcMar>
              <w:left w:w="20" w:type="dxa"/>
              <w:right w:w="80" w:type="dxa"/>
            </w:tcMar>
          </w:tcPr>
          <w:p w14:paraId="4B421CEB" w14:textId="77777777" w:rsidR="00902202" w:rsidRPr="000A6BB1" w:rsidRDefault="00902202" w:rsidP="00D13050">
            <w:pPr>
              <w:jc w:val="right"/>
              <w:rPr>
                <w:rFonts w:ascii="Times New Roman" w:hAnsi="Times New Roman" w:cs="Times New Roman"/>
              </w:rPr>
            </w:pPr>
            <w:r w:rsidRPr="000A6BB1">
              <w:rPr>
                <w:rFonts w:ascii="Times New Roman" w:hAnsi="Times New Roman" w:cs="Times New Roman"/>
              </w:rPr>
              <w:t>d)</w:t>
            </w:r>
          </w:p>
        </w:tc>
        <w:tc>
          <w:tcPr>
            <w:tcW w:w="9506" w:type="dxa"/>
            <w:shd w:val="clear" w:color="auto" w:fill="FFFFFF"/>
            <w:noWrap/>
            <w:tcMar>
              <w:left w:w="20" w:type="dxa"/>
              <w:right w:w="80" w:type="dxa"/>
            </w:tcMar>
          </w:tcPr>
          <w:p w14:paraId="425C302C" w14:textId="77777777" w:rsidR="00902202" w:rsidRPr="000A6BB1" w:rsidRDefault="001868ED" w:rsidP="00D13050">
            <w:pPr>
              <w:rPr>
                <w:rFonts w:ascii="Times New Roman" w:hAnsi="Times New Roman" w:cs="Times New Roman"/>
              </w:rPr>
            </w:pPr>
            <w:hyperlink r:id="rId100" w:anchor="reference/forskrift/2008-12-17-1502/§3-1-18" w:history="1">
              <w:r w:rsidR="00902202" w:rsidRPr="000A6BB1">
                <w:rPr>
                  <w:rFonts w:ascii="Times New Roman" w:hAnsi="Times New Roman" w:cs="Times New Roman"/>
                </w:rPr>
                <w:t>§ 3-1-24</w:t>
              </w:r>
            </w:hyperlink>
            <w:r w:rsidR="00902202" w:rsidRPr="000A6BB1">
              <w:rPr>
                <w:rFonts w:ascii="Times New Roman" w:hAnsi="Times New Roman" w:cs="Times New Roman"/>
              </w:rPr>
              <w:t xml:space="preserve"> annet ledd gjelder tilsvarende.</w:t>
            </w:r>
          </w:p>
        </w:tc>
      </w:tr>
    </w:tbl>
    <w:p w14:paraId="4EDF814C" w14:textId="77777777" w:rsidR="00902202" w:rsidRPr="000A6BB1" w:rsidRDefault="00902202" w:rsidP="00902202">
      <w:pPr>
        <w:rPr>
          <w:rFonts w:ascii="Times New Roman" w:hAnsi="Times New Roman" w:cs="Times New Roman"/>
          <w:sz w:val="6"/>
        </w:rPr>
      </w:pPr>
    </w:p>
    <w:p w14:paraId="6F701A5F"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(3) For tilbaketrekking og endring av autorisasjonen gjelder </w:t>
      </w:r>
      <w:hyperlink r:id="rId101" w:anchor="reference/forskrift/2008-12-17-1502/§3-1-19" w:history="1">
        <w:r w:rsidRPr="000A6BB1">
          <w:rPr>
            <w:rFonts w:ascii="Times New Roman" w:hAnsi="Times New Roman" w:cs="Times New Roman"/>
          </w:rPr>
          <w:t>§ 3-1-25</w:t>
        </w:r>
      </w:hyperlink>
      <w:r w:rsidRPr="000A6BB1">
        <w:rPr>
          <w:rFonts w:ascii="Times New Roman" w:hAnsi="Times New Roman" w:cs="Times New Roman"/>
        </w:rPr>
        <w:t xml:space="preserve"> tilsvarende.</w:t>
      </w:r>
    </w:p>
    <w:p w14:paraId="3AB09F94" w14:textId="77777777" w:rsidR="00902202" w:rsidRPr="000A6BB1" w:rsidRDefault="00902202" w:rsidP="00902202">
      <w:pPr>
        <w:spacing w:before="120"/>
        <w:rPr>
          <w:rFonts w:ascii="Times New Roman" w:hAnsi="Times New Roman" w:cs="Times New Roman"/>
        </w:rPr>
      </w:pPr>
    </w:p>
    <w:p w14:paraId="24E6CE5A" w14:textId="75E03675" w:rsidR="00902202" w:rsidRDefault="00747A42" w:rsidP="00902202">
      <w:pPr>
        <w:spacing w:before="120"/>
        <w:rPr>
          <w:rFonts w:ascii="Times New Roman" w:hAnsi="Times New Roman" w:cs="Times New Roman"/>
        </w:rPr>
      </w:pPr>
      <w:r>
        <w:rPr>
          <w:rFonts w:ascii="Times New Roman" w:hAnsi="Times New Roman" w:cs="Times New Roman"/>
        </w:rPr>
        <w:t>XXXI</w:t>
      </w:r>
      <w:r w:rsidR="00805837">
        <w:rPr>
          <w:rFonts w:ascii="Times New Roman" w:hAnsi="Times New Roman" w:cs="Times New Roman"/>
        </w:rPr>
        <w:t>II</w:t>
      </w:r>
    </w:p>
    <w:p w14:paraId="494D9F3D" w14:textId="62E4739B" w:rsidR="00747A42" w:rsidRPr="000A6BB1" w:rsidRDefault="00747A42" w:rsidP="00902202">
      <w:pPr>
        <w:spacing w:before="120"/>
        <w:rPr>
          <w:rFonts w:ascii="Times New Roman" w:hAnsi="Times New Roman" w:cs="Times New Roman"/>
        </w:rPr>
      </w:pPr>
      <w:r>
        <w:rPr>
          <w:rFonts w:ascii="Times New Roman" w:hAnsi="Times New Roman" w:cs="Times New Roman"/>
        </w:rPr>
        <w:t xml:space="preserve">§ 16-8-1 </w:t>
      </w:r>
      <w:r w:rsidR="00F43249">
        <w:rPr>
          <w:rFonts w:ascii="Times New Roman" w:hAnsi="Times New Roman" w:cs="Times New Roman"/>
        </w:rPr>
        <w:t xml:space="preserve">første ledd </w:t>
      </w:r>
      <w:r>
        <w:rPr>
          <w:rFonts w:ascii="Times New Roman" w:hAnsi="Times New Roman" w:cs="Times New Roman"/>
        </w:rPr>
        <w:t>skal lyde:</w:t>
      </w:r>
    </w:p>
    <w:p w14:paraId="45872784"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16-8-1.</w:t>
      </w:r>
      <w:r w:rsidRPr="000A6BB1">
        <w:rPr>
          <w:rFonts w:ascii="Times New Roman" w:hAnsi="Times New Roman" w:cs="Times New Roman"/>
        </w:rPr>
        <w:t xml:space="preserve"> </w:t>
      </w:r>
      <w:r w:rsidRPr="000A6BB1">
        <w:rPr>
          <w:rFonts w:ascii="Times New Roman" w:hAnsi="Times New Roman" w:cs="Times New Roman"/>
          <w:b/>
          <w:i/>
        </w:rPr>
        <w:t>Tilbakebetaling av beslaglagte betalingsmidler</w:t>
      </w:r>
    </w:p>
    <w:p w14:paraId="6D03BE1B" w14:textId="77777777" w:rsidR="00902202" w:rsidRPr="000A6BB1" w:rsidRDefault="00902202" w:rsidP="00902202">
      <w:pPr>
        <w:spacing w:before="120"/>
        <w:rPr>
          <w:rFonts w:ascii="Times New Roman" w:hAnsi="Times New Roman" w:cs="Times New Roman"/>
        </w:rPr>
      </w:pPr>
      <w:r w:rsidRPr="000A6BB1">
        <w:rPr>
          <w:rFonts w:ascii="Times New Roman" w:hAnsi="Times New Roman" w:cs="Times New Roman"/>
        </w:rPr>
        <w:t xml:space="preserve">(1) Betalingsmidler som etter overtredelse av </w:t>
      </w:r>
      <w:hyperlink r:id="rId102" w:anchor="reference/forskrift/2008-12-17-1502/§3-1-10" w:history="1">
        <w:r w:rsidRPr="000A6BB1">
          <w:rPr>
            <w:rFonts w:ascii="Times New Roman" w:hAnsi="Times New Roman" w:cs="Times New Roman"/>
          </w:rPr>
          <w:t>§ 3-1-16</w:t>
        </w:r>
      </w:hyperlink>
      <w:r w:rsidRPr="000A6BB1">
        <w:rPr>
          <w:rFonts w:ascii="Times New Roman" w:hAnsi="Times New Roman" w:cs="Times New Roman"/>
        </w:rPr>
        <w:t xml:space="preserve"> er beslaglagt av tollmyndighetene etter </w:t>
      </w:r>
      <w:hyperlink r:id="rId103" w:anchor="reference/lov/2007-12-21-119/§16-13" w:history="1">
        <w:r w:rsidRPr="000A6BB1">
          <w:rPr>
            <w:rFonts w:ascii="Times New Roman" w:hAnsi="Times New Roman" w:cs="Times New Roman"/>
          </w:rPr>
          <w:t>tolloven § 16-13</w:t>
        </w:r>
      </w:hyperlink>
      <w:r w:rsidRPr="000A6BB1">
        <w:rPr>
          <w:rFonts w:ascii="Times New Roman" w:hAnsi="Times New Roman" w:cs="Times New Roman"/>
        </w:rPr>
        <w:t>, skal leveres tilbake til den som hadde betalingsmidlene med seg ved inn- eller utførsel dersom inndragning ikke finner sted. Bot som er ilagt i forbindelse med overtredelse av bestemmelsene kommer til fradrag før tilbakelevering.</w:t>
      </w:r>
    </w:p>
    <w:p w14:paraId="108E24D8" w14:textId="77777777" w:rsidR="00902202" w:rsidRPr="000A6BB1" w:rsidRDefault="00902202" w:rsidP="00902202">
      <w:pPr>
        <w:spacing w:before="120"/>
        <w:rPr>
          <w:rFonts w:ascii="Times New Roman" w:hAnsi="Times New Roman" w:cs="Times New Roman"/>
        </w:rPr>
      </w:pPr>
    </w:p>
    <w:p w14:paraId="38282B91" w14:textId="754510D0" w:rsidR="00902202" w:rsidRDefault="00747A42" w:rsidP="00902202">
      <w:pPr>
        <w:spacing w:before="120"/>
        <w:rPr>
          <w:rFonts w:ascii="Times New Roman" w:hAnsi="Times New Roman" w:cs="Times New Roman"/>
        </w:rPr>
      </w:pPr>
      <w:r>
        <w:rPr>
          <w:rFonts w:ascii="Times New Roman" w:hAnsi="Times New Roman" w:cs="Times New Roman"/>
        </w:rPr>
        <w:t>XXX</w:t>
      </w:r>
      <w:r w:rsidR="00805837">
        <w:rPr>
          <w:rFonts w:ascii="Times New Roman" w:hAnsi="Times New Roman" w:cs="Times New Roman"/>
        </w:rPr>
        <w:t>IV</w:t>
      </w:r>
    </w:p>
    <w:p w14:paraId="1F2ED986" w14:textId="0442EAA7" w:rsidR="00747A42" w:rsidRPr="000A6BB1" w:rsidRDefault="00747A42" w:rsidP="00902202">
      <w:pPr>
        <w:spacing w:before="120"/>
        <w:rPr>
          <w:rFonts w:ascii="Times New Roman" w:hAnsi="Times New Roman" w:cs="Times New Roman"/>
        </w:rPr>
      </w:pPr>
      <w:r>
        <w:rPr>
          <w:rFonts w:ascii="Times New Roman" w:hAnsi="Times New Roman" w:cs="Times New Roman"/>
        </w:rPr>
        <w:t xml:space="preserve">§ 16-15-1 </w:t>
      </w:r>
      <w:r w:rsidR="00F43249">
        <w:rPr>
          <w:rFonts w:ascii="Times New Roman" w:hAnsi="Times New Roman" w:cs="Times New Roman"/>
        </w:rPr>
        <w:t xml:space="preserve">første ledd </w:t>
      </w:r>
      <w:r>
        <w:rPr>
          <w:rFonts w:ascii="Times New Roman" w:hAnsi="Times New Roman" w:cs="Times New Roman"/>
        </w:rPr>
        <w:t>skal lyde:</w:t>
      </w:r>
    </w:p>
    <w:p w14:paraId="781C1CE2" w14:textId="77777777" w:rsidR="00902202" w:rsidRPr="000A6BB1" w:rsidRDefault="00902202" w:rsidP="00902202">
      <w:pPr>
        <w:rPr>
          <w:rFonts w:ascii="Times New Roman" w:hAnsi="Times New Roman" w:cs="Times New Roman"/>
          <w:b/>
        </w:rPr>
      </w:pPr>
      <w:r w:rsidRPr="000A6BB1">
        <w:rPr>
          <w:rFonts w:ascii="Times New Roman" w:hAnsi="Times New Roman" w:cs="Times New Roman"/>
          <w:b/>
        </w:rPr>
        <w:t>§ 16-15-1.</w:t>
      </w:r>
      <w:r w:rsidRPr="000A6BB1">
        <w:rPr>
          <w:rFonts w:ascii="Times New Roman" w:hAnsi="Times New Roman" w:cs="Times New Roman"/>
        </w:rPr>
        <w:t xml:space="preserve"> </w:t>
      </w:r>
      <w:r w:rsidRPr="000A6BB1">
        <w:rPr>
          <w:rFonts w:ascii="Times New Roman" w:hAnsi="Times New Roman" w:cs="Times New Roman"/>
          <w:b/>
          <w:i/>
        </w:rPr>
        <w:t>Ileggelse og utmåling av overtredelsesgebyr</w:t>
      </w:r>
    </w:p>
    <w:p w14:paraId="437A20A0" w14:textId="0D5A5FCC" w:rsidR="00E40E56" w:rsidRPr="003E3F37" w:rsidRDefault="00902202" w:rsidP="003E3F37">
      <w:pPr>
        <w:spacing w:before="120"/>
        <w:rPr>
          <w:rFonts w:ascii="Times New Roman" w:hAnsi="Times New Roman" w:cs="Times New Roman"/>
        </w:rPr>
      </w:pPr>
      <w:r w:rsidRPr="000A6BB1">
        <w:rPr>
          <w:rFonts w:ascii="Times New Roman" w:hAnsi="Times New Roman" w:cs="Times New Roman"/>
        </w:rPr>
        <w:t xml:space="preserve">(1) Ved brudd på deklareringsplikten for kontanter og andre betalingsmidler etter </w:t>
      </w:r>
      <w:hyperlink r:id="rId104" w:anchor="reference/forskrift/2008-12-17-1502/§3-1-10" w:history="1">
        <w:r w:rsidRPr="000A6BB1">
          <w:rPr>
            <w:rFonts w:ascii="Times New Roman" w:hAnsi="Times New Roman" w:cs="Times New Roman"/>
          </w:rPr>
          <w:t>§ 3-1-16</w:t>
        </w:r>
      </w:hyperlink>
      <w:r w:rsidRPr="000A6BB1">
        <w:rPr>
          <w:rFonts w:ascii="Times New Roman" w:hAnsi="Times New Roman" w:cs="Times New Roman"/>
        </w:rPr>
        <w:t xml:space="preserve"> fastsettes et gebyr på 20 prosent av betalingsmiddelets pålydende.</w:t>
      </w:r>
    </w:p>
    <w:p w14:paraId="6861741E" w14:textId="77777777" w:rsidR="009F276D" w:rsidRPr="009F276D" w:rsidRDefault="009F276D" w:rsidP="009F276D"/>
    <w:p w14:paraId="209D7C55" w14:textId="6DDBA86B" w:rsidR="0088426A" w:rsidRDefault="009E5CCE" w:rsidP="0088426A">
      <w:pPr>
        <w:pStyle w:val="Overskrift3"/>
        <w:numPr>
          <w:ilvl w:val="1"/>
          <w:numId w:val="6"/>
        </w:numPr>
        <w:rPr>
          <w:color w:val="1F3864" w:themeColor="accent1" w:themeShade="80"/>
        </w:rPr>
      </w:pPr>
      <w:bookmarkStart w:id="61" w:name="_Toc63066792"/>
      <w:r w:rsidRPr="002B2E40">
        <w:rPr>
          <w:color w:val="1F3864" w:themeColor="accent1" w:themeShade="80"/>
        </w:rPr>
        <w:t>Forslag til endringer i tollforskriften</w:t>
      </w:r>
      <w:r w:rsidR="00677595" w:rsidRPr="002B2E40">
        <w:rPr>
          <w:color w:val="1F3864" w:themeColor="accent1" w:themeShade="80"/>
        </w:rPr>
        <w:t>,</w:t>
      </w:r>
      <w:r w:rsidRPr="002B2E40">
        <w:rPr>
          <w:color w:val="1F3864" w:themeColor="accent1" w:themeShade="80"/>
        </w:rPr>
        <w:t xml:space="preserve"> fase 2</w:t>
      </w:r>
      <w:r w:rsidR="003E3F37">
        <w:rPr>
          <w:color w:val="1F3864" w:themeColor="accent1" w:themeShade="80"/>
        </w:rPr>
        <w:t xml:space="preserve"> av ICS2</w:t>
      </w:r>
      <w:bookmarkEnd w:id="61"/>
    </w:p>
    <w:p w14:paraId="1ED90EAE" w14:textId="77777777" w:rsidR="003E3F37" w:rsidRPr="003E3F37" w:rsidRDefault="003E3F37" w:rsidP="003E3F37"/>
    <w:p w14:paraId="24B9711F" w14:textId="77777777" w:rsidR="0035124C" w:rsidRPr="00B40A43" w:rsidRDefault="0035124C" w:rsidP="0088426A">
      <w:pPr>
        <w:rPr>
          <w:rFonts w:ascii="Times New Roman" w:hAnsi="Times New Roman" w:cs="Times New Roman"/>
        </w:rPr>
      </w:pPr>
      <w:r w:rsidRPr="00B40A43">
        <w:rPr>
          <w:rFonts w:ascii="Times New Roman" w:hAnsi="Times New Roman" w:cs="Times New Roman"/>
        </w:rPr>
        <w:t>I</w:t>
      </w:r>
    </w:p>
    <w:p w14:paraId="7A9E105D" w14:textId="3A9FEFA5" w:rsidR="001728C7" w:rsidRDefault="006F48C5" w:rsidP="0088426A">
      <w:pPr>
        <w:rPr>
          <w:rFonts w:ascii="Times New Roman" w:hAnsi="Times New Roman" w:cs="Times New Roman"/>
        </w:rPr>
      </w:pPr>
      <w:r w:rsidRPr="006F48C5">
        <w:rPr>
          <w:rFonts w:ascii="Times New Roman" w:hAnsi="Times New Roman" w:cs="Times New Roman"/>
        </w:rPr>
        <w:t>§ 3-1-1 skal lyde:</w:t>
      </w:r>
    </w:p>
    <w:p w14:paraId="32E94861" w14:textId="0CC95479" w:rsidR="006F48C5" w:rsidRPr="006F48C5" w:rsidRDefault="006F48C5" w:rsidP="0088426A">
      <w:pPr>
        <w:rPr>
          <w:rFonts w:ascii="Times New Roman" w:hAnsi="Times New Roman" w:cs="Times New Roman"/>
        </w:rPr>
      </w:pPr>
      <w:r w:rsidRPr="00F366DC">
        <w:rPr>
          <w:rFonts w:ascii="Times New Roman" w:hAnsi="Times New Roman" w:cs="Times New Roman"/>
          <w:b/>
        </w:rPr>
        <w:t>§ 3-1-1.</w:t>
      </w:r>
      <w:r w:rsidRPr="00F366DC">
        <w:rPr>
          <w:rFonts w:ascii="Times New Roman" w:hAnsi="Times New Roman" w:cs="Times New Roman"/>
        </w:rPr>
        <w:t xml:space="preserve"> </w:t>
      </w:r>
      <w:r w:rsidRPr="00F366DC">
        <w:rPr>
          <w:rFonts w:ascii="Times New Roman" w:hAnsi="Times New Roman" w:cs="Times New Roman"/>
          <w:b/>
          <w:bCs/>
          <w:i/>
          <w:iCs/>
        </w:rPr>
        <w:t>Forhåndsvarsel ved innførsel</w:t>
      </w:r>
    </w:p>
    <w:p w14:paraId="1918E382" w14:textId="77777777" w:rsidR="006F48C5" w:rsidRPr="00F366DC" w:rsidRDefault="006F48C5" w:rsidP="000F0B5D">
      <w:pPr>
        <w:pStyle w:val="Listeavsnitt"/>
        <w:numPr>
          <w:ilvl w:val="0"/>
          <w:numId w:val="20"/>
        </w:numPr>
        <w:spacing w:after="0" w:line="240" w:lineRule="auto"/>
        <w:rPr>
          <w:rFonts w:ascii="Times New Roman" w:hAnsi="Times New Roman" w:cs="Times New Roman"/>
          <w:b/>
        </w:rPr>
      </w:pPr>
      <w:r w:rsidRPr="00F366DC">
        <w:rPr>
          <w:rFonts w:ascii="Times New Roman" w:hAnsi="Times New Roman" w:cs="Times New Roman"/>
          <w:bCs/>
        </w:rPr>
        <w:t xml:space="preserve">Forhåndsvarsel skal gis ved elektronisk melding til tollmyndighetene i tollmyndighetenes elektroniske transitteringssystem (NCTS). </w:t>
      </w:r>
    </w:p>
    <w:p w14:paraId="354018C7" w14:textId="77777777" w:rsidR="006F48C5" w:rsidRDefault="006F48C5" w:rsidP="006F48C5">
      <w:pPr>
        <w:pStyle w:val="Listeavsnitt"/>
        <w:spacing w:after="0" w:line="240" w:lineRule="auto"/>
        <w:rPr>
          <w:rFonts w:ascii="Times New Roman" w:hAnsi="Times New Roman" w:cs="Times New Roman"/>
        </w:rPr>
      </w:pPr>
    </w:p>
    <w:p w14:paraId="0320EA44" w14:textId="3E9EDF6E" w:rsidR="001728C7" w:rsidRDefault="001728C7" w:rsidP="000F0B5D">
      <w:pPr>
        <w:pStyle w:val="Listeavsnitt"/>
        <w:numPr>
          <w:ilvl w:val="0"/>
          <w:numId w:val="20"/>
        </w:numPr>
        <w:spacing w:after="0" w:line="240" w:lineRule="auto"/>
      </w:pPr>
      <w:r w:rsidRPr="00F366DC">
        <w:rPr>
          <w:rFonts w:ascii="Times New Roman" w:hAnsi="Times New Roman" w:cs="Times New Roman"/>
        </w:rPr>
        <w:t xml:space="preserve">For varer som transporteres med </w:t>
      </w:r>
      <w:r>
        <w:rPr>
          <w:rFonts w:ascii="Times New Roman" w:hAnsi="Times New Roman" w:cs="Times New Roman"/>
        </w:rPr>
        <w:t>luftfartøy</w:t>
      </w:r>
      <w:r w:rsidR="00374967">
        <w:rPr>
          <w:rFonts w:ascii="Times New Roman" w:hAnsi="Times New Roman" w:cs="Times New Roman"/>
        </w:rPr>
        <w:t xml:space="preserve"> skal avgivelse, a</w:t>
      </w:r>
      <w:r w:rsidR="00CE2A28" w:rsidRPr="00F366DC">
        <w:rPr>
          <w:rFonts w:ascii="Times New Roman" w:hAnsi="Times New Roman" w:cs="Times New Roman"/>
        </w:rPr>
        <w:t xml:space="preserve">nmodning om endring og kansellering, behandling og lagring av et </w:t>
      </w:r>
      <w:r w:rsidR="007E70C5">
        <w:rPr>
          <w:rFonts w:ascii="Times New Roman" w:hAnsi="Times New Roman" w:cs="Times New Roman"/>
        </w:rPr>
        <w:t>forhåndsvarsel</w:t>
      </w:r>
      <w:r w:rsidR="00CE2A28" w:rsidRPr="00F366DC">
        <w:rPr>
          <w:rFonts w:ascii="Times New Roman" w:hAnsi="Times New Roman" w:cs="Times New Roman"/>
        </w:rPr>
        <w:t xml:space="preserve"> eller opplysningene i dette, samt utveksling av tilhørende opplysninger med tollmyndighetene skje gjennom </w:t>
      </w:r>
      <w:r w:rsidR="00CE2A28">
        <w:rPr>
          <w:rFonts w:ascii="Times New Roman" w:hAnsi="Times New Roman" w:cs="Times New Roman"/>
        </w:rPr>
        <w:t xml:space="preserve">importkontrollsystemet ICS2. For varer som transporteres med </w:t>
      </w:r>
      <w:r w:rsidR="005E7DF6">
        <w:rPr>
          <w:rFonts w:ascii="Times New Roman" w:hAnsi="Times New Roman" w:cs="Times New Roman"/>
        </w:rPr>
        <w:t>luftfartøy</w:t>
      </w:r>
      <w:r w:rsidR="00374967" w:rsidRPr="00CE2A28">
        <w:rPr>
          <w:rFonts w:ascii="Times New Roman" w:hAnsi="Times New Roman" w:cs="Times New Roman"/>
        </w:rPr>
        <w:t xml:space="preserve"> skal det</w:t>
      </w:r>
      <w:r w:rsidR="00B860A5">
        <w:rPr>
          <w:rFonts w:ascii="Times New Roman" w:hAnsi="Times New Roman" w:cs="Times New Roman"/>
        </w:rPr>
        <w:t xml:space="preserve"> i tillegg</w:t>
      </w:r>
      <w:r w:rsidR="00374967" w:rsidRPr="00CE2A28">
        <w:rPr>
          <w:rFonts w:ascii="Times New Roman" w:hAnsi="Times New Roman" w:cs="Times New Roman"/>
        </w:rPr>
        <w:t xml:space="preserve"> </w:t>
      </w:r>
      <w:proofErr w:type="gramStart"/>
      <w:r w:rsidR="00374967" w:rsidRPr="00CE2A28">
        <w:rPr>
          <w:rFonts w:ascii="Times New Roman" w:hAnsi="Times New Roman" w:cs="Times New Roman"/>
        </w:rPr>
        <w:t>avgis</w:t>
      </w:r>
      <w:proofErr w:type="gramEnd"/>
      <w:r w:rsidR="00374967" w:rsidRPr="00CE2A28">
        <w:rPr>
          <w:rFonts w:ascii="Times New Roman" w:hAnsi="Times New Roman" w:cs="Times New Roman"/>
        </w:rPr>
        <w:t xml:space="preserve"> et begrenset forhåndsvarsel før lasting av varene om bord i </w:t>
      </w:r>
      <w:r w:rsidR="00C01D24">
        <w:rPr>
          <w:rFonts w:ascii="Times New Roman" w:hAnsi="Times New Roman" w:cs="Times New Roman"/>
        </w:rPr>
        <w:t>luft</w:t>
      </w:r>
      <w:r w:rsidR="00374967" w:rsidRPr="00CE2A28">
        <w:rPr>
          <w:rFonts w:ascii="Times New Roman" w:hAnsi="Times New Roman" w:cs="Times New Roman"/>
        </w:rPr>
        <w:t>fartøyet i form av et minimumsdatasett</w:t>
      </w:r>
      <w:r w:rsidR="00D73380">
        <w:rPr>
          <w:rFonts w:ascii="Times New Roman" w:hAnsi="Times New Roman" w:cs="Times New Roman"/>
        </w:rPr>
        <w:t xml:space="preserve">. </w:t>
      </w:r>
      <w:r w:rsidR="00B860A5">
        <w:rPr>
          <w:rFonts w:ascii="Times New Roman" w:hAnsi="Times New Roman" w:cs="Times New Roman"/>
        </w:rPr>
        <w:t>Et f</w:t>
      </w:r>
      <w:r w:rsidR="004A626C">
        <w:rPr>
          <w:rFonts w:ascii="Times New Roman" w:hAnsi="Times New Roman" w:cs="Times New Roman"/>
        </w:rPr>
        <w:t xml:space="preserve">orhåndsvarsel kan gis ved at det </w:t>
      </w:r>
      <w:proofErr w:type="gramStart"/>
      <w:r w:rsidR="004A626C">
        <w:rPr>
          <w:rFonts w:ascii="Times New Roman" w:hAnsi="Times New Roman" w:cs="Times New Roman"/>
        </w:rPr>
        <w:t>avgis</w:t>
      </w:r>
      <w:proofErr w:type="gramEnd"/>
      <w:r w:rsidR="004A626C">
        <w:rPr>
          <w:rFonts w:ascii="Times New Roman" w:hAnsi="Times New Roman" w:cs="Times New Roman"/>
        </w:rPr>
        <w:t xml:space="preserve"> mer enn ett datasett. </w:t>
      </w:r>
    </w:p>
    <w:p w14:paraId="5DBC9BAF" w14:textId="68696388" w:rsidR="0088426A" w:rsidRDefault="0088426A" w:rsidP="0088426A"/>
    <w:p w14:paraId="15521C80" w14:textId="346C8EF5" w:rsidR="004F7C7A" w:rsidRDefault="004F7C7A" w:rsidP="0088426A">
      <w:pPr>
        <w:rPr>
          <w:rFonts w:ascii="Times New Roman" w:hAnsi="Times New Roman" w:cs="Times New Roman"/>
        </w:rPr>
      </w:pPr>
      <w:r>
        <w:rPr>
          <w:rFonts w:ascii="Times New Roman" w:hAnsi="Times New Roman" w:cs="Times New Roman"/>
        </w:rPr>
        <w:t>II</w:t>
      </w:r>
    </w:p>
    <w:p w14:paraId="7323294F" w14:textId="2A7FDDF5" w:rsidR="00651BE6" w:rsidRDefault="00651BE6" w:rsidP="0088426A">
      <w:pPr>
        <w:rPr>
          <w:rFonts w:ascii="Times New Roman" w:hAnsi="Times New Roman" w:cs="Times New Roman"/>
        </w:rPr>
      </w:pPr>
      <w:r>
        <w:rPr>
          <w:rFonts w:ascii="Times New Roman" w:hAnsi="Times New Roman" w:cs="Times New Roman"/>
        </w:rPr>
        <w:t xml:space="preserve">§ 3-1-2 annet ledd bokstav d skal lyde: </w:t>
      </w:r>
    </w:p>
    <w:p w14:paraId="0672C132" w14:textId="7B6A4FAF" w:rsidR="00EF525D" w:rsidRDefault="00EF525D" w:rsidP="0088426A">
      <w:pPr>
        <w:rPr>
          <w:rFonts w:ascii="Times New Roman" w:hAnsi="Times New Roman" w:cs="Times New Roman"/>
        </w:rPr>
      </w:pPr>
    </w:p>
    <w:p w14:paraId="31CB3FE6" w14:textId="2AC959AB" w:rsidR="00651BE6" w:rsidRPr="00EF525D" w:rsidRDefault="00C01757" w:rsidP="000F0B5D">
      <w:pPr>
        <w:pStyle w:val="Listeavsnitt"/>
        <w:numPr>
          <w:ilvl w:val="0"/>
          <w:numId w:val="17"/>
        </w:numPr>
        <w:rPr>
          <w:rFonts w:ascii="Times New Roman" w:hAnsi="Times New Roman" w:cs="Times New Roman"/>
        </w:rPr>
      </w:pPr>
      <w:r>
        <w:rPr>
          <w:rFonts w:ascii="Times New Roman" w:hAnsi="Times New Roman" w:cs="Times New Roman"/>
        </w:rPr>
        <w:t>a</w:t>
      </w:r>
      <w:r w:rsidR="00651BE6" w:rsidRPr="00EF525D">
        <w:rPr>
          <w:rFonts w:ascii="Times New Roman" w:hAnsi="Times New Roman" w:cs="Times New Roman"/>
        </w:rPr>
        <w:t xml:space="preserve">ndre varer enn varer som nevnt i bokstav c som inngår i en postpakke og som sendes i henhold </w:t>
      </w:r>
      <w:proofErr w:type="gramStart"/>
      <w:r w:rsidR="00651BE6" w:rsidRPr="00EF525D">
        <w:rPr>
          <w:rFonts w:ascii="Times New Roman" w:hAnsi="Times New Roman" w:cs="Times New Roman"/>
        </w:rPr>
        <w:t>Verdenspostkonvensjonen</w:t>
      </w:r>
      <w:proofErr w:type="gramEnd"/>
      <w:r w:rsidR="00651BE6" w:rsidRPr="00EF525D">
        <w:rPr>
          <w:rFonts w:ascii="Times New Roman" w:hAnsi="Times New Roman" w:cs="Times New Roman"/>
        </w:rPr>
        <w:t xml:space="preserve"> av 10. juli 1984, med unntak av varer som transporteres med </w:t>
      </w:r>
      <w:r w:rsidR="0056680E" w:rsidRPr="00EF525D">
        <w:rPr>
          <w:rFonts w:ascii="Times New Roman" w:hAnsi="Times New Roman" w:cs="Times New Roman"/>
        </w:rPr>
        <w:t>luftfartøy,</w:t>
      </w:r>
    </w:p>
    <w:p w14:paraId="64E0EF1D" w14:textId="77777777" w:rsidR="00651BE6" w:rsidRDefault="00651BE6" w:rsidP="0088426A">
      <w:pPr>
        <w:rPr>
          <w:rFonts w:ascii="Times New Roman" w:hAnsi="Times New Roman" w:cs="Times New Roman"/>
        </w:rPr>
      </w:pPr>
    </w:p>
    <w:p w14:paraId="0D5A0F04" w14:textId="1545CD27" w:rsidR="00651BE6" w:rsidRDefault="00651BE6" w:rsidP="0088426A">
      <w:pPr>
        <w:rPr>
          <w:rFonts w:ascii="Times New Roman" w:hAnsi="Times New Roman" w:cs="Times New Roman"/>
        </w:rPr>
      </w:pPr>
      <w:r>
        <w:rPr>
          <w:rFonts w:ascii="Times New Roman" w:hAnsi="Times New Roman" w:cs="Times New Roman"/>
        </w:rPr>
        <w:t>III</w:t>
      </w:r>
    </w:p>
    <w:p w14:paraId="2E1C4B93" w14:textId="6F8646E1" w:rsidR="004F7C7A" w:rsidRDefault="004F7C7A" w:rsidP="0088426A">
      <w:pPr>
        <w:rPr>
          <w:rFonts w:ascii="Times New Roman" w:hAnsi="Times New Roman" w:cs="Times New Roman"/>
        </w:rPr>
      </w:pPr>
      <w:r>
        <w:rPr>
          <w:rFonts w:ascii="Times New Roman" w:hAnsi="Times New Roman" w:cs="Times New Roman"/>
        </w:rPr>
        <w:t>§ 3-1-2 annet ledd bokstav k skal lyde:</w:t>
      </w:r>
      <w:r>
        <w:rPr>
          <w:rFonts w:ascii="Times New Roman" w:hAnsi="Times New Roman" w:cs="Times New Roman"/>
        </w:rPr>
        <w:br/>
      </w:r>
    </w:p>
    <w:p w14:paraId="4709559B" w14:textId="0C40BDDB" w:rsidR="004F7C7A" w:rsidRDefault="004F7C7A" w:rsidP="000F0B5D">
      <w:pPr>
        <w:pStyle w:val="Listeavsnitt"/>
        <w:numPr>
          <w:ilvl w:val="0"/>
          <w:numId w:val="22"/>
        </w:numPr>
        <w:spacing w:before="120" w:line="240" w:lineRule="auto"/>
        <w:rPr>
          <w:rFonts w:ascii="Times New Roman" w:hAnsi="Times New Roman" w:cs="Times New Roman"/>
        </w:rPr>
      </w:pPr>
      <w:r w:rsidRPr="00651BE6">
        <w:rPr>
          <w:rFonts w:ascii="Times New Roman" w:hAnsi="Times New Roman" w:cs="Times New Roman"/>
        </w:rPr>
        <w:t xml:space="preserve">varesending med verdi under 200 kr, forutsatt at det gjennomføres risikoanalyser basert på opplysningene i systemet som den økonomiske operatøren bruker, med unntak av </w:t>
      </w:r>
      <w:r w:rsidR="00651BE6">
        <w:rPr>
          <w:rFonts w:ascii="Times New Roman" w:hAnsi="Times New Roman" w:cs="Times New Roman"/>
        </w:rPr>
        <w:t>varesendinger</w:t>
      </w:r>
      <w:r w:rsidRPr="00651BE6">
        <w:rPr>
          <w:rFonts w:ascii="Times New Roman" w:hAnsi="Times New Roman" w:cs="Times New Roman"/>
        </w:rPr>
        <w:t xml:space="preserve"> som transporteres med luftfartøy,</w:t>
      </w:r>
    </w:p>
    <w:p w14:paraId="374054B3" w14:textId="77777777" w:rsidR="00E54FCA" w:rsidRDefault="00E54FCA" w:rsidP="0056680E">
      <w:pPr>
        <w:spacing w:before="120" w:line="240" w:lineRule="auto"/>
        <w:rPr>
          <w:rFonts w:ascii="Times New Roman" w:hAnsi="Times New Roman" w:cs="Times New Roman"/>
        </w:rPr>
      </w:pPr>
    </w:p>
    <w:p w14:paraId="2AC02F9C" w14:textId="558DAD5B" w:rsidR="0056680E" w:rsidRDefault="0056680E" w:rsidP="0056680E">
      <w:pPr>
        <w:spacing w:before="120" w:line="240" w:lineRule="auto"/>
        <w:rPr>
          <w:rFonts w:ascii="Times New Roman" w:hAnsi="Times New Roman" w:cs="Times New Roman"/>
        </w:rPr>
      </w:pPr>
      <w:r>
        <w:rPr>
          <w:rFonts w:ascii="Times New Roman" w:hAnsi="Times New Roman" w:cs="Times New Roman"/>
        </w:rPr>
        <w:t>IV</w:t>
      </w:r>
    </w:p>
    <w:p w14:paraId="6052456C" w14:textId="0D5795DA" w:rsidR="0056680E" w:rsidRDefault="0056680E" w:rsidP="0056680E">
      <w:pPr>
        <w:spacing w:before="120" w:line="240" w:lineRule="auto"/>
        <w:rPr>
          <w:rFonts w:ascii="Times New Roman" w:hAnsi="Times New Roman" w:cs="Times New Roman"/>
        </w:rPr>
      </w:pPr>
      <w:r>
        <w:rPr>
          <w:rFonts w:ascii="Times New Roman" w:hAnsi="Times New Roman" w:cs="Times New Roman"/>
        </w:rPr>
        <w:t xml:space="preserve">§ 3-1-3 skal lyde: </w:t>
      </w:r>
    </w:p>
    <w:p w14:paraId="1A206E7D" w14:textId="77777777" w:rsidR="0056680E" w:rsidRPr="00091B8B" w:rsidRDefault="0056680E" w:rsidP="0056680E">
      <w:pPr>
        <w:rPr>
          <w:rFonts w:ascii="Times New Roman" w:hAnsi="Times New Roman" w:cs="Times New Roman"/>
          <w:b/>
          <w:bCs/>
        </w:rPr>
      </w:pPr>
      <w:r w:rsidRPr="00091B8B">
        <w:rPr>
          <w:rFonts w:ascii="Times New Roman" w:hAnsi="Times New Roman" w:cs="Times New Roman"/>
          <w:b/>
          <w:bCs/>
        </w:rPr>
        <w:t xml:space="preserve">§ 3-1-3. </w:t>
      </w:r>
      <w:r w:rsidRPr="00091B8B">
        <w:rPr>
          <w:rFonts w:ascii="Times New Roman" w:hAnsi="Times New Roman" w:cs="Times New Roman"/>
          <w:b/>
          <w:bCs/>
          <w:i/>
          <w:iCs/>
        </w:rPr>
        <w:t>Ansvar for forhåndsvarsel ved innførsel</w:t>
      </w:r>
    </w:p>
    <w:p w14:paraId="693B7F55" w14:textId="2D23E825" w:rsidR="0056680E" w:rsidRPr="00091B8B" w:rsidRDefault="0056680E" w:rsidP="0056680E">
      <w:pPr>
        <w:rPr>
          <w:rFonts w:ascii="Times New Roman" w:hAnsi="Times New Roman" w:cs="Times New Roman"/>
        </w:rPr>
      </w:pPr>
      <w:r w:rsidRPr="00091B8B">
        <w:rPr>
          <w:rFonts w:ascii="Times New Roman" w:hAnsi="Times New Roman" w:cs="Times New Roman"/>
        </w:rPr>
        <w:t xml:space="preserve">(1) Transportør er ansvarlig for å </w:t>
      </w:r>
      <w:proofErr w:type="gramStart"/>
      <w:r w:rsidRPr="00091B8B">
        <w:rPr>
          <w:rFonts w:ascii="Times New Roman" w:hAnsi="Times New Roman" w:cs="Times New Roman"/>
        </w:rPr>
        <w:t>avgi</w:t>
      </w:r>
      <w:proofErr w:type="gramEnd"/>
      <w:r w:rsidRPr="00091B8B">
        <w:rPr>
          <w:rFonts w:ascii="Times New Roman" w:hAnsi="Times New Roman" w:cs="Times New Roman"/>
        </w:rPr>
        <w:t xml:space="preserve"> forhåndsvarsel ved innførsel. Dersom motorvogn som inneholder varer transporteres om bord på et fartøy, er føreren av motorvognen ansvarlig. Dersom vare fraktes med fartøy eller luftfartøy som deles av flere transportører, er den som har utstedt </w:t>
      </w:r>
      <w:proofErr w:type="spellStart"/>
      <w:r w:rsidRPr="00091B8B">
        <w:rPr>
          <w:rFonts w:ascii="Times New Roman" w:hAnsi="Times New Roman" w:cs="Times New Roman"/>
        </w:rPr>
        <w:t>fraktdokument</w:t>
      </w:r>
      <w:proofErr w:type="spellEnd"/>
      <w:r w:rsidRPr="00091B8B">
        <w:rPr>
          <w:rFonts w:ascii="Times New Roman" w:hAnsi="Times New Roman" w:cs="Times New Roman"/>
        </w:rPr>
        <w:t xml:space="preserve"> ansvarlig.</w:t>
      </w:r>
    </w:p>
    <w:p w14:paraId="2A90DC7C" w14:textId="59ACFD97" w:rsidR="0056680E" w:rsidRPr="00091B8B" w:rsidRDefault="0056680E" w:rsidP="0056680E">
      <w:pPr>
        <w:rPr>
          <w:rFonts w:ascii="Times New Roman" w:hAnsi="Times New Roman" w:cs="Times New Roman"/>
        </w:rPr>
      </w:pPr>
      <w:r w:rsidRPr="00091B8B">
        <w:rPr>
          <w:rFonts w:ascii="Times New Roman" w:hAnsi="Times New Roman" w:cs="Times New Roman"/>
        </w:rPr>
        <w:t xml:space="preserve">(2) Uavhengig av første ledd kan et </w:t>
      </w:r>
      <w:r w:rsidR="0089527A">
        <w:rPr>
          <w:rFonts w:ascii="Times New Roman" w:hAnsi="Times New Roman" w:cs="Times New Roman"/>
        </w:rPr>
        <w:t xml:space="preserve">forhåndsvarsel eller et </w:t>
      </w:r>
      <w:r>
        <w:rPr>
          <w:rFonts w:ascii="Times New Roman" w:hAnsi="Times New Roman" w:cs="Times New Roman"/>
        </w:rPr>
        <w:t>minimumsdatasett</w:t>
      </w:r>
      <w:r w:rsidRPr="00091B8B">
        <w:rPr>
          <w:rFonts w:ascii="Times New Roman" w:hAnsi="Times New Roman" w:cs="Times New Roman"/>
        </w:rPr>
        <w:t xml:space="preserve"> </w:t>
      </w:r>
      <w:r>
        <w:rPr>
          <w:rFonts w:ascii="Times New Roman" w:hAnsi="Times New Roman" w:cs="Times New Roman"/>
        </w:rPr>
        <w:t xml:space="preserve">etter § 3-1-1 annet ledd </w:t>
      </w:r>
      <w:proofErr w:type="gramStart"/>
      <w:r w:rsidRPr="00091B8B">
        <w:rPr>
          <w:rFonts w:ascii="Times New Roman" w:hAnsi="Times New Roman" w:cs="Times New Roman"/>
        </w:rPr>
        <w:t>avgis</w:t>
      </w:r>
      <w:proofErr w:type="gramEnd"/>
      <w:r w:rsidRPr="00091B8B">
        <w:rPr>
          <w:rFonts w:ascii="Times New Roman" w:hAnsi="Times New Roman" w:cs="Times New Roman"/>
        </w:rPr>
        <w:t xml:space="preserve"> av en importør, mottaker eller en annen person transportøren opptrer på vegne av, eller enhver annen som har mulighet til å fremlegge eller få fremlagt varene på første innpasseringstollsted.</w:t>
      </w:r>
    </w:p>
    <w:p w14:paraId="12675D83" w14:textId="14A50ACF" w:rsidR="0056680E" w:rsidRPr="00091B8B" w:rsidRDefault="0056680E" w:rsidP="0056680E">
      <w:pPr>
        <w:rPr>
          <w:rFonts w:ascii="Times New Roman" w:hAnsi="Times New Roman" w:cs="Times New Roman"/>
        </w:rPr>
      </w:pPr>
      <w:r w:rsidRPr="00091B8B">
        <w:rPr>
          <w:rFonts w:ascii="Times New Roman" w:hAnsi="Times New Roman" w:cs="Times New Roman"/>
        </w:rPr>
        <w:t>(3) Dersom i særlige tilfeller alle opplysningene i et forhåndsvarsel ikke kan leveres av personene nevnt i annet ledd</w:t>
      </w:r>
      <w:r w:rsidR="00EF525D">
        <w:rPr>
          <w:rFonts w:ascii="Times New Roman" w:hAnsi="Times New Roman" w:cs="Times New Roman"/>
        </w:rPr>
        <w:t xml:space="preserve"> jamfør første ledd</w:t>
      </w:r>
      <w:r w:rsidRPr="00091B8B">
        <w:rPr>
          <w:rFonts w:ascii="Times New Roman" w:hAnsi="Times New Roman" w:cs="Times New Roman"/>
        </w:rPr>
        <w:t xml:space="preserve">, kan det kreves at andre personer som innehar disse opplysningene og de nødvendige rettighetene for å fremlegge dem, leverer opplysningene.  </w:t>
      </w:r>
    </w:p>
    <w:p w14:paraId="227B239D" w14:textId="77777777" w:rsidR="0056680E" w:rsidRDefault="0056680E" w:rsidP="0056680E">
      <w:pPr>
        <w:rPr>
          <w:rFonts w:ascii="Times New Roman" w:hAnsi="Times New Roman" w:cs="Times New Roman"/>
        </w:rPr>
      </w:pPr>
      <w:r w:rsidRPr="00091B8B">
        <w:rPr>
          <w:rFonts w:ascii="Times New Roman" w:hAnsi="Times New Roman" w:cs="Times New Roman"/>
        </w:rPr>
        <w:t xml:space="preserve">(4) Enhver person som </w:t>
      </w:r>
      <w:proofErr w:type="gramStart"/>
      <w:r w:rsidRPr="00091B8B">
        <w:rPr>
          <w:rFonts w:ascii="Times New Roman" w:hAnsi="Times New Roman" w:cs="Times New Roman"/>
        </w:rPr>
        <w:t>avgir</w:t>
      </w:r>
      <w:proofErr w:type="gramEnd"/>
      <w:r w:rsidRPr="00091B8B">
        <w:rPr>
          <w:rFonts w:ascii="Times New Roman" w:hAnsi="Times New Roman" w:cs="Times New Roman"/>
        </w:rPr>
        <w:t xml:space="preserve"> opplysninger til et forhåndsvarsel skal være ansvarlig for de opplysningene som vedkommende inngir.</w:t>
      </w:r>
    </w:p>
    <w:p w14:paraId="1EC58232" w14:textId="1B134391" w:rsidR="0056680E" w:rsidRDefault="0056680E" w:rsidP="0056680E">
      <w:pPr>
        <w:spacing w:before="120" w:line="240" w:lineRule="auto"/>
        <w:rPr>
          <w:rFonts w:ascii="Times New Roman" w:hAnsi="Times New Roman" w:cs="Times New Roman"/>
        </w:rPr>
      </w:pPr>
    </w:p>
    <w:p w14:paraId="4D13DC4E" w14:textId="68FEF3B5" w:rsidR="0034607B" w:rsidRDefault="0034607B" w:rsidP="0056680E">
      <w:pPr>
        <w:spacing w:before="120" w:line="240" w:lineRule="auto"/>
        <w:rPr>
          <w:rFonts w:ascii="Times New Roman" w:hAnsi="Times New Roman" w:cs="Times New Roman"/>
        </w:rPr>
      </w:pPr>
      <w:r>
        <w:rPr>
          <w:rFonts w:ascii="Times New Roman" w:hAnsi="Times New Roman" w:cs="Times New Roman"/>
        </w:rPr>
        <w:t>V</w:t>
      </w:r>
    </w:p>
    <w:p w14:paraId="55C57E44" w14:textId="43794195" w:rsidR="00151D6E" w:rsidRDefault="0034607B" w:rsidP="0088426A">
      <w:pPr>
        <w:rPr>
          <w:rFonts w:ascii="Times New Roman" w:hAnsi="Times New Roman" w:cs="Times New Roman"/>
        </w:rPr>
      </w:pPr>
      <w:r>
        <w:rPr>
          <w:rFonts w:ascii="Times New Roman" w:hAnsi="Times New Roman" w:cs="Times New Roman"/>
        </w:rPr>
        <w:t xml:space="preserve">§ 3-1-4 skal lyde: </w:t>
      </w:r>
    </w:p>
    <w:p w14:paraId="7B5EAA1C" w14:textId="77777777" w:rsidR="00151D6E" w:rsidRPr="003C4805" w:rsidRDefault="00151D6E" w:rsidP="00151D6E">
      <w:pPr>
        <w:rPr>
          <w:rFonts w:ascii="Times New Roman" w:hAnsi="Times New Roman" w:cs="Times New Roman"/>
          <w:b/>
        </w:rPr>
      </w:pPr>
      <w:r w:rsidRPr="003C4805">
        <w:rPr>
          <w:rFonts w:ascii="Times New Roman" w:hAnsi="Times New Roman" w:cs="Times New Roman"/>
          <w:b/>
        </w:rPr>
        <w:lastRenderedPageBreak/>
        <w:t>§ 3-1-4.</w:t>
      </w:r>
      <w:r w:rsidRPr="003C4805">
        <w:rPr>
          <w:rFonts w:ascii="Times New Roman" w:hAnsi="Times New Roman" w:cs="Times New Roman"/>
        </w:rPr>
        <w:t xml:space="preserve"> </w:t>
      </w:r>
      <w:r w:rsidRPr="003C4805">
        <w:rPr>
          <w:rFonts w:ascii="Times New Roman" w:hAnsi="Times New Roman" w:cs="Times New Roman"/>
          <w:b/>
          <w:i/>
        </w:rPr>
        <w:t>Frister for forhåndsvarsel ved innførsel</w:t>
      </w:r>
    </w:p>
    <w:p w14:paraId="27098C81" w14:textId="77777777" w:rsidR="00311894" w:rsidRDefault="00151D6E" w:rsidP="00311894">
      <w:pPr>
        <w:rPr>
          <w:rFonts w:ascii="Times New Roman" w:hAnsi="Times New Roman" w:cs="Times New Roman"/>
        </w:rPr>
      </w:pPr>
      <w:r w:rsidRPr="0054676D">
        <w:rPr>
          <w:rFonts w:ascii="Times New Roman" w:hAnsi="Times New Roman" w:cs="Times New Roman"/>
        </w:rPr>
        <w:t>(1) Ved innførsel av varer med fartøy skal forhåndsvarsel gis innen følgende frister:</w:t>
      </w:r>
    </w:p>
    <w:p w14:paraId="3DE339B0" w14:textId="77777777" w:rsidR="00311894" w:rsidRDefault="00151D6E" w:rsidP="000F0B5D">
      <w:pPr>
        <w:pStyle w:val="Listeavsnitt"/>
        <w:numPr>
          <w:ilvl w:val="0"/>
          <w:numId w:val="24"/>
        </w:numPr>
        <w:rPr>
          <w:rFonts w:ascii="Times New Roman" w:hAnsi="Times New Roman" w:cs="Times New Roman"/>
        </w:rPr>
      </w:pPr>
      <w:r w:rsidRPr="00311894">
        <w:rPr>
          <w:rFonts w:ascii="Times New Roman" w:hAnsi="Times New Roman" w:cs="Times New Roman"/>
        </w:rPr>
        <w:t>for varer i container – minst 24 timer før lasting i avgangshavn.</w:t>
      </w:r>
    </w:p>
    <w:p w14:paraId="4C5D5210" w14:textId="77777777" w:rsidR="00311894" w:rsidRDefault="00151D6E" w:rsidP="000F0B5D">
      <w:pPr>
        <w:pStyle w:val="Listeavsnitt"/>
        <w:numPr>
          <w:ilvl w:val="0"/>
          <w:numId w:val="24"/>
        </w:numPr>
        <w:rPr>
          <w:rFonts w:ascii="Times New Roman" w:hAnsi="Times New Roman" w:cs="Times New Roman"/>
        </w:rPr>
      </w:pPr>
      <w:r w:rsidRPr="00311894">
        <w:rPr>
          <w:rFonts w:ascii="Times New Roman" w:hAnsi="Times New Roman" w:cs="Times New Roman"/>
        </w:rPr>
        <w:t>for bulklast og last i partier – minst 4 timer før ankomst i første havn i tollområdet.</w:t>
      </w:r>
    </w:p>
    <w:p w14:paraId="6570AF77" w14:textId="2BD2ADAB" w:rsidR="00151D6E" w:rsidRPr="00311894" w:rsidRDefault="00151D6E" w:rsidP="000F0B5D">
      <w:pPr>
        <w:pStyle w:val="Listeavsnitt"/>
        <w:numPr>
          <w:ilvl w:val="0"/>
          <w:numId w:val="24"/>
        </w:numPr>
        <w:rPr>
          <w:rFonts w:ascii="Times New Roman" w:hAnsi="Times New Roman" w:cs="Times New Roman"/>
        </w:rPr>
      </w:pPr>
      <w:r w:rsidRPr="00311894">
        <w:rPr>
          <w:rFonts w:ascii="Times New Roman" w:hAnsi="Times New Roman" w:cs="Times New Roman"/>
        </w:rPr>
        <w:t>for varer som ankommer Norge fra Grønland, Færøyene og, Island, samt havner i Østersjøen, Nordsjøen, Svartehavet, Middelhavet og Marokko – minst 2 timer før ankomst i første havn i tollområdet.</w:t>
      </w:r>
    </w:p>
    <w:p w14:paraId="2F086330" w14:textId="221ADA57" w:rsidR="00151D6E" w:rsidRDefault="00151D6E" w:rsidP="00151D6E">
      <w:pPr>
        <w:rPr>
          <w:rFonts w:ascii="Times New Roman" w:hAnsi="Times New Roman" w:cs="Times New Roman"/>
        </w:rPr>
      </w:pPr>
      <w:r>
        <w:rPr>
          <w:rFonts w:ascii="Times New Roman" w:hAnsi="Times New Roman" w:cs="Times New Roman"/>
        </w:rPr>
        <w:t xml:space="preserve">(2) Ved innførsel av varer med luftfartøy </w:t>
      </w:r>
      <w:r w:rsidRPr="00936C56">
        <w:rPr>
          <w:rFonts w:ascii="Times New Roman" w:hAnsi="Times New Roman" w:cs="Times New Roman"/>
        </w:rPr>
        <w:t xml:space="preserve">skal minimumsdatasettet som er fastsatt i § 3-1-1 annet ledd gis så snart som mulig og senest før varene lastes om bord i luftfartøyet. I tilfeller hvor det ikke er gitt et minimumsdatasett </w:t>
      </w:r>
      <w:r w:rsidR="00670457">
        <w:rPr>
          <w:rFonts w:ascii="Times New Roman" w:hAnsi="Times New Roman" w:cs="Times New Roman"/>
        </w:rPr>
        <w:t>skal forhåndsvarsel</w:t>
      </w:r>
      <w:r w:rsidR="00DD25AE">
        <w:rPr>
          <w:rFonts w:ascii="Times New Roman" w:hAnsi="Times New Roman" w:cs="Times New Roman"/>
        </w:rPr>
        <w:t xml:space="preserve">, </w:t>
      </w:r>
      <w:r w:rsidRPr="00936C56">
        <w:rPr>
          <w:rFonts w:ascii="Times New Roman" w:hAnsi="Times New Roman" w:cs="Times New Roman"/>
        </w:rPr>
        <w:t xml:space="preserve">eller </w:t>
      </w:r>
      <w:r w:rsidR="00FB4802">
        <w:rPr>
          <w:rFonts w:ascii="Times New Roman" w:hAnsi="Times New Roman" w:cs="Times New Roman"/>
        </w:rPr>
        <w:t xml:space="preserve">dersom det er inngitt et minimumsdatasett, </w:t>
      </w:r>
      <w:r w:rsidR="00670457">
        <w:rPr>
          <w:rFonts w:ascii="Times New Roman" w:hAnsi="Times New Roman" w:cs="Times New Roman"/>
        </w:rPr>
        <w:t>fullstendig</w:t>
      </w:r>
      <w:r w:rsidR="00FB4802">
        <w:rPr>
          <w:rFonts w:ascii="Times New Roman" w:hAnsi="Times New Roman" w:cs="Times New Roman"/>
        </w:rPr>
        <w:t xml:space="preserve"> forhåndsvarsel, </w:t>
      </w:r>
      <w:r w:rsidRPr="00936C56">
        <w:rPr>
          <w:rFonts w:ascii="Times New Roman" w:hAnsi="Times New Roman" w:cs="Times New Roman"/>
        </w:rPr>
        <w:t xml:space="preserve">gis </w:t>
      </w:r>
      <w:r w:rsidR="00670457">
        <w:rPr>
          <w:rFonts w:ascii="Times New Roman" w:hAnsi="Times New Roman" w:cs="Times New Roman"/>
        </w:rPr>
        <w:t>så</w:t>
      </w:r>
      <w:r w:rsidRPr="00936C56">
        <w:rPr>
          <w:rFonts w:ascii="Times New Roman" w:hAnsi="Times New Roman" w:cs="Times New Roman"/>
        </w:rPr>
        <w:t xml:space="preserve"> snart som mulig og</w:t>
      </w:r>
      <w:r>
        <w:rPr>
          <w:rFonts w:ascii="Times New Roman" w:hAnsi="Times New Roman" w:cs="Times New Roman"/>
        </w:rPr>
        <w:t xml:space="preserve"> </w:t>
      </w:r>
      <w:r w:rsidRPr="00936C56">
        <w:rPr>
          <w:rFonts w:ascii="Times New Roman" w:hAnsi="Times New Roman" w:cs="Times New Roman"/>
        </w:rPr>
        <w:t>innen følgende frister:</w:t>
      </w:r>
    </w:p>
    <w:p w14:paraId="6FD2050C" w14:textId="77777777" w:rsidR="00151D6E" w:rsidRDefault="00151D6E" w:rsidP="000F0B5D">
      <w:pPr>
        <w:pStyle w:val="Listeavsnitt"/>
        <w:numPr>
          <w:ilvl w:val="0"/>
          <w:numId w:val="11"/>
        </w:numPr>
        <w:rPr>
          <w:rFonts w:ascii="Times New Roman" w:hAnsi="Times New Roman" w:cs="Times New Roman"/>
        </w:rPr>
      </w:pPr>
      <w:r>
        <w:rPr>
          <w:rFonts w:ascii="Times New Roman" w:hAnsi="Times New Roman" w:cs="Times New Roman"/>
        </w:rPr>
        <w:t xml:space="preserve">for flyginger på over 4 timer – minst 4 timer før ankomst til første lufthavn i tollområdet, </w:t>
      </w:r>
    </w:p>
    <w:p w14:paraId="67188AAD" w14:textId="77777777" w:rsidR="00151D6E" w:rsidRDefault="00151D6E" w:rsidP="000F0B5D">
      <w:pPr>
        <w:pStyle w:val="Listeavsnitt"/>
        <w:numPr>
          <w:ilvl w:val="0"/>
          <w:numId w:val="11"/>
        </w:numPr>
        <w:rPr>
          <w:rFonts w:ascii="Times New Roman" w:hAnsi="Times New Roman" w:cs="Times New Roman"/>
        </w:rPr>
      </w:pPr>
      <w:r>
        <w:rPr>
          <w:rFonts w:ascii="Times New Roman" w:hAnsi="Times New Roman" w:cs="Times New Roman"/>
        </w:rPr>
        <w:t>for flyginger på under 4 timer – senest ved avgang i utlandet.</w:t>
      </w:r>
    </w:p>
    <w:p w14:paraId="338D0FA7" w14:textId="77777777" w:rsidR="00151D6E" w:rsidRDefault="00151D6E" w:rsidP="00151D6E">
      <w:pPr>
        <w:rPr>
          <w:rFonts w:ascii="Times New Roman" w:hAnsi="Times New Roman" w:cs="Times New Roman"/>
        </w:rPr>
      </w:pPr>
      <w:r>
        <w:rPr>
          <w:rFonts w:ascii="Times New Roman" w:hAnsi="Times New Roman" w:cs="Times New Roman"/>
        </w:rPr>
        <w:t xml:space="preserve">(3) </w:t>
      </w:r>
      <w:r w:rsidRPr="0049661E">
        <w:rPr>
          <w:rFonts w:ascii="Times New Roman" w:hAnsi="Times New Roman" w:cs="Times New Roman"/>
        </w:rPr>
        <w:t>Ved innførsel med kjøretøy skal forhåndsvarsel gis minst 1 time før grensepassering.</w:t>
      </w:r>
    </w:p>
    <w:p w14:paraId="459E365C" w14:textId="77777777" w:rsidR="00151D6E" w:rsidRDefault="00151D6E" w:rsidP="00151D6E">
      <w:pPr>
        <w:rPr>
          <w:rFonts w:ascii="Times New Roman" w:hAnsi="Times New Roman" w:cs="Times New Roman"/>
        </w:rPr>
      </w:pPr>
      <w:r>
        <w:rPr>
          <w:rFonts w:ascii="Times New Roman" w:hAnsi="Times New Roman" w:cs="Times New Roman"/>
        </w:rPr>
        <w:t xml:space="preserve">(4) </w:t>
      </w:r>
      <w:r w:rsidRPr="00DF722E">
        <w:rPr>
          <w:rFonts w:ascii="Times New Roman" w:hAnsi="Times New Roman" w:cs="Times New Roman"/>
        </w:rPr>
        <w:t>Dersom varene innføres på et transportmiddel som transporteres om bord på et annet transportmiddel gjelder fristen for det aktive transportmiddelet.</w:t>
      </w:r>
    </w:p>
    <w:p w14:paraId="61984634" w14:textId="2EA3D80E" w:rsidR="00151D6E" w:rsidRDefault="00151D6E" w:rsidP="00151D6E">
      <w:pPr>
        <w:rPr>
          <w:rFonts w:ascii="Times New Roman" w:hAnsi="Times New Roman" w:cs="Times New Roman"/>
        </w:rPr>
      </w:pPr>
      <w:r>
        <w:rPr>
          <w:rFonts w:ascii="Times New Roman" w:hAnsi="Times New Roman" w:cs="Times New Roman"/>
        </w:rPr>
        <w:t xml:space="preserve">(5) </w:t>
      </w:r>
      <w:r w:rsidRPr="00F168AA">
        <w:rPr>
          <w:rFonts w:ascii="Times New Roman" w:hAnsi="Times New Roman" w:cs="Times New Roman"/>
        </w:rPr>
        <w:t>Fristene i første til fjerde ledd gjelder ikke ved force majeure.</w:t>
      </w:r>
    </w:p>
    <w:p w14:paraId="5EA46B26" w14:textId="77777777" w:rsidR="00E20566" w:rsidRPr="000562D9" w:rsidRDefault="00E20566" w:rsidP="00151D6E">
      <w:pPr>
        <w:rPr>
          <w:rFonts w:ascii="Times New Roman" w:hAnsi="Times New Roman" w:cs="Times New Roman"/>
        </w:rPr>
      </w:pPr>
    </w:p>
    <w:p w14:paraId="29CA307A" w14:textId="48572875" w:rsidR="00151D6E" w:rsidRDefault="00FD1F1B" w:rsidP="00151D6E">
      <w:pPr>
        <w:rPr>
          <w:rFonts w:ascii="Times New Roman" w:hAnsi="Times New Roman" w:cs="Times New Roman"/>
        </w:rPr>
      </w:pPr>
      <w:r>
        <w:rPr>
          <w:rFonts w:ascii="Times New Roman" w:hAnsi="Times New Roman" w:cs="Times New Roman"/>
        </w:rPr>
        <w:t>VI</w:t>
      </w:r>
    </w:p>
    <w:p w14:paraId="512FE049" w14:textId="2909ABD2" w:rsidR="00FD1F1B" w:rsidRDefault="00FD1F1B" w:rsidP="00151D6E">
      <w:pPr>
        <w:rPr>
          <w:rFonts w:ascii="Times New Roman" w:hAnsi="Times New Roman" w:cs="Times New Roman"/>
        </w:rPr>
      </w:pPr>
      <w:r>
        <w:rPr>
          <w:rFonts w:ascii="Times New Roman" w:hAnsi="Times New Roman" w:cs="Times New Roman"/>
        </w:rPr>
        <w:t xml:space="preserve">§ 3-1-5 skal lyde: </w:t>
      </w:r>
    </w:p>
    <w:p w14:paraId="4CB28E43" w14:textId="51182CDF" w:rsidR="00151D6E" w:rsidRPr="00027CB1" w:rsidRDefault="00151D6E" w:rsidP="00151D6E">
      <w:pPr>
        <w:rPr>
          <w:rFonts w:ascii="Times New Roman" w:hAnsi="Times New Roman" w:cs="Times New Roman"/>
          <w:b/>
        </w:rPr>
      </w:pPr>
      <w:r w:rsidRPr="00027CB1">
        <w:rPr>
          <w:rFonts w:ascii="Times New Roman" w:hAnsi="Times New Roman" w:cs="Times New Roman"/>
          <w:b/>
        </w:rPr>
        <w:t>§ 3-1-5.</w:t>
      </w:r>
      <w:r w:rsidRPr="00027CB1">
        <w:rPr>
          <w:rFonts w:ascii="Times New Roman" w:hAnsi="Times New Roman" w:cs="Times New Roman"/>
        </w:rPr>
        <w:t xml:space="preserve"> </w:t>
      </w:r>
      <w:r w:rsidRPr="00027CB1">
        <w:rPr>
          <w:rFonts w:ascii="Times New Roman" w:hAnsi="Times New Roman" w:cs="Times New Roman"/>
          <w:b/>
          <w:i/>
        </w:rPr>
        <w:t>Opplysninger i forhåndsvarsel ved innførsel</w:t>
      </w:r>
    </w:p>
    <w:p w14:paraId="57F33C78" w14:textId="2963A8DA" w:rsidR="00311894" w:rsidRDefault="00151D6E" w:rsidP="000F0B5D">
      <w:pPr>
        <w:pStyle w:val="Listeavsnitt"/>
        <w:numPr>
          <w:ilvl w:val="0"/>
          <w:numId w:val="23"/>
        </w:numPr>
        <w:spacing w:after="0" w:line="240" w:lineRule="auto"/>
        <w:rPr>
          <w:rFonts w:ascii="Times New Roman" w:hAnsi="Times New Roman" w:cs="Times New Roman"/>
        </w:rPr>
      </w:pPr>
      <w:r w:rsidRPr="00311894">
        <w:rPr>
          <w:rFonts w:ascii="Times New Roman" w:hAnsi="Times New Roman" w:cs="Times New Roman"/>
        </w:rPr>
        <w:t>Forhåndsvarsel ved innførsel skal inneholde de opplysninger som er fastsatt i vedlegg 1</w:t>
      </w:r>
      <w:r w:rsidR="00311894">
        <w:rPr>
          <w:rFonts w:ascii="Times New Roman" w:hAnsi="Times New Roman" w:cs="Times New Roman"/>
        </w:rPr>
        <w:t xml:space="preserve">. </w:t>
      </w:r>
    </w:p>
    <w:p w14:paraId="6F518431" w14:textId="77777777" w:rsidR="00311894" w:rsidRDefault="00311894" w:rsidP="00311894">
      <w:pPr>
        <w:pStyle w:val="Listeavsnitt"/>
        <w:spacing w:after="0" w:line="240" w:lineRule="auto"/>
        <w:rPr>
          <w:rFonts w:ascii="Times New Roman" w:hAnsi="Times New Roman" w:cs="Times New Roman"/>
        </w:rPr>
      </w:pPr>
    </w:p>
    <w:p w14:paraId="573B11C0" w14:textId="211233DC" w:rsidR="00151D6E" w:rsidRPr="00311894" w:rsidRDefault="002A5F59" w:rsidP="000F0B5D">
      <w:pPr>
        <w:pStyle w:val="Listeavsnitt"/>
        <w:numPr>
          <w:ilvl w:val="0"/>
          <w:numId w:val="23"/>
        </w:numPr>
        <w:spacing w:after="0" w:line="240" w:lineRule="auto"/>
        <w:rPr>
          <w:rFonts w:ascii="Times New Roman" w:hAnsi="Times New Roman" w:cs="Times New Roman"/>
        </w:rPr>
      </w:pPr>
      <w:r w:rsidRPr="00311894">
        <w:rPr>
          <w:rFonts w:ascii="Times New Roman" w:hAnsi="Times New Roman" w:cs="Times New Roman"/>
        </w:rPr>
        <w:t>Forhåndsvarsel</w:t>
      </w:r>
      <w:r w:rsidR="00151D6E" w:rsidRPr="00311894">
        <w:rPr>
          <w:rFonts w:ascii="Times New Roman" w:hAnsi="Times New Roman" w:cs="Times New Roman"/>
        </w:rPr>
        <w:t xml:space="preserve"> som nevnt i § 3-1-1 annet ledd skal bestå av opplysningene fastsatt i vedlegg 2</w:t>
      </w:r>
      <w:r w:rsidR="00311894" w:rsidRPr="00311894">
        <w:rPr>
          <w:rFonts w:ascii="Times New Roman" w:hAnsi="Times New Roman" w:cs="Times New Roman"/>
        </w:rPr>
        <w:t>.</w:t>
      </w:r>
      <w:r w:rsidRPr="00311894">
        <w:rPr>
          <w:rFonts w:ascii="Times New Roman" w:hAnsi="Times New Roman" w:cs="Times New Roman"/>
        </w:rPr>
        <w:t xml:space="preserve"> Minimumsdatasett som nevnt i § 3-1-1 annet ledd skal bestå av opplysningene fastsatt i vedlegg </w:t>
      </w:r>
      <w:r w:rsidR="00E53347">
        <w:rPr>
          <w:rFonts w:ascii="Times New Roman" w:hAnsi="Times New Roman" w:cs="Times New Roman"/>
        </w:rPr>
        <w:t>2</w:t>
      </w:r>
      <w:r w:rsidRPr="00311894">
        <w:rPr>
          <w:rFonts w:ascii="Times New Roman" w:hAnsi="Times New Roman" w:cs="Times New Roman"/>
        </w:rPr>
        <w:t>, kolonner</w:t>
      </w:r>
      <w:r w:rsidR="00C54360" w:rsidRPr="00311894">
        <w:rPr>
          <w:rFonts w:ascii="Times New Roman" w:hAnsi="Times New Roman" w:cs="Times New Roman"/>
        </w:rPr>
        <w:t xml:space="preserve"> F23, F24, F26, F32 og F43.</w:t>
      </w:r>
    </w:p>
    <w:p w14:paraId="1024D3EF" w14:textId="0EC3C057" w:rsidR="00151D6E" w:rsidRDefault="00151D6E" w:rsidP="00151D6E">
      <w:pPr>
        <w:rPr>
          <w:rFonts w:ascii="Times New Roman" w:hAnsi="Times New Roman" w:cs="Times New Roman"/>
        </w:rPr>
      </w:pPr>
    </w:p>
    <w:p w14:paraId="5E7E9178" w14:textId="2D60CA11" w:rsidR="00FD1F1B" w:rsidRDefault="00FD1F1B" w:rsidP="00151D6E">
      <w:pPr>
        <w:rPr>
          <w:rFonts w:ascii="Times New Roman" w:hAnsi="Times New Roman" w:cs="Times New Roman"/>
        </w:rPr>
      </w:pPr>
      <w:r>
        <w:rPr>
          <w:rFonts w:ascii="Times New Roman" w:hAnsi="Times New Roman" w:cs="Times New Roman"/>
        </w:rPr>
        <w:t>VII</w:t>
      </w:r>
    </w:p>
    <w:p w14:paraId="6FE341DA" w14:textId="7694D705" w:rsidR="00151D6E" w:rsidRDefault="00FD1F1B" w:rsidP="00151D6E">
      <w:pPr>
        <w:rPr>
          <w:rFonts w:ascii="Times New Roman" w:hAnsi="Times New Roman" w:cs="Times New Roman"/>
        </w:rPr>
      </w:pPr>
      <w:r>
        <w:rPr>
          <w:rFonts w:ascii="Times New Roman" w:hAnsi="Times New Roman" w:cs="Times New Roman"/>
        </w:rPr>
        <w:t>§ 3-1-6 skal lyde:</w:t>
      </w:r>
    </w:p>
    <w:p w14:paraId="7C6233B7" w14:textId="5EAD6199" w:rsidR="00151D6E" w:rsidRDefault="00151D6E" w:rsidP="00151D6E">
      <w:pPr>
        <w:rPr>
          <w:rFonts w:ascii="Times New Roman" w:hAnsi="Times New Roman" w:cs="Times New Roman"/>
          <w:b/>
          <w:i/>
        </w:rPr>
      </w:pPr>
      <w:r w:rsidRPr="00C7051D">
        <w:rPr>
          <w:rFonts w:ascii="Times New Roman" w:hAnsi="Times New Roman" w:cs="Times New Roman"/>
          <w:b/>
        </w:rPr>
        <w:t>§ 3-1-6.</w:t>
      </w:r>
      <w:r w:rsidRPr="00C7051D">
        <w:rPr>
          <w:rFonts w:ascii="Times New Roman" w:hAnsi="Times New Roman" w:cs="Times New Roman"/>
        </w:rPr>
        <w:t xml:space="preserve"> </w:t>
      </w:r>
      <w:r w:rsidRPr="00C7051D">
        <w:rPr>
          <w:rFonts w:ascii="Times New Roman" w:hAnsi="Times New Roman" w:cs="Times New Roman"/>
          <w:b/>
          <w:i/>
        </w:rPr>
        <w:t>Endring av forhåndsvarsel ved innførse</w:t>
      </w:r>
      <w:r>
        <w:rPr>
          <w:rFonts w:ascii="Times New Roman" w:hAnsi="Times New Roman" w:cs="Times New Roman"/>
          <w:b/>
          <w:i/>
        </w:rPr>
        <w:t>l</w:t>
      </w:r>
    </w:p>
    <w:p w14:paraId="5E66E67E" w14:textId="39B9AD2C" w:rsidR="00151D6E" w:rsidRPr="00984B4C" w:rsidRDefault="00151D6E" w:rsidP="000F0B5D">
      <w:pPr>
        <w:pStyle w:val="Listeavsnitt"/>
        <w:numPr>
          <w:ilvl w:val="0"/>
          <w:numId w:val="25"/>
        </w:numPr>
        <w:rPr>
          <w:rFonts w:ascii="Times New Roman" w:hAnsi="Times New Roman" w:cs="Times New Roman"/>
          <w:bCs/>
          <w:iCs/>
        </w:rPr>
      </w:pPr>
      <w:r w:rsidRPr="00984B4C">
        <w:rPr>
          <w:rFonts w:ascii="Times New Roman" w:hAnsi="Times New Roman" w:cs="Times New Roman"/>
          <w:bCs/>
          <w:iCs/>
        </w:rPr>
        <w:t>Opplysningene i et forhåndsvarsel etter § 3-1-1 første ledd kan endres med mindre tollmyndighetene</w:t>
      </w:r>
    </w:p>
    <w:p w14:paraId="2CA56915" w14:textId="77777777" w:rsidR="00151D6E" w:rsidRDefault="00151D6E" w:rsidP="000F0B5D">
      <w:pPr>
        <w:pStyle w:val="Listeavsnitt"/>
        <w:numPr>
          <w:ilvl w:val="0"/>
          <w:numId w:val="14"/>
        </w:numPr>
        <w:rPr>
          <w:rFonts w:ascii="Times New Roman" w:hAnsi="Times New Roman" w:cs="Times New Roman"/>
          <w:bCs/>
          <w:iCs/>
        </w:rPr>
      </w:pPr>
      <w:r>
        <w:rPr>
          <w:rFonts w:ascii="Times New Roman" w:hAnsi="Times New Roman" w:cs="Times New Roman"/>
          <w:bCs/>
          <w:iCs/>
        </w:rPr>
        <w:t xml:space="preserve">har varslet at varene skal kontrolleres, </w:t>
      </w:r>
    </w:p>
    <w:p w14:paraId="60BD2763" w14:textId="0D274343" w:rsidR="00151D6E" w:rsidRDefault="007D1470" w:rsidP="000F0B5D">
      <w:pPr>
        <w:pStyle w:val="Listeavsnitt"/>
        <w:numPr>
          <w:ilvl w:val="0"/>
          <w:numId w:val="14"/>
        </w:numPr>
        <w:rPr>
          <w:rFonts w:ascii="Times New Roman" w:hAnsi="Times New Roman" w:cs="Times New Roman"/>
          <w:bCs/>
          <w:iCs/>
        </w:rPr>
      </w:pPr>
      <w:r>
        <w:rPr>
          <w:rFonts w:ascii="Times New Roman" w:hAnsi="Times New Roman" w:cs="Times New Roman"/>
          <w:bCs/>
          <w:iCs/>
        </w:rPr>
        <w:t xml:space="preserve">har </w:t>
      </w:r>
      <w:r w:rsidR="00151D6E">
        <w:rPr>
          <w:rFonts w:ascii="Times New Roman" w:hAnsi="Times New Roman" w:cs="Times New Roman"/>
          <w:bCs/>
          <w:iCs/>
        </w:rPr>
        <w:t xml:space="preserve">avdekket at det er feil i forhåndsvarselet, </w:t>
      </w:r>
    </w:p>
    <w:p w14:paraId="539CFC39" w14:textId="77777777" w:rsidR="00151D6E" w:rsidRDefault="00151D6E" w:rsidP="000F0B5D">
      <w:pPr>
        <w:pStyle w:val="Listeavsnitt"/>
        <w:numPr>
          <w:ilvl w:val="0"/>
          <w:numId w:val="14"/>
        </w:numPr>
        <w:rPr>
          <w:rFonts w:ascii="Times New Roman" w:hAnsi="Times New Roman" w:cs="Times New Roman"/>
          <w:bCs/>
          <w:iCs/>
        </w:rPr>
      </w:pPr>
      <w:r>
        <w:rPr>
          <w:rFonts w:ascii="Times New Roman" w:hAnsi="Times New Roman" w:cs="Times New Roman"/>
          <w:bCs/>
          <w:iCs/>
        </w:rPr>
        <w:t xml:space="preserve">har gitt tillatelse til videre transport i tollområdet. </w:t>
      </w:r>
    </w:p>
    <w:p w14:paraId="4884E8D4" w14:textId="77777777" w:rsidR="00151D6E" w:rsidRDefault="00151D6E" w:rsidP="00151D6E">
      <w:pPr>
        <w:pStyle w:val="Listeavsnitt"/>
        <w:ind w:left="1080"/>
        <w:rPr>
          <w:rFonts w:ascii="Times New Roman" w:hAnsi="Times New Roman" w:cs="Times New Roman"/>
          <w:bCs/>
          <w:iCs/>
        </w:rPr>
      </w:pPr>
    </w:p>
    <w:p w14:paraId="2DE4E9DA" w14:textId="113F201B" w:rsidR="00151D6E" w:rsidRPr="00984B4C" w:rsidRDefault="00151D6E" w:rsidP="000F0B5D">
      <w:pPr>
        <w:pStyle w:val="Listeavsnitt"/>
        <w:numPr>
          <w:ilvl w:val="0"/>
          <w:numId w:val="25"/>
        </w:numPr>
        <w:spacing w:after="0" w:line="240" w:lineRule="auto"/>
        <w:rPr>
          <w:rFonts w:ascii="Times New Roman" w:hAnsi="Times New Roman" w:cs="Times New Roman"/>
        </w:rPr>
      </w:pPr>
      <w:r w:rsidRPr="00984B4C">
        <w:rPr>
          <w:rFonts w:ascii="Times New Roman" w:hAnsi="Times New Roman" w:cs="Times New Roman"/>
          <w:bCs/>
          <w:iCs/>
        </w:rPr>
        <w:t xml:space="preserve">Dersom et forhåndsvarsel eller et minimumsdatasett er </w:t>
      </w:r>
      <w:proofErr w:type="gramStart"/>
      <w:r w:rsidRPr="00984B4C">
        <w:rPr>
          <w:rFonts w:ascii="Times New Roman" w:hAnsi="Times New Roman" w:cs="Times New Roman"/>
          <w:bCs/>
          <w:iCs/>
        </w:rPr>
        <w:t>avgitt</w:t>
      </w:r>
      <w:proofErr w:type="gramEnd"/>
      <w:r w:rsidRPr="00984B4C">
        <w:rPr>
          <w:rFonts w:ascii="Times New Roman" w:hAnsi="Times New Roman" w:cs="Times New Roman"/>
          <w:bCs/>
          <w:iCs/>
        </w:rPr>
        <w:t xml:space="preserve"> i henhold til § 3-1-1 annet ledd kan enhver</w:t>
      </w:r>
      <w:r w:rsidRPr="00984B4C">
        <w:rPr>
          <w:rFonts w:ascii="Times New Roman" w:hAnsi="Times New Roman" w:cs="Times New Roman"/>
        </w:rPr>
        <w:t xml:space="preserve">, gjennom det elektroniske systemet nevnt i § 3-1-1 annet ledd, anmode om endring eller kansellering av de opplysningene som vedkommende selv har avgitt. </w:t>
      </w:r>
    </w:p>
    <w:p w14:paraId="08D5565C" w14:textId="045DD1A1" w:rsidR="00151D6E" w:rsidRDefault="00151D6E" w:rsidP="0088426A">
      <w:pPr>
        <w:rPr>
          <w:rFonts w:ascii="Times New Roman" w:hAnsi="Times New Roman" w:cs="Times New Roman"/>
        </w:rPr>
      </w:pPr>
    </w:p>
    <w:p w14:paraId="1E3FAFA8" w14:textId="09D5B0E9" w:rsidR="00151D6E" w:rsidRDefault="00570F29" w:rsidP="0088426A">
      <w:pPr>
        <w:rPr>
          <w:rFonts w:ascii="Times New Roman" w:hAnsi="Times New Roman" w:cs="Times New Roman"/>
        </w:rPr>
      </w:pPr>
      <w:r>
        <w:rPr>
          <w:rFonts w:ascii="Times New Roman" w:hAnsi="Times New Roman" w:cs="Times New Roman"/>
        </w:rPr>
        <w:t>VIII</w:t>
      </w:r>
    </w:p>
    <w:p w14:paraId="742A88A9" w14:textId="1B0C8F55" w:rsidR="00151D6E" w:rsidRDefault="00151D6E" w:rsidP="0088426A">
      <w:pPr>
        <w:rPr>
          <w:rFonts w:ascii="Times New Roman" w:hAnsi="Times New Roman" w:cs="Times New Roman"/>
        </w:rPr>
      </w:pPr>
      <w:r>
        <w:rPr>
          <w:rFonts w:ascii="Times New Roman" w:hAnsi="Times New Roman" w:cs="Times New Roman"/>
        </w:rPr>
        <w:lastRenderedPageBreak/>
        <w:t xml:space="preserve">Ny § 3-1-7 skal lyde: </w:t>
      </w:r>
    </w:p>
    <w:p w14:paraId="6D89CF7D" w14:textId="158BCB81" w:rsidR="000F0B5D" w:rsidRPr="00FD3DAE" w:rsidRDefault="00FD51E2" w:rsidP="000F0B5D">
      <w:pPr>
        <w:rPr>
          <w:rFonts w:ascii="Times New Roman" w:hAnsi="Times New Roman" w:cs="Times New Roman"/>
          <w:b/>
          <w:i/>
        </w:rPr>
      </w:pPr>
      <w:r w:rsidRPr="00FD51E2">
        <w:rPr>
          <w:rFonts w:ascii="Times New Roman" w:hAnsi="Times New Roman" w:cs="Times New Roman"/>
          <w:b/>
        </w:rPr>
        <w:t xml:space="preserve">§ 3-1-7. </w:t>
      </w:r>
      <w:r w:rsidRPr="00FD51E2">
        <w:rPr>
          <w:rFonts w:ascii="Times New Roman" w:hAnsi="Times New Roman" w:cs="Times New Roman"/>
          <w:b/>
          <w:i/>
        </w:rPr>
        <w:t xml:space="preserve">Plikt til å underrette andre personer hvor andre enn transportør </w:t>
      </w:r>
      <w:proofErr w:type="gramStart"/>
      <w:r w:rsidRPr="00FD51E2">
        <w:rPr>
          <w:rFonts w:ascii="Times New Roman" w:hAnsi="Times New Roman" w:cs="Times New Roman"/>
          <w:b/>
          <w:i/>
        </w:rPr>
        <w:t>avgir</w:t>
      </w:r>
      <w:proofErr w:type="gramEnd"/>
      <w:r w:rsidRPr="00FD51E2">
        <w:rPr>
          <w:rFonts w:ascii="Times New Roman" w:hAnsi="Times New Roman" w:cs="Times New Roman"/>
          <w:b/>
          <w:i/>
        </w:rPr>
        <w:t xml:space="preserve"> opplysninger i et forhåndsvarsel</w:t>
      </w:r>
      <w:r w:rsidRPr="00FD51E2" w:rsidDel="004A77E0">
        <w:rPr>
          <w:rFonts w:ascii="Times New Roman" w:hAnsi="Times New Roman" w:cs="Times New Roman"/>
          <w:b/>
          <w:i/>
        </w:rPr>
        <w:t xml:space="preserve"> </w:t>
      </w:r>
    </w:p>
    <w:p w14:paraId="33706A31" w14:textId="7AA6ABEB" w:rsidR="000F0B5D" w:rsidRDefault="000F0B5D" w:rsidP="000F0B5D">
      <w:pPr>
        <w:pStyle w:val="Listeavsnitt"/>
        <w:numPr>
          <w:ilvl w:val="0"/>
          <w:numId w:val="26"/>
        </w:numPr>
        <w:rPr>
          <w:rFonts w:ascii="Times New Roman" w:hAnsi="Times New Roman" w:cs="Times New Roman"/>
        </w:rPr>
      </w:pPr>
      <w:r w:rsidRPr="000F0B5D">
        <w:rPr>
          <w:rFonts w:ascii="Times New Roman" w:hAnsi="Times New Roman" w:cs="Times New Roman"/>
        </w:rPr>
        <w:t xml:space="preserve">I tilfeller hvor opplysninger i et forhåndsvarsel ved innførsel </w:t>
      </w:r>
      <w:proofErr w:type="gramStart"/>
      <w:r w:rsidRPr="000F0B5D">
        <w:rPr>
          <w:rFonts w:ascii="Times New Roman" w:hAnsi="Times New Roman" w:cs="Times New Roman"/>
        </w:rPr>
        <w:t>avgis</w:t>
      </w:r>
      <w:proofErr w:type="gramEnd"/>
      <w:r w:rsidRPr="000F0B5D">
        <w:rPr>
          <w:rFonts w:ascii="Times New Roman" w:hAnsi="Times New Roman" w:cs="Times New Roman"/>
        </w:rPr>
        <w:t xml:space="preserve"> av andre personer enn transportøren, skal de involverte personene underrette hverandre og tollmyndighetene i henhold til reglene i andre til fjerde ledd. </w:t>
      </w:r>
    </w:p>
    <w:p w14:paraId="671E5992" w14:textId="77777777" w:rsidR="000F0B5D" w:rsidRDefault="000F0B5D" w:rsidP="000F0B5D">
      <w:pPr>
        <w:pStyle w:val="Listeavsnitt"/>
        <w:rPr>
          <w:rFonts w:ascii="Times New Roman" w:hAnsi="Times New Roman" w:cs="Times New Roman"/>
        </w:rPr>
      </w:pPr>
    </w:p>
    <w:p w14:paraId="7E76A470" w14:textId="77777777" w:rsidR="000F0B5D" w:rsidRDefault="000F0B5D" w:rsidP="000F0B5D">
      <w:pPr>
        <w:pStyle w:val="Listeavsnitt"/>
        <w:numPr>
          <w:ilvl w:val="0"/>
          <w:numId w:val="26"/>
        </w:numPr>
        <w:rPr>
          <w:rFonts w:ascii="Times New Roman" w:hAnsi="Times New Roman" w:cs="Times New Roman"/>
        </w:rPr>
      </w:pPr>
      <w:r w:rsidRPr="000F0B5D">
        <w:rPr>
          <w:rFonts w:ascii="Times New Roman" w:hAnsi="Times New Roman" w:cs="Times New Roman"/>
        </w:rPr>
        <w:t xml:space="preserve">Ved innførsel av varer med luftfartøy hvor en eller flere andre personer enn transportøren har inngått en eller flere transportavtaler som omfattes av et eller flere flyfraktbrev skal: </w:t>
      </w:r>
    </w:p>
    <w:p w14:paraId="288F63C9" w14:textId="77777777" w:rsidR="000F0B5D" w:rsidRPr="000F0B5D" w:rsidRDefault="000F0B5D" w:rsidP="000F0B5D">
      <w:pPr>
        <w:pStyle w:val="Listeavsnitt"/>
        <w:rPr>
          <w:rFonts w:ascii="Times New Roman" w:hAnsi="Times New Roman" w:cs="Times New Roman"/>
        </w:rPr>
      </w:pPr>
    </w:p>
    <w:p w14:paraId="4CD13A46" w14:textId="77777777" w:rsidR="000F0B5D" w:rsidRDefault="000F0B5D" w:rsidP="000F0B5D">
      <w:pPr>
        <w:pStyle w:val="Listeavsnitt"/>
        <w:numPr>
          <w:ilvl w:val="0"/>
          <w:numId w:val="27"/>
        </w:numPr>
        <w:rPr>
          <w:rFonts w:ascii="Times New Roman" w:hAnsi="Times New Roman" w:cs="Times New Roman"/>
        </w:rPr>
      </w:pPr>
      <w:r w:rsidRPr="000F0B5D">
        <w:rPr>
          <w:rFonts w:ascii="Times New Roman" w:hAnsi="Times New Roman" w:cs="Times New Roman"/>
        </w:rPr>
        <w:t>person som utsteder et flyfraktbrev underrette den vedkommende har inngått en transportavtale med om utstedelsen,</w:t>
      </w:r>
    </w:p>
    <w:p w14:paraId="5D5482C6" w14:textId="77777777" w:rsidR="000F0B5D" w:rsidRDefault="000F0B5D" w:rsidP="000F0B5D">
      <w:pPr>
        <w:pStyle w:val="Listeavsnitt"/>
        <w:numPr>
          <w:ilvl w:val="0"/>
          <w:numId w:val="27"/>
        </w:numPr>
        <w:rPr>
          <w:rFonts w:ascii="Times New Roman" w:hAnsi="Times New Roman" w:cs="Times New Roman"/>
        </w:rPr>
      </w:pPr>
      <w:r w:rsidRPr="000F0B5D">
        <w:rPr>
          <w:rFonts w:ascii="Times New Roman" w:hAnsi="Times New Roman" w:cs="Times New Roman"/>
        </w:rPr>
        <w:t xml:space="preserve">person som utsteder et flyfraktbrev underrette de vedkommende har inngått en samlastingsordning med om utstedelsen, </w:t>
      </w:r>
    </w:p>
    <w:p w14:paraId="5B7D421B" w14:textId="77777777" w:rsidR="000F0B5D" w:rsidRDefault="000F0B5D" w:rsidP="000F0B5D">
      <w:pPr>
        <w:pStyle w:val="Listeavsnitt"/>
        <w:numPr>
          <w:ilvl w:val="0"/>
          <w:numId w:val="27"/>
        </w:numPr>
        <w:rPr>
          <w:rFonts w:ascii="Times New Roman" w:hAnsi="Times New Roman" w:cs="Times New Roman"/>
        </w:rPr>
      </w:pPr>
      <w:r w:rsidRPr="000F0B5D">
        <w:rPr>
          <w:rFonts w:ascii="Times New Roman" w:hAnsi="Times New Roman" w:cs="Times New Roman"/>
        </w:rPr>
        <w:t>transportør og person som utsteder et flyfraktbrev i forhåndsvarselet oppgi identiteten til personer som ikke gjør alle opplysningene som kreves i forhåndsvarselet tilgjengelig for dem, og</w:t>
      </w:r>
    </w:p>
    <w:p w14:paraId="4B676CDC" w14:textId="7FD88078" w:rsidR="000F0B5D" w:rsidRDefault="000F0B5D" w:rsidP="000F0B5D">
      <w:pPr>
        <w:pStyle w:val="Listeavsnitt"/>
        <w:numPr>
          <w:ilvl w:val="0"/>
          <w:numId w:val="27"/>
        </w:numPr>
        <w:rPr>
          <w:rFonts w:ascii="Times New Roman" w:hAnsi="Times New Roman" w:cs="Times New Roman"/>
        </w:rPr>
      </w:pPr>
      <w:r w:rsidRPr="000F0B5D">
        <w:rPr>
          <w:rFonts w:ascii="Times New Roman" w:hAnsi="Times New Roman" w:cs="Times New Roman"/>
        </w:rPr>
        <w:t xml:space="preserve">person som utsteder flyfraktbrev, dersom vedkommende ikke har gjort detaljene som kreves i forhåndsvarselet tilgjengelig for sin kontraktspartner som utsteder et flyfraktbrev til vedkommende, eller for sin kontraktspartner som vedkommende har inngått en samlastingsordning med, framlegge opplysningene for tollmyndighetene. </w:t>
      </w:r>
    </w:p>
    <w:p w14:paraId="2FC57A86" w14:textId="77777777" w:rsidR="000F0B5D" w:rsidRDefault="000F0B5D" w:rsidP="000F0B5D">
      <w:pPr>
        <w:pStyle w:val="Listeavsnitt"/>
        <w:ind w:left="1080"/>
        <w:rPr>
          <w:rFonts w:ascii="Times New Roman" w:hAnsi="Times New Roman" w:cs="Times New Roman"/>
        </w:rPr>
      </w:pPr>
    </w:p>
    <w:p w14:paraId="10271955" w14:textId="0CB14024" w:rsidR="000F0B5D" w:rsidRDefault="000F0B5D" w:rsidP="000F0B5D">
      <w:pPr>
        <w:pStyle w:val="Listeavsnitt"/>
        <w:numPr>
          <w:ilvl w:val="0"/>
          <w:numId w:val="26"/>
        </w:numPr>
        <w:rPr>
          <w:rFonts w:ascii="Times New Roman" w:hAnsi="Times New Roman" w:cs="Times New Roman"/>
        </w:rPr>
      </w:pPr>
      <w:r w:rsidRPr="000F0B5D">
        <w:rPr>
          <w:rFonts w:ascii="Times New Roman" w:hAnsi="Times New Roman" w:cs="Times New Roman"/>
        </w:rPr>
        <w:t>Ved innførsel av varer i postforsendelse hvor postoperatøren ikke gjør opplysninger som kreves i forhåndsvarselet tilgjengelig for transportøren skal:</w:t>
      </w:r>
    </w:p>
    <w:p w14:paraId="06F6643F" w14:textId="77777777" w:rsidR="00ED7EB0" w:rsidRDefault="00ED7EB0" w:rsidP="00E7121E">
      <w:pPr>
        <w:pStyle w:val="Listeavsnitt"/>
        <w:rPr>
          <w:rFonts w:ascii="Times New Roman" w:hAnsi="Times New Roman" w:cs="Times New Roman"/>
        </w:rPr>
      </w:pPr>
    </w:p>
    <w:p w14:paraId="1FF99E3E" w14:textId="77777777" w:rsidR="000F0B5D" w:rsidRDefault="000F0B5D" w:rsidP="000F0B5D">
      <w:pPr>
        <w:pStyle w:val="Listeavsnitt"/>
        <w:numPr>
          <w:ilvl w:val="0"/>
          <w:numId w:val="28"/>
        </w:numPr>
        <w:rPr>
          <w:rFonts w:ascii="Times New Roman" w:hAnsi="Times New Roman" w:cs="Times New Roman"/>
        </w:rPr>
      </w:pPr>
      <w:r w:rsidRPr="000F0B5D">
        <w:rPr>
          <w:rFonts w:ascii="Times New Roman" w:hAnsi="Times New Roman" w:cs="Times New Roman"/>
        </w:rPr>
        <w:t>norsk postoperatør avgi de aktuelle opplysningene til tollmyndighetene, forutsatt at varen har Norge som endelig bestemmelsessted eller transitteres gjennom Norge uten først å ha vært i EU eller Sveits og uten å ha noen av disse landene som endelig bestemmelsessted, og</w:t>
      </w:r>
    </w:p>
    <w:p w14:paraId="287529AC" w14:textId="02F68FC3" w:rsidR="000F0B5D" w:rsidRDefault="000F0B5D" w:rsidP="000F0B5D">
      <w:pPr>
        <w:pStyle w:val="Listeavsnitt"/>
        <w:numPr>
          <w:ilvl w:val="0"/>
          <w:numId w:val="28"/>
        </w:numPr>
        <w:rPr>
          <w:rFonts w:ascii="Times New Roman" w:hAnsi="Times New Roman" w:cs="Times New Roman"/>
        </w:rPr>
      </w:pPr>
      <w:r w:rsidRPr="000F0B5D">
        <w:rPr>
          <w:rFonts w:ascii="Times New Roman" w:hAnsi="Times New Roman" w:cs="Times New Roman"/>
        </w:rPr>
        <w:t xml:space="preserve">transportøren i forhåndsvarselet oppgi identiteten til den postoperatøren som ikke gjør opplysningene tilgjengelig for vedkommende. </w:t>
      </w:r>
    </w:p>
    <w:p w14:paraId="47F5EB75" w14:textId="77777777" w:rsidR="00FC3E22" w:rsidRPr="00FC3E22" w:rsidRDefault="00FC3E22" w:rsidP="00FC3E22">
      <w:pPr>
        <w:pStyle w:val="Listeavsnitt"/>
        <w:ind w:left="1068"/>
        <w:rPr>
          <w:rFonts w:ascii="Times New Roman" w:hAnsi="Times New Roman" w:cs="Times New Roman"/>
        </w:rPr>
      </w:pPr>
    </w:p>
    <w:p w14:paraId="597692D4" w14:textId="5B519F6E" w:rsidR="000F0B5D" w:rsidRPr="005758AF" w:rsidRDefault="000F0B5D" w:rsidP="005758AF">
      <w:pPr>
        <w:pStyle w:val="Listeavsnitt"/>
        <w:numPr>
          <w:ilvl w:val="0"/>
          <w:numId w:val="26"/>
        </w:numPr>
        <w:rPr>
          <w:rFonts w:ascii="Times New Roman" w:hAnsi="Times New Roman" w:cs="Times New Roman"/>
        </w:rPr>
      </w:pPr>
      <w:r w:rsidRPr="005758AF">
        <w:rPr>
          <w:rFonts w:ascii="Times New Roman" w:hAnsi="Times New Roman" w:cs="Times New Roman"/>
        </w:rPr>
        <w:t>Ved innførsel av varer i ekspressforsendelse med luftfartøy hvor ekspresselskapet ikke gjør opplysninger som kreves i forhåndsvarselet tilgjengelig for transportøren skal:</w:t>
      </w:r>
    </w:p>
    <w:p w14:paraId="4F80AF40" w14:textId="77777777" w:rsidR="00884A92" w:rsidRDefault="00884A92" w:rsidP="00E7121E">
      <w:pPr>
        <w:pStyle w:val="Listeavsnitt"/>
        <w:rPr>
          <w:rFonts w:ascii="Times New Roman" w:hAnsi="Times New Roman" w:cs="Times New Roman"/>
        </w:rPr>
      </w:pPr>
    </w:p>
    <w:p w14:paraId="379C3E5D" w14:textId="77777777" w:rsidR="000F0B5D" w:rsidRDefault="000F0B5D" w:rsidP="000F0B5D">
      <w:pPr>
        <w:pStyle w:val="Listeavsnitt"/>
        <w:numPr>
          <w:ilvl w:val="0"/>
          <w:numId w:val="29"/>
        </w:numPr>
        <w:rPr>
          <w:rFonts w:ascii="Times New Roman" w:hAnsi="Times New Roman" w:cs="Times New Roman"/>
        </w:rPr>
      </w:pPr>
      <w:r w:rsidRPr="000F0B5D">
        <w:rPr>
          <w:rFonts w:ascii="Times New Roman" w:hAnsi="Times New Roman" w:cs="Times New Roman"/>
        </w:rPr>
        <w:t xml:space="preserve">ekspresselskapet </w:t>
      </w:r>
      <w:proofErr w:type="gramStart"/>
      <w:r w:rsidRPr="000F0B5D">
        <w:rPr>
          <w:rFonts w:ascii="Times New Roman" w:hAnsi="Times New Roman" w:cs="Times New Roman"/>
        </w:rPr>
        <w:t>avgi</w:t>
      </w:r>
      <w:proofErr w:type="gramEnd"/>
      <w:r w:rsidRPr="000F0B5D">
        <w:rPr>
          <w:rFonts w:ascii="Times New Roman" w:hAnsi="Times New Roman" w:cs="Times New Roman"/>
        </w:rPr>
        <w:t xml:space="preserve"> de aktuelle opplysningene til tollmyndighetene, og</w:t>
      </w:r>
    </w:p>
    <w:p w14:paraId="240D92C1" w14:textId="6EC28604" w:rsidR="0034607B" w:rsidRPr="000F0B5D" w:rsidRDefault="000F0B5D" w:rsidP="000F0B5D">
      <w:pPr>
        <w:pStyle w:val="Listeavsnitt"/>
        <w:numPr>
          <w:ilvl w:val="0"/>
          <w:numId w:val="29"/>
        </w:numPr>
        <w:rPr>
          <w:rFonts w:ascii="Times New Roman" w:hAnsi="Times New Roman" w:cs="Times New Roman"/>
        </w:rPr>
      </w:pPr>
      <w:r w:rsidRPr="000F0B5D">
        <w:rPr>
          <w:rFonts w:ascii="Times New Roman" w:hAnsi="Times New Roman" w:cs="Times New Roman"/>
        </w:rPr>
        <w:t>transportøren i forhåndsvarselet oppgi identiteten til det ekspresselskapet som ikke gjør opplysningene tilgjengelig for vedkommende.</w:t>
      </w:r>
    </w:p>
    <w:p w14:paraId="67209E8E" w14:textId="77777777" w:rsidR="002B2E40" w:rsidRPr="002B2E40" w:rsidRDefault="002B2E40" w:rsidP="00BD471C"/>
    <w:p w14:paraId="1AF30161" w14:textId="7788B2D0" w:rsidR="009E5CCE" w:rsidRPr="005A2370" w:rsidRDefault="009E5CCE" w:rsidP="006E2571">
      <w:pPr>
        <w:pStyle w:val="Overskrift3"/>
        <w:rPr>
          <w:color w:val="1F3864" w:themeColor="accent1" w:themeShade="80"/>
        </w:rPr>
      </w:pPr>
    </w:p>
    <w:p w14:paraId="6D79838D" w14:textId="5E1941A3" w:rsidR="002B2E40" w:rsidRDefault="009E5CCE" w:rsidP="000F0B5D">
      <w:pPr>
        <w:pStyle w:val="Overskrift3"/>
        <w:numPr>
          <w:ilvl w:val="1"/>
          <w:numId w:val="6"/>
        </w:numPr>
        <w:rPr>
          <w:color w:val="1F3864" w:themeColor="accent1" w:themeShade="80"/>
        </w:rPr>
      </w:pPr>
      <w:bookmarkStart w:id="62" w:name="_Toc63066793"/>
      <w:r w:rsidRPr="002B2E40">
        <w:rPr>
          <w:color w:val="1F3864" w:themeColor="accent1" w:themeShade="80"/>
        </w:rPr>
        <w:t>Forslag til endringer i tollforskriften</w:t>
      </w:r>
      <w:r w:rsidR="00BD471C">
        <w:rPr>
          <w:color w:val="1F3864" w:themeColor="accent1" w:themeShade="80"/>
        </w:rPr>
        <w:t xml:space="preserve"> kapittel 3</w:t>
      </w:r>
      <w:r w:rsidR="00240F61" w:rsidRPr="002B2E40">
        <w:rPr>
          <w:color w:val="1F3864" w:themeColor="accent1" w:themeShade="80"/>
        </w:rPr>
        <w:t xml:space="preserve">, fase </w:t>
      </w:r>
      <w:r w:rsidRPr="002B2E40">
        <w:rPr>
          <w:color w:val="1F3864" w:themeColor="accent1" w:themeShade="80"/>
        </w:rPr>
        <w:t>3</w:t>
      </w:r>
      <w:r w:rsidR="00BD471C">
        <w:rPr>
          <w:color w:val="1F3864" w:themeColor="accent1" w:themeShade="80"/>
        </w:rPr>
        <w:t xml:space="preserve"> av ICS2</w:t>
      </w:r>
      <w:bookmarkEnd w:id="62"/>
    </w:p>
    <w:p w14:paraId="734DE472" w14:textId="029DBEE3" w:rsidR="004A626C" w:rsidRDefault="004A626C" w:rsidP="004A626C"/>
    <w:p w14:paraId="07040671" w14:textId="4077DACB" w:rsidR="00B40A43" w:rsidRDefault="00B40A43" w:rsidP="004A626C">
      <w:pPr>
        <w:rPr>
          <w:rFonts w:ascii="Times New Roman" w:hAnsi="Times New Roman" w:cs="Times New Roman"/>
        </w:rPr>
      </w:pPr>
      <w:r>
        <w:rPr>
          <w:rFonts w:ascii="Times New Roman" w:hAnsi="Times New Roman" w:cs="Times New Roman"/>
        </w:rPr>
        <w:t>I</w:t>
      </w:r>
    </w:p>
    <w:p w14:paraId="3098CB09" w14:textId="4CD44912" w:rsidR="004A626C" w:rsidRDefault="004A626C" w:rsidP="004A626C">
      <w:pPr>
        <w:rPr>
          <w:rFonts w:ascii="Times New Roman" w:hAnsi="Times New Roman" w:cs="Times New Roman"/>
        </w:rPr>
      </w:pPr>
      <w:r w:rsidRPr="006F48C5">
        <w:rPr>
          <w:rFonts w:ascii="Times New Roman" w:hAnsi="Times New Roman" w:cs="Times New Roman"/>
        </w:rPr>
        <w:t>§ 3-1-1 skal lyde:</w:t>
      </w:r>
    </w:p>
    <w:p w14:paraId="67F52828" w14:textId="012F0761" w:rsidR="004A626C" w:rsidRPr="00D72A94" w:rsidRDefault="004A626C" w:rsidP="00D72A94">
      <w:pPr>
        <w:rPr>
          <w:rFonts w:ascii="Times New Roman" w:hAnsi="Times New Roman" w:cs="Times New Roman"/>
        </w:rPr>
      </w:pPr>
      <w:r w:rsidRPr="00F366DC">
        <w:rPr>
          <w:rFonts w:ascii="Times New Roman" w:hAnsi="Times New Roman" w:cs="Times New Roman"/>
          <w:b/>
        </w:rPr>
        <w:t>§ 3-1-1.</w:t>
      </w:r>
      <w:r w:rsidRPr="00F366DC">
        <w:rPr>
          <w:rFonts w:ascii="Times New Roman" w:hAnsi="Times New Roman" w:cs="Times New Roman"/>
        </w:rPr>
        <w:t xml:space="preserve"> </w:t>
      </w:r>
      <w:r w:rsidRPr="00F366DC">
        <w:rPr>
          <w:rFonts w:ascii="Times New Roman" w:hAnsi="Times New Roman" w:cs="Times New Roman"/>
          <w:b/>
          <w:bCs/>
          <w:i/>
          <w:iCs/>
        </w:rPr>
        <w:t>Forhåndsvarsel ved innførsel</w:t>
      </w:r>
    </w:p>
    <w:p w14:paraId="43126BE9" w14:textId="03F5D2BF" w:rsidR="004A626C" w:rsidRDefault="004A626C" w:rsidP="000F0B5D">
      <w:pPr>
        <w:pStyle w:val="Listeavsnitt"/>
        <w:numPr>
          <w:ilvl w:val="0"/>
          <w:numId w:val="21"/>
        </w:numPr>
        <w:spacing w:after="0" w:line="240" w:lineRule="auto"/>
        <w:rPr>
          <w:rFonts w:ascii="Times New Roman" w:hAnsi="Times New Roman" w:cs="Times New Roman"/>
        </w:rPr>
      </w:pPr>
      <w:r w:rsidRPr="00F366DC">
        <w:rPr>
          <w:rFonts w:ascii="Times New Roman" w:hAnsi="Times New Roman" w:cs="Times New Roman"/>
        </w:rPr>
        <w:lastRenderedPageBreak/>
        <w:t xml:space="preserve">Avgivelse, anmodning om endring og kansellering, behandling og lagring av et </w:t>
      </w:r>
      <w:r w:rsidR="00D72A94">
        <w:rPr>
          <w:rFonts w:ascii="Times New Roman" w:hAnsi="Times New Roman" w:cs="Times New Roman"/>
        </w:rPr>
        <w:t>forhåndsvarsel</w:t>
      </w:r>
      <w:r w:rsidR="00B40A43">
        <w:rPr>
          <w:rFonts w:ascii="Times New Roman" w:hAnsi="Times New Roman" w:cs="Times New Roman"/>
        </w:rPr>
        <w:t xml:space="preserve"> </w:t>
      </w:r>
      <w:r w:rsidR="009E165A">
        <w:rPr>
          <w:rFonts w:ascii="Times New Roman" w:hAnsi="Times New Roman" w:cs="Times New Roman"/>
        </w:rPr>
        <w:t>eller o</w:t>
      </w:r>
      <w:r w:rsidRPr="00F366DC">
        <w:rPr>
          <w:rFonts w:ascii="Times New Roman" w:hAnsi="Times New Roman" w:cs="Times New Roman"/>
        </w:rPr>
        <w:t xml:space="preserve">pplysningene i dette, samt utveksling av tilhørende opplysninger med tollmyndighetene skal skje gjennom </w:t>
      </w:r>
      <w:r>
        <w:rPr>
          <w:rFonts w:ascii="Times New Roman" w:hAnsi="Times New Roman" w:cs="Times New Roman"/>
        </w:rPr>
        <w:t xml:space="preserve">importkontrollsystemet ICS2. </w:t>
      </w:r>
      <w:r w:rsidR="009E165A">
        <w:rPr>
          <w:rFonts w:ascii="Times New Roman" w:hAnsi="Times New Roman" w:cs="Times New Roman"/>
        </w:rPr>
        <w:t xml:space="preserve">For varer som transporteres med luftfartøy </w:t>
      </w:r>
      <w:r w:rsidR="009E165A" w:rsidRPr="00CE2A28">
        <w:rPr>
          <w:rFonts w:ascii="Times New Roman" w:hAnsi="Times New Roman" w:cs="Times New Roman"/>
        </w:rPr>
        <w:t>skal det</w:t>
      </w:r>
      <w:r w:rsidR="009E165A">
        <w:rPr>
          <w:rFonts w:ascii="Times New Roman" w:hAnsi="Times New Roman" w:cs="Times New Roman"/>
        </w:rPr>
        <w:t xml:space="preserve"> i tillegg</w:t>
      </w:r>
      <w:r w:rsidR="009E165A" w:rsidRPr="00CE2A28">
        <w:rPr>
          <w:rFonts w:ascii="Times New Roman" w:hAnsi="Times New Roman" w:cs="Times New Roman"/>
        </w:rPr>
        <w:t xml:space="preserve"> </w:t>
      </w:r>
      <w:proofErr w:type="gramStart"/>
      <w:r w:rsidR="009E165A" w:rsidRPr="00CE2A28">
        <w:rPr>
          <w:rFonts w:ascii="Times New Roman" w:hAnsi="Times New Roman" w:cs="Times New Roman"/>
        </w:rPr>
        <w:t>avgis</w:t>
      </w:r>
      <w:proofErr w:type="gramEnd"/>
      <w:r w:rsidR="009E165A" w:rsidRPr="00CE2A28">
        <w:rPr>
          <w:rFonts w:ascii="Times New Roman" w:hAnsi="Times New Roman" w:cs="Times New Roman"/>
        </w:rPr>
        <w:t xml:space="preserve"> et begrenset forhåndsvarsel før lasting av varene om bord i </w:t>
      </w:r>
      <w:r w:rsidR="004F69DB">
        <w:rPr>
          <w:rFonts w:ascii="Times New Roman" w:hAnsi="Times New Roman" w:cs="Times New Roman"/>
        </w:rPr>
        <w:t>luft</w:t>
      </w:r>
      <w:r w:rsidR="009E165A" w:rsidRPr="00CE2A28">
        <w:rPr>
          <w:rFonts w:ascii="Times New Roman" w:hAnsi="Times New Roman" w:cs="Times New Roman"/>
        </w:rPr>
        <w:t>fartøyet i form av et minimumsdatasett</w:t>
      </w:r>
      <w:r w:rsidR="009E165A">
        <w:rPr>
          <w:rFonts w:ascii="Times New Roman" w:hAnsi="Times New Roman" w:cs="Times New Roman"/>
        </w:rPr>
        <w:t xml:space="preserve">. Et forhåndsvarsel gis ved at det </w:t>
      </w:r>
      <w:proofErr w:type="gramStart"/>
      <w:r w:rsidR="009E165A">
        <w:rPr>
          <w:rFonts w:ascii="Times New Roman" w:hAnsi="Times New Roman" w:cs="Times New Roman"/>
        </w:rPr>
        <w:t>avgis</w:t>
      </w:r>
      <w:proofErr w:type="gramEnd"/>
      <w:r w:rsidR="009E165A">
        <w:rPr>
          <w:rFonts w:ascii="Times New Roman" w:hAnsi="Times New Roman" w:cs="Times New Roman"/>
        </w:rPr>
        <w:t xml:space="preserve"> mer enn ett datasett.</w:t>
      </w:r>
    </w:p>
    <w:p w14:paraId="1019B641" w14:textId="4721835B" w:rsidR="004A626C" w:rsidRDefault="004A626C" w:rsidP="004A626C"/>
    <w:p w14:paraId="6BB913BF" w14:textId="54591C61" w:rsidR="00651BE6" w:rsidRDefault="00651BE6" w:rsidP="004A626C">
      <w:pPr>
        <w:rPr>
          <w:rFonts w:ascii="Times New Roman" w:hAnsi="Times New Roman" w:cs="Times New Roman"/>
        </w:rPr>
      </w:pPr>
      <w:r>
        <w:rPr>
          <w:rFonts w:ascii="Times New Roman" w:hAnsi="Times New Roman" w:cs="Times New Roman"/>
        </w:rPr>
        <w:t>II</w:t>
      </w:r>
    </w:p>
    <w:p w14:paraId="79A28569" w14:textId="5AFC603F" w:rsidR="00651BE6" w:rsidRDefault="00651BE6" w:rsidP="004A626C">
      <w:pPr>
        <w:rPr>
          <w:rFonts w:ascii="Times New Roman" w:hAnsi="Times New Roman" w:cs="Times New Roman"/>
        </w:rPr>
      </w:pPr>
      <w:r>
        <w:rPr>
          <w:rFonts w:ascii="Times New Roman" w:hAnsi="Times New Roman" w:cs="Times New Roman"/>
        </w:rPr>
        <w:t xml:space="preserve">§ 3-1-2 annet ledd bokstav d skal lyde: </w:t>
      </w:r>
    </w:p>
    <w:p w14:paraId="1F053E49" w14:textId="35F8B014" w:rsidR="00651BE6" w:rsidRDefault="00651BE6" w:rsidP="004A626C">
      <w:pPr>
        <w:rPr>
          <w:rFonts w:ascii="Times New Roman" w:hAnsi="Times New Roman" w:cs="Times New Roman"/>
        </w:rPr>
      </w:pPr>
      <w:r>
        <w:rPr>
          <w:rFonts w:ascii="Times New Roman" w:hAnsi="Times New Roman" w:cs="Times New Roman"/>
        </w:rPr>
        <w:t xml:space="preserve">Bokstaven fjernes. </w:t>
      </w:r>
    </w:p>
    <w:p w14:paraId="6C894BC1" w14:textId="5915FEBC" w:rsidR="00651BE6" w:rsidRDefault="00651BE6" w:rsidP="004A626C">
      <w:pPr>
        <w:rPr>
          <w:rFonts w:ascii="Times New Roman" w:hAnsi="Times New Roman" w:cs="Times New Roman"/>
        </w:rPr>
      </w:pPr>
      <w:r>
        <w:rPr>
          <w:rFonts w:ascii="Times New Roman" w:hAnsi="Times New Roman" w:cs="Times New Roman"/>
        </w:rPr>
        <w:br/>
        <w:t>III</w:t>
      </w:r>
    </w:p>
    <w:p w14:paraId="5F5FCA21" w14:textId="32FC88CB" w:rsidR="00651BE6" w:rsidRDefault="00651BE6" w:rsidP="004A626C">
      <w:pPr>
        <w:rPr>
          <w:rFonts w:ascii="Times New Roman" w:hAnsi="Times New Roman" w:cs="Times New Roman"/>
        </w:rPr>
      </w:pPr>
      <w:r>
        <w:rPr>
          <w:rFonts w:ascii="Times New Roman" w:hAnsi="Times New Roman" w:cs="Times New Roman"/>
        </w:rPr>
        <w:t xml:space="preserve">§ 3-1-2 annet ledd bokstav k skal lyde: </w:t>
      </w:r>
    </w:p>
    <w:p w14:paraId="1D189B01" w14:textId="40996FC5" w:rsidR="00651BE6" w:rsidRDefault="00651BE6" w:rsidP="004A626C">
      <w:pPr>
        <w:rPr>
          <w:rFonts w:ascii="Times New Roman" w:hAnsi="Times New Roman" w:cs="Times New Roman"/>
        </w:rPr>
      </w:pPr>
      <w:r>
        <w:rPr>
          <w:rFonts w:ascii="Times New Roman" w:hAnsi="Times New Roman" w:cs="Times New Roman"/>
        </w:rPr>
        <w:t>Bokstaven fjernes.</w:t>
      </w:r>
    </w:p>
    <w:p w14:paraId="5961AFA2" w14:textId="139BB63E" w:rsidR="000A20F3" w:rsidRDefault="000A20F3" w:rsidP="004A626C">
      <w:pPr>
        <w:rPr>
          <w:rFonts w:ascii="Times New Roman" w:hAnsi="Times New Roman" w:cs="Times New Roman"/>
        </w:rPr>
      </w:pPr>
    </w:p>
    <w:p w14:paraId="74962BB8" w14:textId="77777777" w:rsidR="000A20F3" w:rsidRDefault="000A20F3" w:rsidP="000A20F3">
      <w:pPr>
        <w:spacing w:before="120" w:line="240" w:lineRule="auto"/>
        <w:rPr>
          <w:rFonts w:ascii="Times New Roman" w:hAnsi="Times New Roman" w:cs="Times New Roman"/>
        </w:rPr>
      </w:pPr>
      <w:r>
        <w:rPr>
          <w:rFonts w:ascii="Times New Roman" w:hAnsi="Times New Roman" w:cs="Times New Roman"/>
        </w:rPr>
        <w:t>IV</w:t>
      </w:r>
      <w:r>
        <w:rPr>
          <w:rFonts w:ascii="Times New Roman" w:hAnsi="Times New Roman" w:cs="Times New Roman"/>
        </w:rPr>
        <w:br/>
        <w:t xml:space="preserve">§ 3-1-3 skal lyde: </w:t>
      </w:r>
    </w:p>
    <w:p w14:paraId="40181653" w14:textId="77777777" w:rsidR="000A20F3" w:rsidRPr="00091B8B" w:rsidRDefault="000A20F3" w:rsidP="000A20F3">
      <w:pPr>
        <w:rPr>
          <w:rFonts w:ascii="Times New Roman" w:hAnsi="Times New Roman" w:cs="Times New Roman"/>
          <w:b/>
          <w:bCs/>
        </w:rPr>
      </w:pPr>
      <w:r w:rsidRPr="00091B8B">
        <w:rPr>
          <w:rFonts w:ascii="Times New Roman" w:hAnsi="Times New Roman" w:cs="Times New Roman"/>
          <w:b/>
          <w:bCs/>
        </w:rPr>
        <w:t xml:space="preserve">§ 3-1-3. </w:t>
      </w:r>
      <w:r w:rsidRPr="00091B8B">
        <w:rPr>
          <w:rFonts w:ascii="Times New Roman" w:hAnsi="Times New Roman" w:cs="Times New Roman"/>
          <w:b/>
          <w:bCs/>
          <w:i/>
          <w:iCs/>
        </w:rPr>
        <w:t>Ansvar for forhåndsvarsel ved innførsel</w:t>
      </w:r>
    </w:p>
    <w:p w14:paraId="771D37F4" w14:textId="77777777" w:rsidR="000A20F3" w:rsidRPr="00091B8B" w:rsidRDefault="000A20F3" w:rsidP="000A20F3">
      <w:pPr>
        <w:rPr>
          <w:rFonts w:ascii="Times New Roman" w:hAnsi="Times New Roman" w:cs="Times New Roman"/>
        </w:rPr>
      </w:pPr>
      <w:r w:rsidRPr="00091B8B">
        <w:rPr>
          <w:rFonts w:ascii="Times New Roman" w:hAnsi="Times New Roman" w:cs="Times New Roman"/>
        </w:rPr>
        <w:t xml:space="preserve">(1) Transportør er ansvarlig for å </w:t>
      </w:r>
      <w:proofErr w:type="gramStart"/>
      <w:r w:rsidRPr="00091B8B">
        <w:rPr>
          <w:rFonts w:ascii="Times New Roman" w:hAnsi="Times New Roman" w:cs="Times New Roman"/>
        </w:rPr>
        <w:t>avgi</w:t>
      </w:r>
      <w:proofErr w:type="gramEnd"/>
      <w:r w:rsidRPr="00091B8B">
        <w:rPr>
          <w:rFonts w:ascii="Times New Roman" w:hAnsi="Times New Roman" w:cs="Times New Roman"/>
        </w:rPr>
        <w:t xml:space="preserve"> forhåndsvarsel ved innførsel. Dersom motorvogn som inneholder varer transporteres om bord på et fartøy, er føreren av motorvognen ansvarlig. Dersom vare fraktes med fartøy eller luftfartøy som deles av flere transportører, er den som har utstedt </w:t>
      </w:r>
      <w:proofErr w:type="spellStart"/>
      <w:r w:rsidRPr="00091B8B">
        <w:rPr>
          <w:rFonts w:ascii="Times New Roman" w:hAnsi="Times New Roman" w:cs="Times New Roman"/>
        </w:rPr>
        <w:t>fraktdokument</w:t>
      </w:r>
      <w:proofErr w:type="spellEnd"/>
      <w:r w:rsidRPr="00091B8B">
        <w:rPr>
          <w:rFonts w:ascii="Times New Roman" w:hAnsi="Times New Roman" w:cs="Times New Roman"/>
        </w:rPr>
        <w:t xml:space="preserve"> ansvarlig.</w:t>
      </w:r>
    </w:p>
    <w:p w14:paraId="36F8889F" w14:textId="6EB9E4E5" w:rsidR="000A20F3" w:rsidRPr="00091B8B" w:rsidRDefault="000A20F3" w:rsidP="000A20F3">
      <w:pPr>
        <w:rPr>
          <w:rFonts w:ascii="Times New Roman" w:hAnsi="Times New Roman" w:cs="Times New Roman"/>
        </w:rPr>
      </w:pPr>
      <w:r w:rsidRPr="00091B8B">
        <w:rPr>
          <w:rFonts w:ascii="Times New Roman" w:hAnsi="Times New Roman" w:cs="Times New Roman"/>
        </w:rPr>
        <w:t xml:space="preserve">(2) Uavhengig av første ledd kan et </w:t>
      </w:r>
      <w:r>
        <w:rPr>
          <w:rFonts w:ascii="Times New Roman" w:hAnsi="Times New Roman" w:cs="Times New Roman"/>
        </w:rPr>
        <w:t>forhåndsvarsel eller et minimumsdatasett</w:t>
      </w:r>
      <w:r w:rsidRPr="00091B8B">
        <w:rPr>
          <w:rFonts w:ascii="Times New Roman" w:hAnsi="Times New Roman" w:cs="Times New Roman"/>
        </w:rPr>
        <w:t xml:space="preserve"> </w:t>
      </w:r>
      <w:proofErr w:type="gramStart"/>
      <w:r w:rsidRPr="00091B8B">
        <w:rPr>
          <w:rFonts w:ascii="Times New Roman" w:hAnsi="Times New Roman" w:cs="Times New Roman"/>
        </w:rPr>
        <w:t>avgis</w:t>
      </w:r>
      <w:proofErr w:type="gramEnd"/>
      <w:r w:rsidRPr="00091B8B">
        <w:rPr>
          <w:rFonts w:ascii="Times New Roman" w:hAnsi="Times New Roman" w:cs="Times New Roman"/>
        </w:rPr>
        <w:t xml:space="preserve"> av en importør, mottaker eller en annen person transportøren opptrer på vegne av, eller enhver annen som har mulighet til å fremlegge eller få fremlagt varene på første innpasseringstollsted.</w:t>
      </w:r>
    </w:p>
    <w:p w14:paraId="779E14B3" w14:textId="327AC119" w:rsidR="000A20F3" w:rsidRPr="00091B8B" w:rsidRDefault="000A20F3" w:rsidP="000A20F3">
      <w:pPr>
        <w:rPr>
          <w:rFonts w:ascii="Times New Roman" w:hAnsi="Times New Roman" w:cs="Times New Roman"/>
        </w:rPr>
      </w:pPr>
      <w:r w:rsidRPr="00091B8B">
        <w:rPr>
          <w:rFonts w:ascii="Times New Roman" w:hAnsi="Times New Roman" w:cs="Times New Roman"/>
        </w:rPr>
        <w:t xml:space="preserve">(3) Dersom i særlige tilfeller alle opplysningene i et forhåndsvarsel ikke kan leveres av personene nevnt i </w:t>
      </w:r>
      <w:r>
        <w:rPr>
          <w:rFonts w:ascii="Times New Roman" w:hAnsi="Times New Roman" w:cs="Times New Roman"/>
        </w:rPr>
        <w:t>første eller annet ledd</w:t>
      </w:r>
      <w:r w:rsidRPr="00091B8B">
        <w:rPr>
          <w:rFonts w:ascii="Times New Roman" w:hAnsi="Times New Roman" w:cs="Times New Roman"/>
        </w:rPr>
        <w:t xml:space="preserve">, kan det kreves at andre personer som innehar disse opplysningene og de nødvendige rettighetene for å fremlegge dem, leverer opplysningene.  </w:t>
      </w:r>
    </w:p>
    <w:p w14:paraId="068D082C" w14:textId="2A4EBB8B" w:rsidR="000A20F3" w:rsidRDefault="000A20F3" w:rsidP="000A20F3">
      <w:pPr>
        <w:rPr>
          <w:rFonts w:ascii="Times New Roman" w:hAnsi="Times New Roman" w:cs="Times New Roman"/>
        </w:rPr>
      </w:pPr>
      <w:r w:rsidRPr="00091B8B">
        <w:rPr>
          <w:rFonts w:ascii="Times New Roman" w:hAnsi="Times New Roman" w:cs="Times New Roman"/>
        </w:rPr>
        <w:t xml:space="preserve">(4) Enhver person som </w:t>
      </w:r>
      <w:proofErr w:type="gramStart"/>
      <w:r w:rsidRPr="00091B8B">
        <w:rPr>
          <w:rFonts w:ascii="Times New Roman" w:hAnsi="Times New Roman" w:cs="Times New Roman"/>
        </w:rPr>
        <w:t>avgir</w:t>
      </w:r>
      <w:proofErr w:type="gramEnd"/>
      <w:r w:rsidRPr="00091B8B">
        <w:rPr>
          <w:rFonts w:ascii="Times New Roman" w:hAnsi="Times New Roman" w:cs="Times New Roman"/>
        </w:rPr>
        <w:t xml:space="preserve"> opplysninger til et forhåndsvarsel skal være ansvarlig for de opplysningene som vedkommende inngir.</w:t>
      </w:r>
    </w:p>
    <w:p w14:paraId="297D86B5" w14:textId="4FA5A4F8" w:rsidR="000A20F3" w:rsidRDefault="000A20F3" w:rsidP="000A20F3">
      <w:pPr>
        <w:rPr>
          <w:rFonts w:ascii="Times New Roman" w:hAnsi="Times New Roman" w:cs="Times New Roman"/>
        </w:rPr>
      </w:pPr>
    </w:p>
    <w:p w14:paraId="20B6A86B" w14:textId="1E314A79" w:rsidR="000A20F3" w:rsidRDefault="000A20F3" w:rsidP="000A20F3">
      <w:pPr>
        <w:rPr>
          <w:rFonts w:ascii="Times New Roman" w:hAnsi="Times New Roman" w:cs="Times New Roman"/>
        </w:rPr>
      </w:pPr>
      <w:r>
        <w:rPr>
          <w:rFonts w:ascii="Times New Roman" w:hAnsi="Times New Roman" w:cs="Times New Roman"/>
        </w:rPr>
        <w:t>V</w:t>
      </w:r>
    </w:p>
    <w:p w14:paraId="391D5FB8" w14:textId="77777777" w:rsidR="00EA007F" w:rsidRDefault="00EA007F" w:rsidP="00EA007F">
      <w:pPr>
        <w:rPr>
          <w:rFonts w:ascii="Times New Roman" w:hAnsi="Times New Roman" w:cs="Times New Roman"/>
        </w:rPr>
      </w:pPr>
      <w:r>
        <w:rPr>
          <w:rFonts w:ascii="Times New Roman" w:hAnsi="Times New Roman" w:cs="Times New Roman"/>
        </w:rPr>
        <w:t xml:space="preserve">§ 3-1-5 skal lyde: </w:t>
      </w:r>
    </w:p>
    <w:p w14:paraId="36EDDB61" w14:textId="77777777" w:rsidR="00EA007F" w:rsidRPr="00027CB1" w:rsidRDefault="00EA007F" w:rsidP="00EA007F">
      <w:pPr>
        <w:rPr>
          <w:rFonts w:ascii="Times New Roman" w:hAnsi="Times New Roman" w:cs="Times New Roman"/>
          <w:b/>
        </w:rPr>
      </w:pPr>
      <w:r w:rsidRPr="00027CB1">
        <w:rPr>
          <w:rFonts w:ascii="Times New Roman" w:hAnsi="Times New Roman" w:cs="Times New Roman"/>
          <w:b/>
        </w:rPr>
        <w:t>§ 3-1-5.</w:t>
      </w:r>
      <w:r w:rsidRPr="00027CB1">
        <w:rPr>
          <w:rFonts w:ascii="Times New Roman" w:hAnsi="Times New Roman" w:cs="Times New Roman"/>
        </w:rPr>
        <w:t xml:space="preserve"> </w:t>
      </w:r>
      <w:r w:rsidRPr="00027CB1">
        <w:rPr>
          <w:rFonts w:ascii="Times New Roman" w:hAnsi="Times New Roman" w:cs="Times New Roman"/>
          <w:b/>
          <w:i/>
        </w:rPr>
        <w:t>Opplysninger i forhåndsvarsel ved innførsel</w:t>
      </w:r>
    </w:p>
    <w:p w14:paraId="6402D7E0" w14:textId="5068C321" w:rsidR="000A20F3" w:rsidRPr="00EA007F" w:rsidRDefault="00EA007F" w:rsidP="00EA007F">
      <w:pPr>
        <w:spacing w:after="0" w:line="240" w:lineRule="auto"/>
        <w:rPr>
          <w:rFonts w:ascii="Times New Roman" w:hAnsi="Times New Roman" w:cs="Times New Roman"/>
        </w:rPr>
      </w:pPr>
      <w:r w:rsidRPr="00EA007F">
        <w:rPr>
          <w:rFonts w:ascii="Times New Roman" w:hAnsi="Times New Roman" w:cs="Times New Roman"/>
        </w:rPr>
        <w:t>Forhåndsvarsel ved innførsel skal inneholde de opplysninger som er fastsatt i vedlegg 2.</w:t>
      </w:r>
    </w:p>
    <w:p w14:paraId="57AB1A93" w14:textId="0901E05A" w:rsidR="000A20F3" w:rsidRDefault="000A20F3" w:rsidP="004A626C">
      <w:pPr>
        <w:rPr>
          <w:rFonts w:ascii="Times New Roman" w:hAnsi="Times New Roman" w:cs="Times New Roman"/>
        </w:rPr>
      </w:pPr>
    </w:p>
    <w:p w14:paraId="2808A441" w14:textId="272262E1" w:rsidR="00286922" w:rsidRDefault="00286922" w:rsidP="004A626C">
      <w:pPr>
        <w:rPr>
          <w:rFonts w:ascii="Times New Roman" w:hAnsi="Times New Roman" w:cs="Times New Roman"/>
        </w:rPr>
      </w:pPr>
      <w:r>
        <w:rPr>
          <w:rFonts w:ascii="Times New Roman" w:hAnsi="Times New Roman" w:cs="Times New Roman"/>
        </w:rPr>
        <w:t>VI</w:t>
      </w:r>
    </w:p>
    <w:p w14:paraId="0FA064D4" w14:textId="77777777" w:rsidR="00286922" w:rsidRDefault="00286922" w:rsidP="00286922">
      <w:pPr>
        <w:rPr>
          <w:rFonts w:ascii="Times New Roman" w:hAnsi="Times New Roman" w:cs="Times New Roman"/>
        </w:rPr>
      </w:pPr>
      <w:r>
        <w:rPr>
          <w:rFonts w:ascii="Times New Roman" w:hAnsi="Times New Roman" w:cs="Times New Roman"/>
        </w:rPr>
        <w:t>§ 3-1-6 skal lyde:</w:t>
      </w:r>
    </w:p>
    <w:p w14:paraId="1748E213" w14:textId="77777777" w:rsidR="00286922" w:rsidRDefault="00286922" w:rsidP="00286922">
      <w:pPr>
        <w:rPr>
          <w:rFonts w:ascii="Times New Roman" w:hAnsi="Times New Roman" w:cs="Times New Roman"/>
          <w:b/>
          <w:i/>
        </w:rPr>
      </w:pPr>
      <w:r w:rsidRPr="00C7051D">
        <w:rPr>
          <w:rFonts w:ascii="Times New Roman" w:hAnsi="Times New Roman" w:cs="Times New Roman"/>
          <w:b/>
        </w:rPr>
        <w:t>§ 3-1-6.</w:t>
      </w:r>
      <w:r w:rsidRPr="00C7051D">
        <w:rPr>
          <w:rFonts w:ascii="Times New Roman" w:hAnsi="Times New Roman" w:cs="Times New Roman"/>
        </w:rPr>
        <w:t xml:space="preserve"> </w:t>
      </w:r>
      <w:r w:rsidRPr="00C7051D">
        <w:rPr>
          <w:rFonts w:ascii="Times New Roman" w:hAnsi="Times New Roman" w:cs="Times New Roman"/>
          <w:b/>
          <w:i/>
        </w:rPr>
        <w:t>Endring av forhåndsvarsel ved innførse</w:t>
      </w:r>
      <w:r>
        <w:rPr>
          <w:rFonts w:ascii="Times New Roman" w:hAnsi="Times New Roman" w:cs="Times New Roman"/>
          <w:b/>
          <w:i/>
        </w:rPr>
        <w:t>l</w:t>
      </w:r>
    </w:p>
    <w:p w14:paraId="4AF2C02E" w14:textId="6430F7F6" w:rsidR="00FD3DAE" w:rsidRDefault="00E02CAB" w:rsidP="00E02CAB">
      <w:pPr>
        <w:spacing w:after="0" w:line="240" w:lineRule="auto"/>
        <w:rPr>
          <w:rFonts w:ascii="Times New Roman" w:hAnsi="Times New Roman" w:cs="Times New Roman"/>
        </w:rPr>
      </w:pPr>
      <w:r w:rsidRPr="00FD3DAE">
        <w:rPr>
          <w:rFonts w:ascii="Times New Roman" w:hAnsi="Times New Roman" w:cs="Times New Roman"/>
        </w:rPr>
        <w:lastRenderedPageBreak/>
        <w:t xml:space="preserve">Enhver kan, gjennom det elektroniske systemet nevnt i § 3-1-1, anmode om endring eller kansellering av de opplysningene i et forhåndsvarsel som vedkommende selv har </w:t>
      </w:r>
      <w:proofErr w:type="gramStart"/>
      <w:r w:rsidRPr="00FD3DAE">
        <w:rPr>
          <w:rFonts w:ascii="Times New Roman" w:hAnsi="Times New Roman" w:cs="Times New Roman"/>
        </w:rPr>
        <w:t>avgitt</w:t>
      </w:r>
      <w:proofErr w:type="gramEnd"/>
      <w:r w:rsidRPr="00FD3DAE">
        <w:rPr>
          <w:rFonts w:ascii="Times New Roman" w:hAnsi="Times New Roman" w:cs="Times New Roman"/>
        </w:rPr>
        <w:t>.</w:t>
      </w:r>
    </w:p>
    <w:p w14:paraId="45A58C0E" w14:textId="7AFAE04E" w:rsidR="00FD3DAE" w:rsidRDefault="00FD3DAE" w:rsidP="00E02CAB">
      <w:pPr>
        <w:spacing w:after="0" w:line="240" w:lineRule="auto"/>
        <w:rPr>
          <w:rFonts w:ascii="Times New Roman" w:hAnsi="Times New Roman" w:cs="Times New Roman"/>
        </w:rPr>
      </w:pPr>
    </w:p>
    <w:p w14:paraId="057C0DC5" w14:textId="0328F4BE" w:rsidR="00FD3DAE" w:rsidRDefault="00FD3DAE" w:rsidP="00E02CAB">
      <w:pPr>
        <w:spacing w:after="0" w:line="240" w:lineRule="auto"/>
        <w:rPr>
          <w:rFonts w:ascii="Times New Roman" w:hAnsi="Times New Roman" w:cs="Times New Roman"/>
        </w:rPr>
      </w:pPr>
    </w:p>
    <w:p w14:paraId="06A1CF35" w14:textId="6A8019A6" w:rsidR="00FD3DAE" w:rsidRDefault="00FD3DAE" w:rsidP="00E02CAB">
      <w:pPr>
        <w:spacing w:after="0" w:line="240" w:lineRule="auto"/>
        <w:rPr>
          <w:rFonts w:ascii="Times New Roman" w:hAnsi="Times New Roman" w:cs="Times New Roman"/>
        </w:rPr>
      </w:pPr>
      <w:r>
        <w:rPr>
          <w:rFonts w:ascii="Times New Roman" w:hAnsi="Times New Roman" w:cs="Times New Roman"/>
        </w:rPr>
        <w:t>VII</w:t>
      </w:r>
    </w:p>
    <w:p w14:paraId="4F64EBB1" w14:textId="6DB2BED6" w:rsidR="00FD3DAE" w:rsidRDefault="00FD3DAE" w:rsidP="00E02CAB">
      <w:pPr>
        <w:spacing w:after="0" w:line="240" w:lineRule="auto"/>
        <w:rPr>
          <w:rFonts w:ascii="Times New Roman" w:hAnsi="Times New Roman" w:cs="Times New Roman"/>
        </w:rPr>
      </w:pPr>
    </w:p>
    <w:p w14:paraId="7D501A44" w14:textId="21A60F94" w:rsidR="00FD3DAE" w:rsidRDefault="00FD3DAE" w:rsidP="00E02CAB">
      <w:pPr>
        <w:spacing w:after="0" w:line="240" w:lineRule="auto"/>
        <w:rPr>
          <w:rFonts w:ascii="Times New Roman" w:hAnsi="Times New Roman" w:cs="Times New Roman"/>
        </w:rPr>
      </w:pPr>
      <w:r>
        <w:rPr>
          <w:rFonts w:ascii="Times New Roman" w:hAnsi="Times New Roman" w:cs="Times New Roman"/>
        </w:rPr>
        <w:t xml:space="preserve">§ 3-1-7 skal lyde: </w:t>
      </w:r>
    </w:p>
    <w:p w14:paraId="7AB06FE3" w14:textId="4F4E3B15" w:rsidR="00FD3DAE" w:rsidRDefault="00FD3DAE" w:rsidP="00E02CAB">
      <w:pPr>
        <w:spacing w:after="0" w:line="240" w:lineRule="auto"/>
        <w:rPr>
          <w:rFonts w:ascii="Times New Roman" w:hAnsi="Times New Roman" w:cs="Times New Roman"/>
        </w:rPr>
      </w:pPr>
    </w:p>
    <w:p w14:paraId="073D72AB" w14:textId="7F1CE354" w:rsidR="00FD3DAE" w:rsidRPr="00FD3DAE" w:rsidRDefault="00FD3DAE" w:rsidP="00FD3DAE">
      <w:pPr>
        <w:rPr>
          <w:rFonts w:ascii="Times New Roman" w:hAnsi="Times New Roman" w:cs="Times New Roman"/>
          <w:b/>
          <w:i/>
        </w:rPr>
      </w:pPr>
      <w:r w:rsidRPr="00FD51E2">
        <w:rPr>
          <w:rFonts w:ascii="Times New Roman" w:hAnsi="Times New Roman" w:cs="Times New Roman"/>
          <w:b/>
        </w:rPr>
        <w:t xml:space="preserve">§ 3-1-7. </w:t>
      </w:r>
      <w:r w:rsidRPr="00FD51E2">
        <w:rPr>
          <w:rFonts w:ascii="Times New Roman" w:hAnsi="Times New Roman" w:cs="Times New Roman"/>
          <w:b/>
          <w:i/>
        </w:rPr>
        <w:t xml:space="preserve">Plikt til å underrette andre personer hvor andre enn transportør </w:t>
      </w:r>
      <w:proofErr w:type="gramStart"/>
      <w:r w:rsidRPr="00FD51E2">
        <w:rPr>
          <w:rFonts w:ascii="Times New Roman" w:hAnsi="Times New Roman" w:cs="Times New Roman"/>
          <w:b/>
          <w:i/>
        </w:rPr>
        <w:t>avgir</w:t>
      </w:r>
      <w:proofErr w:type="gramEnd"/>
      <w:r w:rsidRPr="00FD51E2">
        <w:rPr>
          <w:rFonts w:ascii="Times New Roman" w:hAnsi="Times New Roman" w:cs="Times New Roman"/>
          <w:b/>
          <w:i/>
        </w:rPr>
        <w:t xml:space="preserve"> opplysninger i et forhåndsvarsel</w:t>
      </w:r>
      <w:r w:rsidRPr="00FD51E2" w:rsidDel="004A77E0">
        <w:rPr>
          <w:rFonts w:ascii="Times New Roman" w:hAnsi="Times New Roman" w:cs="Times New Roman"/>
          <w:b/>
          <w:i/>
        </w:rPr>
        <w:t xml:space="preserve"> </w:t>
      </w:r>
    </w:p>
    <w:p w14:paraId="2EBB45D4" w14:textId="77777777" w:rsidR="00FD3DAE" w:rsidRDefault="00FD3DAE" w:rsidP="00E02CAB">
      <w:pPr>
        <w:spacing w:after="0" w:line="240" w:lineRule="auto"/>
      </w:pPr>
    </w:p>
    <w:p w14:paraId="6172A583" w14:textId="77777777" w:rsidR="00FD3DAE" w:rsidRPr="00FD3DAE" w:rsidRDefault="00FD3DAE" w:rsidP="00FD3DAE">
      <w:pPr>
        <w:pStyle w:val="Listeavsnitt"/>
        <w:numPr>
          <w:ilvl w:val="0"/>
          <w:numId w:val="33"/>
        </w:numPr>
        <w:rPr>
          <w:rFonts w:ascii="Times New Roman" w:hAnsi="Times New Roman" w:cs="Times New Roman"/>
        </w:rPr>
      </w:pPr>
      <w:r w:rsidRPr="00FD3DAE">
        <w:rPr>
          <w:rFonts w:ascii="Times New Roman" w:hAnsi="Times New Roman" w:cs="Times New Roman"/>
        </w:rPr>
        <w:t xml:space="preserve">I tilfeller hvor opplysninger i et forhåndsvarsel ved innførsel </w:t>
      </w:r>
      <w:proofErr w:type="gramStart"/>
      <w:r w:rsidRPr="00FD3DAE">
        <w:rPr>
          <w:rFonts w:ascii="Times New Roman" w:hAnsi="Times New Roman" w:cs="Times New Roman"/>
        </w:rPr>
        <w:t>avgis</w:t>
      </w:r>
      <w:proofErr w:type="gramEnd"/>
      <w:r w:rsidRPr="00FD3DAE">
        <w:rPr>
          <w:rFonts w:ascii="Times New Roman" w:hAnsi="Times New Roman" w:cs="Times New Roman"/>
        </w:rPr>
        <w:t xml:space="preserve"> av andre personer enn transportøren, skal de involverte personene underrette hverandre og tollmyndighetene i henhold til reglene i andre til femte ledd. </w:t>
      </w:r>
    </w:p>
    <w:p w14:paraId="06448815" w14:textId="77777777" w:rsidR="00FD3DAE" w:rsidRPr="00FD3DAE" w:rsidRDefault="00FD3DAE" w:rsidP="00FD3DAE">
      <w:pPr>
        <w:pStyle w:val="Listeavsnitt"/>
        <w:rPr>
          <w:rFonts w:ascii="Times New Roman" w:hAnsi="Times New Roman" w:cs="Times New Roman"/>
        </w:rPr>
      </w:pPr>
    </w:p>
    <w:p w14:paraId="2FF9B6F7" w14:textId="77777777" w:rsidR="00FD28A5" w:rsidRDefault="00FD3DAE" w:rsidP="00FD28A5">
      <w:pPr>
        <w:pStyle w:val="Listeavsnitt"/>
        <w:numPr>
          <w:ilvl w:val="0"/>
          <w:numId w:val="33"/>
        </w:numPr>
        <w:rPr>
          <w:rFonts w:ascii="Times New Roman" w:hAnsi="Times New Roman" w:cs="Times New Roman"/>
        </w:rPr>
      </w:pPr>
      <w:r w:rsidRPr="00FD3DAE">
        <w:rPr>
          <w:rFonts w:ascii="Times New Roman" w:hAnsi="Times New Roman" w:cs="Times New Roman"/>
        </w:rPr>
        <w:t xml:space="preserve">Ved innførsel av varer med luftfartøy hvor en eller flere andre personer enn transportøren har inngått en eller flere transportavtaler som omfattes av et eller flere flyfraktbrev skal: </w:t>
      </w:r>
    </w:p>
    <w:p w14:paraId="19ECFC65" w14:textId="77777777" w:rsidR="00FD28A5" w:rsidRPr="00FD28A5" w:rsidRDefault="00FD28A5" w:rsidP="00FD28A5">
      <w:pPr>
        <w:pStyle w:val="Listeavsnitt"/>
        <w:rPr>
          <w:rFonts w:ascii="Times New Roman" w:hAnsi="Times New Roman" w:cs="Times New Roman"/>
        </w:rPr>
      </w:pPr>
    </w:p>
    <w:p w14:paraId="429F058F" w14:textId="77777777" w:rsidR="00FD28A5" w:rsidRDefault="00FD3DAE" w:rsidP="00FD28A5">
      <w:pPr>
        <w:pStyle w:val="Listeavsnitt"/>
        <w:numPr>
          <w:ilvl w:val="0"/>
          <w:numId w:val="34"/>
        </w:numPr>
        <w:rPr>
          <w:rFonts w:ascii="Times New Roman" w:hAnsi="Times New Roman" w:cs="Times New Roman"/>
        </w:rPr>
      </w:pPr>
      <w:r w:rsidRPr="00FD28A5">
        <w:rPr>
          <w:rFonts w:ascii="Times New Roman" w:hAnsi="Times New Roman" w:cs="Times New Roman"/>
        </w:rPr>
        <w:t>person som utsteder et flyfraktbrev underrette den vedkommende har inngått en transportavtale med om utstedelsen,</w:t>
      </w:r>
    </w:p>
    <w:p w14:paraId="606B8908" w14:textId="77777777" w:rsidR="00FD28A5" w:rsidRDefault="00FD3DAE" w:rsidP="00FD28A5">
      <w:pPr>
        <w:pStyle w:val="Listeavsnitt"/>
        <w:numPr>
          <w:ilvl w:val="0"/>
          <w:numId w:val="34"/>
        </w:numPr>
        <w:rPr>
          <w:rFonts w:ascii="Times New Roman" w:hAnsi="Times New Roman" w:cs="Times New Roman"/>
        </w:rPr>
      </w:pPr>
      <w:r w:rsidRPr="00FD28A5">
        <w:rPr>
          <w:rFonts w:ascii="Times New Roman" w:hAnsi="Times New Roman" w:cs="Times New Roman"/>
        </w:rPr>
        <w:t xml:space="preserve">person som utsteder et flyfraktbrev underrette de vedkommende har inngått en samlastingsordning med om utstedelsen, </w:t>
      </w:r>
    </w:p>
    <w:p w14:paraId="62AB7216" w14:textId="77777777" w:rsidR="00FD28A5" w:rsidRDefault="00FD3DAE" w:rsidP="00FD28A5">
      <w:pPr>
        <w:pStyle w:val="Listeavsnitt"/>
        <w:numPr>
          <w:ilvl w:val="0"/>
          <w:numId w:val="34"/>
        </w:numPr>
        <w:rPr>
          <w:rFonts w:ascii="Times New Roman" w:hAnsi="Times New Roman" w:cs="Times New Roman"/>
        </w:rPr>
      </w:pPr>
      <w:r w:rsidRPr="00FD28A5">
        <w:rPr>
          <w:rFonts w:ascii="Times New Roman" w:hAnsi="Times New Roman" w:cs="Times New Roman"/>
        </w:rPr>
        <w:t>transportør og person som utsteder et flyfraktbrev i forhåndsvarselet oppgi identiteten til personer som ikke gjør alle opplysningene som kreves i forhåndsvarselet tilgjengelig for dem, og</w:t>
      </w:r>
    </w:p>
    <w:p w14:paraId="65F384AF" w14:textId="6FA8F876" w:rsidR="00FD3DAE" w:rsidRDefault="00FD3DAE" w:rsidP="00FD3DAE">
      <w:pPr>
        <w:pStyle w:val="Listeavsnitt"/>
        <w:numPr>
          <w:ilvl w:val="0"/>
          <w:numId w:val="34"/>
        </w:numPr>
        <w:rPr>
          <w:rFonts w:ascii="Times New Roman" w:hAnsi="Times New Roman" w:cs="Times New Roman"/>
        </w:rPr>
      </w:pPr>
      <w:r w:rsidRPr="00FD28A5">
        <w:rPr>
          <w:rFonts w:ascii="Times New Roman" w:hAnsi="Times New Roman" w:cs="Times New Roman"/>
        </w:rPr>
        <w:t xml:space="preserve">person som utsteder flyfraktbrev, dersom vedkommende ikke har gjort detaljene som kreves i forhåndsvarselet tilgjengelig for sin kontraktspartner som utsteder et flyfraktbrev til vedkommende, eller for sin kontraktspartner som vedkommende har inngått en samlastingsordning med, framlegge opplysningene for tollmyndighetene. </w:t>
      </w:r>
    </w:p>
    <w:p w14:paraId="4050C067" w14:textId="77777777" w:rsidR="00FD28A5" w:rsidRPr="00FD28A5" w:rsidRDefault="00FD28A5" w:rsidP="00FD28A5">
      <w:pPr>
        <w:pStyle w:val="Listeavsnitt"/>
        <w:ind w:left="1080"/>
        <w:rPr>
          <w:rFonts w:ascii="Times New Roman" w:hAnsi="Times New Roman" w:cs="Times New Roman"/>
        </w:rPr>
      </w:pPr>
    </w:p>
    <w:p w14:paraId="16655812" w14:textId="06C3B32D" w:rsidR="00FD3DAE" w:rsidRPr="00FD28A5" w:rsidRDefault="00FD3DAE" w:rsidP="00FD28A5">
      <w:pPr>
        <w:pStyle w:val="Listeavsnitt"/>
        <w:numPr>
          <w:ilvl w:val="0"/>
          <w:numId w:val="33"/>
        </w:numPr>
        <w:rPr>
          <w:rFonts w:ascii="Times New Roman" w:hAnsi="Times New Roman" w:cs="Times New Roman"/>
        </w:rPr>
      </w:pPr>
      <w:r w:rsidRPr="00FD28A5">
        <w:rPr>
          <w:rFonts w:ascii="Times New Roman" w:hAnsi="Times New Roman" w:cs="Times New Roman"/>
        </w:rPr>
        <w:t xml:space="preserve">Ved innførsel av varer i postforsendelse hvor postoperatøren ikke gjør opplysninger som kreves i forhåndsvarselet tilgjengelig for transportøren skal: </w:t>
      </w:r>
    </w:p>
    <w:p w14:paraId="48F06116" w14:textId="77777777" w:rsidR="00FD3DAE" w:rsidRPr="00FD3DAE" w:rsidRDefault="00FD3DAE" w:rsidP="00FD3DAE">
      <w:pPr>
        <w:pStyle w:val="Listeavsnitt"/>
        <w:rPr>
          <w:rFonts w:ascii="Times New Roman" w:hAnsi="Times New Roman" w:cs="Times New Roman"/>
        </w:rPr>
      </w:pPr>
    </w:p>
    <w:p w14:paraId="19C69414" w14:textId="7E86DC0B" w:rsidR="00FD28A5" w:rsidRDefault="00FD3DAE" w:rsidP="00FD28A5">
      <w:pPr>
        <w:pStyle w:val="Listeavsnitt"/>
        <w:numPr>
          <w:ilvl w:val="0"/>
          <w:numId w:val="35"/>
        </w:numPr>
        <w:rPr>
          <w:rFonts w:ascii="Times New Roman" w:hAnsi="Times New Roman" w:cs="Times New Roman"/>
        </w:rPr>
      </w:pPr>
      <w:r w:rsidRPr="00FD28A5">
        <w:rPr>
          <w:rFonts w:ascii="Times New Roman" w:hAnsi="Times New Roman" w:cs="Times New Roman"/>
        </w:rPr>
        <w:t>norsk postoperatør avgi de aktuelle opplysningene til tollmyndighetene, forutsatt at varen har Norge som endelig bestemmelsessted eller transitteres gjennom Norge uten først å ha vært i EU</w:t>
      </w:r>
      <w:r w:rsidR="003F1785">
        <w:rPr>
          <w:rFonts w:ascii="Times New Roman" w:hAnsi="Times New Roman" w:cs="Times New Roman"/>
        </w:rPr>
        <w:t>,</w:t>
      </w:r>
      <w:r w:rsidRPr="00FD28A5">
        <w:rPr>
          <w:rFonts w:ascii="Times New Roman" w:hAnsi="Times New Roman" w:cs="Times New Roman"/>
        </w:rPr>
        <w:t xml:space="preserve"> Sveits</w:t>
      </w:r>
      <w:r w:rsidR="003F1785">
        <w:rPr>
          <w:rFonts w:ascii="Times New Roman" w:hAnsi="Times New Roman" w:cs="Times New Roman"/>
        </w:rPr>
        <w:t xml:space="preserve"> eller Liechtenstein</w:t>
      </w:r>
      <w:r w:rsidRPr="00FD28A5">
        <w:rPr>
          <w:rFonts w:ascii="Times New Roman" w:hAnsi="Times New Roman" w:cs="Times New Roman"/>
        </w:rPr>
        <w:t xml:space="preserve"> og uten å ha noen av disse landene som endelig bestemmelsessted, og</w:t>
      </w:r>
    </w:p>
    <w:p w14:paraId="7507E6F8" w14:textId="1E5214EC" w:rsidR="00FD28A5" w:rsidRDefault="00FD3DAE" w:rsidP="00FD28A5">
      <w:pPr>
        <w:pStyle w:val="Listeavsnitt"/>
        <w:numPr>
          <w:ilvl w:val="0"/>
          <w:numId w:val="35"/>
        </w:numPr>
        <w:rPr>
          <w:rFonts w:ascii="Times New Roman" w:hAnsi="Times New Roman" w:cs="Times New Roman"/>
        </w:rPr>
      </w:pPr>
      <w:r w:rsidRPr="00FD28A5">
        <w:rPr>
          <w:rFonts w:ascii="Times New Roman" w:hAnsi="Times New Roman" w:cs="Times New Roman"/>
        </w:rPr>
        <w:t xml:space="preserve">transportøren i forhåndsvarselet oppgi identiteten til den postoperatøren som ikke gjør opplysningene tilgjengelig for vedkommende. </w:t>
      </w:r>
    </w:p>
    <w:p w14:paraId="4DF964F2" w14:textId="77777777" w:rsidR="00527FA0" w:rsidRPr="00527FA0" w:rsidRDefault="00527FA0" w:rsidP="00527FA0">
      <w:pPr>
        <w:pStyle w:val="Listeavsnitt"/>
        <w:ind w:left="1068"/>
        <w:rPr>
          <w:rFonts w:ascii="Times New Roman" w:hAnsi="Times New Roman" w:cs="Times New Roman"/>
        </w:rPr>
      </w:pPr>
    </w:p>
    <w:p w14:paraId="6C0985BD" w14:textId="6FE2C2AE" w:rsidR="00FD3DAE" w:rsidRPr="00FD28A5" w:rsidRDefault="00FD3DAE" w:rsidP="00FD28A5">
      <w:pPr>
        <w:pStyle w:val="Listeavsnitt"/>
        <w:numPr>
          <w:ilvl w:val="0"/>
          <w:numId w:val="33"/>
        </w:numPr>
        <w:rPr>
          <w:rFonts w:ascii="Times New Roman" w:hAnsi="Times New Roman" w:cs="Times New Roman"/>
        </w:rPr>
      </w:pPr>
      <w:r w:rsidRPr="00FD28A5">
        <w:rPr>
          <w:rFonts w:ascii="Times New Roman" w:hAnsi="Times New Roman" w:cs="Times New Roman"/>
        </w:rPr>
        <w:t xml:space="preserve">Ved innførsel av varer i ekspressforsendelse med luftfartøy hvor ekspresselskapet ikke gjør opplysninger som kreves i forhåndsvarselet tilgjengelig for transportøren skal: </w:t>
      </w:r>
    </w:p>
    <w:p w14:paraId="445CA6DC" w14:textId="77777777" w:rsidR="00FD3DAE" w:rsidRPr="00FD3DAE" w:rsidRDefault="00FD3DAE" w:rsidP="00FD3DAE">
      <w:pPr>
        <w:pStyle w:val="Listeavsnitt"/>
        <w:rPr>
          <w:rFonts w:ascii="Times New Roman" w:hAnsi="Times New Roman" w:cs="Times New Roman"/>
        </w:rPr>
      </w:pPr>
    </w:p>
    <w:p w14:paraId="3571C9E4" w14:textId="7038CDFE" w:rsidR="00FD3DAE" w:rsidRPr="00FD28A5" w:rsidRDefault="00FD3DAE" w:rsidP="00FD28A5">
      <w:pPr>
        <w:pStyle w:val="Listeavsnitt"/>
        <w:numPr>
          <w:ilvl w:val="0"/>
          <w:numId w:val="36"/>
        </w:numPr>
        <w:rPr>
          <w:rFonts w:ascii="Times New Roman" w:hAnsi="Times New Roman" w:cs="Times New Roman"/>
        </w:rPr>
      </w:pPr>
      <w:r w:rsidRPr="00FD28A5">
        <w:rPr>
          <w:rFonts w:ascii="Times New Roman" w:hAnsi="Times New Roman" w:cs="Times New Roman"/>
        </w:rPr>
        <w:t xml:space="preserve">ekspresselskapet </w:t>
      </w:r>
      <w:proofErr w:type="gramStart"/>
      <w:r w:rsidRPr="00FD28A5">
        <w:rPr>
          <w:rFonts w:ascii="Times New Roman" w:hAnsi="Times New Roman" w:cs="Times New Roman"/>
        </w:rPr>
        <w:t>avgi</w:t>
      </w:r>
      <w:proofErr w:type="gramEnd"/>
      <w:r w:rsidRPr="00FD28A5">
        <w:rPr>
          <w:rFonts w:ascii="Times New Roman" w:hAnsi="Times New Roman" w:cs="Times New Roman"/>
        </w:rPr>
        <w:t xml:space="preserve"> de aktuelle opplysningene til tollmyndighetene, og</w:t>
      </w:r>
    </w:p>
    <w:p w14:paraId="695B08EA" w14:textId="13CB56F7" w:rsidR="00FD3DAE" w:rsidRPr="00FD28A5" w:rsidRDefault="00FD3DAE" w:rsidP="00FD28A5">
      <w:pPr>
        <w:pStyle w:val="Listeavsnitt"/>
        <w:numPr>
          <w:ilvl w:val="0"/>
          <w:numId w:val="36"/>
        </w:numPr>
        <w:rPr>
          <w:rFonts w:ascii="Times New Roman" w:hAnsi="Times New Roman" w:cs="Times New Roman"/>
        </w:rPr>
      </w:pPr>
      <w:r w:rsidRPr="00FD28A5">
        <w:rPr>
          <w:rFonts w:ascii="Times New Roman" w:hAnsi="Times New Roman" w:cs="Times New Roman"/>
        </w:rPr>
        <w:t xml:space="preserve">transportøren i forhåndsvarselet oppgi identiteten til det ekspresselskapet som ikke gjør opplysningene tilgjengelig for vedkommende. </w:t>
      </w:r>
    </w:p>
    <w:p w14:paraId="6471F816" w14:textId="77777777" w:rsidR="00FD3DAE" w:rsidRPr="00FD3DAE" w:rsidRDefault="00FD3DAE" w:rsidP="00FD3DAE">
      <w:pPr>
        <w:pStyle w:val="Listeavsnitt"/>
        <w:rPr>
          <w:rFonts w:ascii="Times New Roman" w:hAnsi="Times New Roman" w:cs="Times New Roman"/>
        </w:rPr>
      </w:pPr>
    </w:p>
    <w:p w14:paraId="0347403C" w14:textId="3F9FB544" w:rsidR="00FD3DAE" w:rsidRPr="00FD28A5" w:rsidRDefault="00FD3DAE" w:rsidP="00FD28A5">
      <w:pPr>
        <w:pStyle w:val="Listeavsnitt"/>
        <w:numPr>
          <w:ilvl w:val="0"/>
          <w:numId w:val="33"/>
        </w:numPr>
        <w:rPr>
          <w:rFonts w:ascii="Times New Roman" w:hAnsi="Times New Roman" w:cs="Times New Roman"/>
        </w:rPr>
      </w:pPr>
      <w:r w:rsidRPr="00FD28A5">
        <w:rPr>
          <w:rFonts w:ascii="Times New Roman" w:hAnsi="Times New Roman" w:cs="Times New Roman"/>
        </w:rPr>
        <w:t xml:space="preserve">Ved innførsel av vare med fartøy hvor en eller flere andre enn transportøren har inngått en eller flere tilleggstransportavtaler som omfattes av et eller flere konnossementer skal: </w:t>
      </w:r>
    </w:p>
    <w:p w14:paraId="5F77E1E9" w14:textId="77777777" w:rsidR="00FD3DAE" w:rsidRPr="00FD3DAE" w:rsidRDefault="00FD3DAE" w:rsidP="00FD3DAE">
      <w:pPr>
        <w:pStyle w:val="Listeavsnitt"/>
        <w:rPr>
          <w:rFonts w:ascii="Times New Roman" w:hAnsi="Times New Roman" w:cs="Times New Roman"/>
        </w:rPr>
      </w:pPr>
    </w:p>
    <w:p w14:paraId="7A0D6B2B" w14:textId="2A81EB2F" w:rsidR="00FD28A5" w:rsidRPr="00FD28A5" w:rsidRDefault="00FD3DAE" w:rsidP="00FD28A5">
      <w:pPr>
        <w:pStyle w:val="Listeavsnitt"/>
        <w:numPr>
          <w:ilvl w:val="0"/>
          <w:numId w:val="37"/>
        </w:numPr>
        <w:rPr>
          <w:rFonts w:ascii="Times New Roman" w:hAnsi="Times New Roman" w:cs="Times New Roman"/>
        </w:rPr>
      </w:pPr>
      <w:r w:rsidRPr="00FD28A5">
        <w:rPr>
          <w:rFonts w:ascii="Times New Roman" w:hAnsi="Times New Roman" w:cs="Times New Roman"/>
        </w:rPr>
        <w:lastRenderedPageBreak/>
        <w:t>person som utsteder konnossement underrette den vedkommende har inngått en transportavtale med om utstedelsen av konnossementet,</w:t>
      </w:r>
    </w:p>
    <w:p w14:paraId="2B2FF66A" w14:textId="77777777" w:rsidR="00FD28A5" w:rsidRDefault="00FD3DAE" w:rsidP="00FD28A5">
      <w:pPr>
        <w:pStyle w:val="Listeavsnitt"/>
        <w:numPr>
          <w:ilvl w:val="0"/>
          <w:numId w:val="37"/>
        </w:numPr>
        <w:rPr>
          <w:rFonts w:ascii="Times New Roman" w:hAnsi="Times New Roman" w:cs="Times New Roman"/>
        </w:rPr>
      </w:pPr>
      <w:r w:rsidRPr="00FD28A5">
        <w:rPr>
          <w:rFonts w:ascii="Times New Roman" w:hAnsi="Times New Roman" w:cs="Times New Roman"/>
        </w:rPr>
        <w:t xml:space="preserve">person som utsteder konnossement underrette person som vedkommende har inngått en samlastingsordning med om utstedelsen av konnossementet, </w:t>
      </w:r>
    </w:p>
    <w:p w14:paraId="0460745D" w14:textId="77777777" w:rsidR="00FD28A5" w:rsidRDefault="00FD3DAE" w:rsidP="00FD28A5">
      <w:pPr>
        <w:pStyle w:val="Listeavsnitt"/>
        <w:numPr>
          <w:ilvl w:val="0"/>
          <w:numId w:val="37"/>
        </w:numPr>
        <w:rPr>
          <w:rFonts w:ascii="Times New Roman" w:hAnsi="Times New Roman" w:cs="Times New Roman"/>
        </w:rPr>
      </w:pPr>
      <w:r w:rsidRPr="00FD28A5">
        <w:rPr>
          <w:rFonts w:ascii="Times New Roman" w:hAnsi="Times New Roman" w:cs="Times New Roman"/>
        </w:rPr>
        <w:t xml:space="preserve">transportør og person som utsteder konnossement i forhåndsvarselet oppgi identiteten til personer vedkommende har inngått en transportavtale med og som ikke gjør opplysningene som kreves i et forhåndsvarsel tilgjengelig for dem, </w:t>
      </w:r>
    </w:p>
    <w:p w14:paraId="0A5F95D0" w14:textId="77777777" w:rsidR="00FD28A5" w:rsidRDefault="00FD3DAE" w:rsidP="00FD28A5">
      <w:pPr>
        <w:pStyle w:val="Listeavsnitt"/>
        <w:numPr>
          <w:ilvl w:val="0"/>
          <w:numId w:val="37"/>
        </w:numPr>
        <w:rPr>
          <w:rFonts w:ascii="Times New Roman" w:hAnsi="Times New Roman" w:cs="Times New Roman"/>
        </w:rPr>
      </w:pPr>
      <w:r w:rsidRPr="00FD28A5">
        <w:rPr>
          <w:rFonts w:ascii="Times New Roman" w:hAnsi="Times New Roman" w:cs="Times New Roman"/>
        </w:rPr>
        <w:t xml:space="preserve">person som utsteder konnossement i forhåndsvarselet oppgi identiteten til mottakeren angitt i konnossementet dersom denne ikke selv har noen underliggende konnossementer og ikke har gjort opplysningene som kreves i et forhåndsvarsel tilgjengelige, </w:t>
      </w:r>
    </w:p>
    <w:p w14:paraId="0B665B22" w14:textId="77777777" w:rsidR="00FD28A5" w:rsidRDefault="00FD3DAE" w:rsidP="00FD28A5">
      <w:pPr>
        <w:pStyle w:val="Listeavsnitt"/>
        <w:numPr>
          <w:ilvl w:val="0"/>
          <w:numId w:val="37"/>
        </w:numPr>
        <w:rPr>
          <w:rFonts w:ascii="Times New Roman" w:hAnsi="Times New Roman" w:cs="Times New Roman"/>
        </w:rPr>
      </w:pPr>
      <w:r w:rsidRPr="00FD28A5">
        <w:rPr>
          <w:rFonts w:ascii="Times New Roman" w:hAnsi="Times New Roman" w:cs="Times New Roman"/>
        </w:rPr>
        <w:t xml:space="preserve">person som utsteder konnossement, dersom vedkommende ikke har gjort opplysninger som kreves i et forhåndsvarsel tilgjengelig for sine kontraktsparter som utsteder et konnossement til vedkommende eller som vedkommende har inngått en samlastingsordning med, </w:t>
      </w:r>
      <w:proofErr w:type="gramStart"/>
      <w:r w:rsidRPr="00FD28A5">
        <w:rPr>
          <w:rFonts w:ascii="Times New Roman" w:hAnsi="Times New Roman" w:cs="Times New Roman"/>
        </w:rPr>
        <w:t>avgi</w:t>
      </w:r>
      <w:proofErr w:type="gramEnd"/>
      <w:r w:rsidRPr="00FD28A5">
        <w:rPr>
          <w:rFonts w:ascii="Times New Roman" w:hAnsi="Times New Roman" w:cs="Times New Roman"/>
        </w:rPr>
        <w:t xml:space="preserve"> opplysningene til tollmyndighetene, og</w:t>
      </w:r>
    </w:p>
    <w:p w14:paraId="0EAD7662" w14:textId="6D059D09" w:rsidR="00FD3DAE" w:rsidRPr="00FD28A5" w:rsidRDefault="00FD3DAE" w:rsidP="00FD28A5">
      <w:pPr>
        <w:pStyle w:val="Listeavsnitt"/>
        <w:numPr>
          <w:ilvl w:val="0"/>
          <w:numId w:val="37"/>
        </w:numPr>
        <w:rPr>
          <w:rFonts w:ascii="Times New Roman" w:hAnsi="Times New Roman" w:cs="Times New Roman"/>
        </w:rPr>
      </w:pPr>
      <w:r w:rsidRPr="00FD28A5">
        <w:rPr>
          <w:rFonts w:ascii="Times New Roman" w:hAnsi="Times New Roman" w:cs="Times New Roman"/>
        </w:rPr>
        <w:t xml:space="preserve">mottaker angitt i et konnossement, dersom vedkommende ikke selv har noen underliggende konnossementer og ikke gjør opplysningene som kreves i et forhåndsvarsel tilgjengelig for personen som utsteder konnossementet, </w:t>
      </w:r>
      <w:proofErr w:type="gramStart"/>
      <w:r w:rsidRPr="00FD28A5">
        <w:rPr>
          <w:rFonts w:ascii="Times New Roman" w:hAnsi="Times New Roman" w:cs="Times New Roman"/>
        </w:rPr>
        <w:t>avgi</w:t>
      </w:r>
      <w:proofErr w:type="gramEnd"/>
      <w:r w:rsidRPr="00FD28A5">
        <w:rPr>
          <w:rFonts w:ascii="Times New Roman" w:hAnsi="Times New Roman" w:cs="Times New Roman"/>
        </w:rPr>
        <w:t xml:space="preserve"> opplysningene til tollmyndighetene. </w:t>
      </w:r>
    </w:p>
    <w:p w14:paraId="6D7AEA72" w14:textId="77777777" w:rsidR="004017C4" w:rsidRPr="00B30893" w:rsidRDefault="004017C4" w:rsidP="00B30893">
      <w:pPr>
        <w:rPr>
          <w:rFonts w:ascii="Palatino Linotype" w:hAnsi="Palatino Linotype" w:cs="Times New Roman"/>
        </w:rPr>
      </w:pPr>
    </w:p>
    <w:sectPr w:rsidR="004017C4" w:rsidRPr="00B30893">
      <w:headerReference w:type="default" r:id="rId105"/>
      <w:footerReference w:type="default" r:id="rId1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3DD2F" w14:textId="77777777" w:rsidR="001868ED" w:rsidRDefault="001868ED" w:rsidP="00F33809">
      <w:pPr>
        <w:spacing w:after="0" w:line="240" w:lineRule="auto"/>
      </w:pPr>
      <w:r>
        <w:separator/>
      </w:r>
    </w:p>
  </w:endnote>
  <w:endnote w:type="continuationSeparator" w:id="0">
    <w:p w14:paraId="6C6DF22A" w14:textId="77777777" w:rsidR="001868ED" w:rsidRDefault="001868ED" w:rsidP="00F33809">
      <w:pPr>
        <w:spacing w:after="0" w:line="240" w:lineRule="auto"/>
      </w:pPr>
      <w:r>
        <w:continuationSeparator/>
      </w:r>
    </w:p>
  </w:endnote>
  <w:endnote w:type="continuationNotice" w:id="1">
    <w:p w14:paraId="27688269" w14:textId="77777777" w:rsidR="001868ED" w:rsidRDefault="00186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252538"/>
      <w:docPartObj>
        <w:docPartGallery w:val="Page Numbers (Bottom of Page)"/>
        <w:docPartUnique/>
      </w:docPartObj>
    </w:sdtPr>
    <w:sdtEndPr/>
    <w:sdtContent>
      <w:p w14:paraId="628870C8" w14:textId="7FE8CE6E" w:rsidR="000A2F4B" w:rsidRDefault="000A2F4B">
        <w:pPr>
          <w:pStyle w:val="Bunntekst"/>
          <w:jc w:val="center"/>
        </w:pPr>
        <w:r>
          <w:fldChar w:fldCharType="begin"/>
        </w:r>
        <w:r>
          <w:instrText>PAGE   \* MERGEFORMAT</w:instrText>
        </w:r>
        <w:r>
          <w:fldChar w:fldCharType="separate"/>
        </w:r>
        <w:r>
          <w:t>2</w:t>
        </w:r>
        <w:r>
          <w:fldChar w:fldCharType="end"/>
        </w:r>
      </w:p>
    </w:sdtContent>
  </w:sdt>
  <w:p w14:paraId="0A9B9732" w14:textId="77777777" w:rsidR="000A2F4B" w:rsidRDefault="000A2F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213FB" w14:textId="77777777" w:rsidR="001868ED" w:rsidRDefault="001868ED" w:rsidP="00F33809">
      <w:pPr>
        <w:spacing w:after="0" w:line="240" w:lineRule="auto"/>
      </w:pPr>
      <w:r>
        <w:separator/>
      </w:r>
    </w:p>
  </w:footnote>
  <w:footnote w:type="continuationSeparator" w:id="0">
    <w:p w14:paraId="7E2FE71A" w14:textId="77777777" w:rsidR="001868ED" w:rsidRDefault="001868ED" w:rsidP="00F33809">
      <w:pPr>
        <w:spacing w:after="0" w:line="240" w:lineRule="auto"/>
      </w:pPr>
      <w:r>
        <w:continuationSeparator/>
      </w:r>
    </w:p>
  </w:footnote>
  <w:footnote w:type="continuationNotice" w:id="1">
    <w:p w14:paraId="3DE6D12F" w14:textId="77777777" w:rsidR="001868ED" w:rsidRDefault="001868ED">
      <w:pPr>
        <w:spacing w:after="0" w:line="240" w:lineRule="auto"/>
      </w:pPr>
    </w:p>
  </w:footnote>
  <w:footnote w:id="2">
    <w:p w14:paraId="4A23DA44" w14:textId="24606D49" w:rsidR="000A2F4B" w:rsidRPr="00730384" w:rsidRDefault="000A2F4B">
      <w:pPr>
        <w:pStyle w:val="Fotnotetekst"/>
      </w:pPr>
      <w:r w:rsidRPr="00DD2DEE">
        <w:rPr>
          <w:rStyle w:val="Fotnotereferanse"/>
        </w:rPr>
        <w:footnoteRef/>
      </w:r>
      <w:r w:rsidRPr="00730384">
        <w:t xml:space="preserve"> Europaparlamentets- og rådsforordning (EF) nr. 648/2005 og kommisjonsforordning (EF) nr. 1875/2006.</w:t>
      </w:r>
    </w:p>
  </w:footnote>
  <w:footnote w:id="3">
    <w:p w14:paraId="04EF4F6A" w14:textId="25B1CC0C" w:rsidR="000A2F4B" w:rsidRPr="00730384" w:rsidRDefault="000A2F4B">
      <w:pPr>
        <w:pStyle w:val="Fotnotetekst"/>
      </w:pPr>
      <w:r>
        <w:rPr>
          <w:rStyle w:val="Fotnotereferanse"/>
        </w:rPr>
        <w:footnoteRef/>
      </w:r>
      <w:r w:rsidRPr="00730384">
        <w:t xml:space="preserve"> St.prp. nr. 71 (2008-2009)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DB7AA" w14:textId="05AB9EC8" w:rsidR="000A2F4B" w:rsidRDefault="00890412" w:rsidP="00850622">
    <w:pPr>
      <w:spacing w:after="0"/>
      <w:jc w:val="right"/>
    </w:pPr>
    <w:r>
      <w:ptab w:relativeTo="margin" w:alignment="center" w:leader="none"/>
    </w:r>
    <w:r>
      <w:ptab w:relativeTo="margin" w:alignment="right" w:leader="none"/>
    </w:r>
    <w:r>
      <w:t xml:space="preserve">Februar </w:t>
    </w:r>
    <w:r w:rsidR="000A2F4B">
      <w:t>2021</w:t>
    </w:r>
  </w:p>
  <w:p w14:paraId="5B447216" w14:textId="39C1536C" w:rsidR="000A2F4B" w:rsidRPr="00FF4EEA" w:rsidRDefault="000A2F4B" w:rsidP="00FF4EEA">
    <w:pPr>
      <w:jc w:val="right"/>
    </w:pPr>
    <w:proofErr w:type="spellStart"/>
    <w:r>
      <w:t>Snr</w:t>
    </w:r>
    <w:proofErr w:type="spellEnd"/>
    <w:r>
      <w:t xml:space="preserve">. </w:t>
    </w:r>
    <w:r w:rsidR="0039267C" w:rsidRPr="0039267C">
      <w:t>20/60719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124A1"/>
    <w:multiLevelType w:val="hybridMultilevel"/>
    <w:tmpl w:val="FE968B44"/>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A6B5BDC"/>
    <w:multiLevelType w:val="hybridMultilevel"/>
    <w:tmpl w:val="ABC2BB06"/>
    <w:lvl w:ilvl="0" w:tplc="0012FD96">
      <w:start w:val="3"/>
      <w:numFmt w:val="decimal"/>
      <w:lvlText w:val="%1.2"/>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7B1546"/>
    <w:multiLevelType w:val="hybridMultilevel"/>
    <w:tmpl w:val="A4F26F14"/>
    <w:lvl w:ilvl="0" w:tplc="39BA24D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FC05C24"/>
    <w:multiLevelType w:val="hybridMultilevel"/>
    <w:tmpl w:val="FAAC3A9C"/>
    <w:lvl w:ilvl="0" w:tplc="824E693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137A6A6A"/>
    <w:multiLevelType w:val="multilevel"/>
    <w:tmpl w:val="42983A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A44C7"/>
    <w:multiLevelType w:val="hybridMultilevel"/>
    <w:tmpl w:val="BCD6DB80"/>
    <w:lvl w:ilvl="0" w:tplc="4D5C4D2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0174C3"/>
    <w:multiLevelType w:val="hybridMultilevel"/>
    <w:tmpl w:val="4B04398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68E0C7E"/>
    <w:multiLevelType w:val="multilevel"/>
    <w:tmpl w:val="8D187C2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277"/>
        </w:tabs>
        <w:ind w:left="127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6A09B5"/>
    <w:multiLevelType w:val="hybridMultilevel"/>
    <w:tmpl w:val="33F226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FB4886"/>
    <w:multiLevelType w:val="hybridMultilevel"/>
    <w:tmpl w:val="957C62C2"/>
    <w:lvl w:ilvl="0" w:tplc="A8C07EE8">
      <w:start w:val="1"/>
      <w:numFmt w:val="lowerLetter"/>
      <w:lvlText w:val="%1."/>
      <w:lvlJc w:val="left"/>
      <w:pPr>
        <w:ind w:left="1080" w:hanging="360"/>
      </w:pPr>
      <w:rPr>
        <w:rFonts w:hint="default"/>
      </w:rPr>
    </w:lvl>
    <w:lvl w:ilvl="1" w:tplc="3834A9D8">
      <w:start w:val="1"/>
      <w:numFmt w:val="lowerLetter"/>
      <w:lvlText w:val="(%2)"/>
      <w:lvlJc w:val="left"/>
      <w:pPr>
        <w:ind w:left="1800" w:hanging="360"/>
      </w:pPr>
      <w:rPr>
        <w:rFonts w:hint="default"/>
      </w:r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224C0609"/>
    <w:multiLevelType w:val="hybridMultilevel"/>
    <w:tmpl w:val="1750DEF6"/>
    <w:lvl w:ilvl="0" w:tplc="04140017">
      <w:start w:val="1"/>
      <w:numFmt w:val="lowerLetter"/>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23344D47"/>
    <w:multiLevelType w:val="hybridMultilevel"/>
    <w:tmpl w:val="0568D63A"/>
    <w:lvl w:ilvl="0" w:tplc="EFFAEA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A3E3F94"/>
    <w:multiLevelType w:val="hybridMultilevel"/>
    <w:tmpl w:val="2688B670"/>
    <w:lvl w:ilvl="0" w:tplc="8ADEDF1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AA367EB"/>
    <w:multiLevelType w:val="hybridMultilevel"/>
    <w:tmpl w:val="E7C868F4"/>
    <w:lvl w:ilvl="0" w:tplc="8FBE077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2B1F0C6D"/>
    <w:multiLevelType w:val="hybridMultilevel"/>
    <w:tmpl w:val="6FB6F5F4"/>
    <w:lvl w:ilvl="0" w:tplc="AEB01E0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B9079C7"/>
    <w:multiLevelType w:val="hybridMultilevel"/>
    <w:tmpl w:val="6B946434"/>
    <w:lvl w:ilvl="0" w:tplc="D2F0C21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DD62771"/>
    <w:multiLevelType w:val="multilevel"/>
    <w:tmpl w:val="7FC088CE"/>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rPr>
        <w:b w:val="0"/>
      </w:rPr>
    </w:lvl>
    <w:lvl w:ilvl="2">
      <w:start w:val="1"/>
      <w:numFmt w:val="decimal"/>
      <w:lvlText w:val="(%3)"/>
      <w:lvlJc w:val="left"/>
      <w:pPr>
        <w:tabs>
          <w:tab w:val="num" w:pos="1417"/>
        </w:tabs>
        <w:ind w:left="1417" w:hanging="567"/>
      </w:pPr>
    </w:lvl>
    <w:lvl w:ilvl="3">
      <w:start w:val="1"/>
      <w:numFmt w:val="lowerLetter"/>
      <w:lvlText w:val="(%4)"/>
      <w:lvlJc w:val="left"/>
      <w:pPr>
        <w:tabs>
          <w:tab w:val="num" w:pos="1559"/>
        </w:tabs>
        <w:ind w:left="1559" w:hanging="567"/>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Roman"/>
      <w:lvlText w:val="%8."/>
      <w:lvlJc w:val="right"/>
      <w:pPr>
        <w:tabs>
          <w:tab w:val="num" w:pos="2835"/>
        </w:tabs>
        <w:ind w:left="2835" w:hanging="567"/>
      </w:pPr>
      <w:rPr>
        <w:b w:val="0"/>
      </w:rPr>
    </w:lvl>
    <w:lvl w:ilvl="8">
      <w:start w:val="1"/>
      <w:numFmt w:val="lowerLetter"/>
      <w:lvlText w:val="(%9)"/>
      <w:lvlJc w:val="left"/>
      <w:pPr>
        <w:tabs>
          <w:tab w:val="num" w:pos="3118"/>
        </w:tabs>
        <w:ind w:left="3118" w:hanging="567"/>
      </w:pPr>
    </w:lvl>
  </w:abstractNum>
  <w:abstractNum w:abstractNumId="18" w15:restartNumberingAfterBreak="0">
    <w:nsid w:val="32650EAE"/>
    <w:multiLevelType w:val="hybridMultilevel"/>
    <w:tmpl w:val="9DCAF768"/>
    <w:lvl w:ilvl="0" w:tplc="47527C3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3463E14"/>
    <w:multiLevelType w:val="hybridMultilevel"/>
    <w:tmpl w:val="23F4A988"/>
    <w:lvl w:ilvl="0" w:tplc="EFFAEAA0">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4B2F17"/>
    <w:multiLevelType w:val="hybridMultilevel"/>
    <w:tmpl w:val="5F00EC18"/>
    <w:lvl w:ilvl="0" w:tplc="04140017">
      <w:start w:val="1"/>
      <w:numFmt w:val="lowerLetter"/>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AA87066"/>
    <w:multiLevelType w:val="hybridMultilevel"/>
    <w:tmpl w:val="64E051FE"/>
    <w:lvl w:ilvl="0" w:tplc="04140017">
      <w:start w:val="1"/>
      <w:numFmt w:val="lowerLetter"/>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2" w15:restartNumberingAfterBreak="0">
    <w:nsid w:val="3C622D7D"/>
    <w:multiLevelType w:val="hybridMultilevel"/>
    <w:tmpl w:val="C6E4BE56"/>
    <w:lvl w:ilvl="0" w:tplc="C69CFD2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05B1236"/>
    <w:multiLevelType w:val="hybridMultilevel"/>
    <w:tmpl w:val="506236F4"/>
    <w:lvl w:ilvl="0" w:tplc="D5CA493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477E7E5A"/>
    <w:multiLevelType w:val="hybridMultilevel"/>
    <w:tmpl w:val="21D41DAE"/>
    <w:lvl w:ilvl="0" w:tplc="46D00E40">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C6A433B"/>
    <w:multiLevelType w:val="hybridMultilevel"/>
    <w:tmpl w:val="A6B022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E9736DE"/>
    <w:multiLevelType w:val="hybridMultilevel"/>
    <w:tmpl w:val="2E480AAE"/>
    <w:lvl w:ilvl="0" w:tplc="B476B490">
      <w:start w:val="3"/>
      <w:numFmt w:val="decimal"/>
      <w:lvlText w:val="%1.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5603676F"/>
    <w:multiLevelType w:val="hybridMultilevel"/>
    <w:tmpl w:val="FAA88B9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89A65C6"/>
    <w:multiLevelType w:val="hybridMultilevel"/>
    <w:tmpl w:val="A6B88380"/>
    <w:lvl w:ilvl="0" w:tplc="A9F48BFC">
      <w:start w:val="1"/>
      <w:numFmt w:val="lowerLetter"/>
      <w:lvlText w:val="%1)"/>
      <w:lvlJc w:val="left"/>
      <w:pPr>
        <w:ind w:left="1080" w:hanging="360"/>
      </w:pPr>
      <w:rPr>
        <w:rFonts w:hint="default"/>
      </w:rPr>
    </w:lvl>
    <w:lvl w:ilvl="1" w:tplc="04140019">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9" w15:restartNumberingAfterBreak="0">
    <w:nsid w:val="58F87A18"/>
    <w:multiLevelType w:val="hybridMultilevel"/>
    <w:tmpl w:val="834468E6"/>
    <w:lvl w:ilvl="0" w:tplc="EFFAEA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8FA486C"/>
    <w:multiLevelType w:val="hybridMultilevel"/>
    <w:tmpl w:val="50DA2DC0"/>
    <w:lvl w:ilvl="0" w:tplc="EFFAEA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C3A6F6C"/>
    <w:multiLevelType w:val="hybridMultilevel"/>
    <w:tmpl w:val="99E2F06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4F31180"/>
    <w:multiLevelType w:val="hybridMultilevel"/>
    <w:tmpl w:val="3236B0E8"/>
    <w:lvl w:ilvl="0" w:tplc="0809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51F2758"/>
    <w:multiLevelType w:val="hybridMultilevel"/>
    <w:tmpl w:val="15107948"/>
    <w:lvl w:ilvl="0" w:tplc="EFFAEA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6D66824"/>
    <w:multiLevelType w:val="hybridMultilevel"/>
    <w:tmpl w:val="2FC2ADEA"/>
    <w:lvl w:ilvl="0" w:tplc="04140017">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5" w15:restartNumberingAfterBreak="0">
    <w:nsid w:val="675D173A"/>
    <w:multiLevelType w:val="hybridMultilevel"/>
    <w:tmpl w:val="15107948"/>
    <w:lvl w:ilvl="0" w:tplc="EFFAEA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8C36167"/>
    <w:multiLevelType w:val="hybridMultilevel"/>
    <w:tmpl w:val="8698DDC6"/>
    <w:lvl w:ilvl="0" w:tplc="AEB01E0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F626519"/>
    <w:multiLevelType w:val="hybridMultilevel"/>
    <w:tmpl w:val="770C78F2"/>
    <w:lvl w:ilvl="0" w:tplc="01B289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7280619"/>
    <w:multiLevelType w:val="hybridMultilevel"/>
    <w:tmpl w:val="21D41DAE"/>
    <w:lvl w:ilvl="0" w:tplc="46D00E40">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74D10F7"/>
    <w:multiLevelType w:val="hybridMultilevel"/>
    <w:tmpl w:val="FB2C8BD4"/>
    <w:lvl w:ilvl="0" w:tplc="0B1ECB18">
      <w:start w:val="2"/>
      <w:numFmt w:val="bullet"/>
      <w:lvlText w:val="-"/>
      <w:lvlJc w:val="left"/>
      <w:pPr>
        <w:ind w:left="720" w:hanging="360"/>
      </w:pPr>
      <w:rPr>
        <w:rFonts w:ascii="Palatino Linotype" w:eastAsiaTheme="minorHAnsi" w:hAnsi="Palatino Linotyp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D5619B7"/>
    <w:multiLevelType w:val="hybridMultilevel"/>
    <w:tmpl w:val="21D41DAE"/>
    <w:lvl w:ilvl="0" w:tplc="46D00E40">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E031D3B"/>
    <w:multiLevelType w:val="hybridMultilevel"/>
    <w:tmpl w:val="A6B022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9"/>
  </w:num>
  <w:num w:numId="2">
    <w:abstractNumId w:val="27"/>
  </w:num>
  <w:num w:numId="3">
    <w:abstractNumId w:val="26"/>
  </w:num>
  <w:num w:numId="4">
    <w:abstractNumId w:val="1"/>
  </w:num>
  <w:num w:numId="5">
    <w:abstractNumId w:val="7"/>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32"/>
  </w:num>
  <w:num w:numId="11">
    <w:abstractNumId w:val="6"/>
  </w:num>
  <w:num w:numId="12">
    <w:abstractNumId w:val="5"/>
  </w:num>
  <w:num w:numId="13">
    <w:abstractNumId w:val="18"/>
  </w:num>
  <w:num w:numId="14">
    <w:abstractNumId w:val="3"/>
  </w:num>
  <w:num w:numId="15">
    <w:abstractNumId w:val="2"/>
  </w:num>
  <w:num w:numId="16">
    <w:abstractNumId w:val="31"/>
  </w:num>
  <w:num w:numId="17">
    <w:abstractNumId w:val="9"/>
  </w:num>
  <w:num w:numId="18">
    <w:abstractNumId w:val="22"/>
  </w:num>
  <w:num w:numId="19">
    <w:abstractNumId w:val="10"/>
  </w:num>
  <w:num w:numId="20">
    <w:abstractNumId w:val="38"/>
  </w:num>
  <w:num w:numId="21">
    <w:abstractNumId w:val="40"/>
  </w:num>
  <w:num w:numId="22">
    <w:abstractNumId w:val="25"/>
  </w:num>
  <w:num w:numId="23">
    <w:abstractNumId w:val="35"/>
  </w:num>
  <w:num w:numId="24">
    <w:abstractNumId w:val="41"/>
  </w:num>
  <w:num w:numId="25">
    <w:abstractNumId w:val="12"/>
  </w:num>
  <w:num w:numId="26">
    <w:abstractNumId w:val="19"/>
  </w:num>
  <w:num w:numId="27">
    <w:abstractNumId w:val="23"/>
  </w:num>
  <w:num w:numId="28">
    <w:abstractNumId w:val="34"/>
  </w:num>
  <w:num w:numId="29">
    <w:abstractNumId w:val="14"/>
  </w:num>
  <w:num w:numId="30">
    <w:abstractNumId w:val="33"/>
  </w:num>
  <w:num w:numId="31">
    <w:abstractNumId w:val="29"/>
  </w:num>
  <w:num w:numId="32">
    <w:abstractNumId w:val="36"/>
  </w:num>
  <w:num w:numId="33">
    <w:abstractNumId w:val="15"/>
  </w:num>
  <w:num w:numId="34">
    <w:abstractNumId w:val="28"/>
  </w:num>
  <w:num w:numId="35">
    <w:abstractNumId w:val="0"/>
  </w:num>
  <w:num w:numId="36">
    <w:abstractNumId w:val="21"/>
  </w:num>
  <w:num w:numId="37">
    <w:abstractNumId w:val="11"/>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6"/>
  </w:num>
  <w:num w:numId="41">
    <w:abstractNumId w:val="37"/>
  </w:num>
  <w:num w:numId="4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7A4574"/>
    <w:rsid w:val="00002EDA"/>
    <w:rsid w:val="0000344C"/>
    <w:rsid w:val="000058EE"/>
    <w:rsid w:val="00005B0B"/>
    <w:rsid w:val="00005EC7"/>
    <w:rsid w:val="00006C08"/>
    <w:rsid w:val="00007EFE"/>
    <w:rsid w:val="00007F9B"/>
    <w:rsid w:val="00014140"/>
    <w:rsid w:val="00015B3E"/>
    <w:rsid w:val="00017212"/>
    <w:rsid w:val="00017826"/>
    <w:rsid w:val="00017D28"/>
    <w:rsid w:val="0002181D"/>
    <w:rsid w:val="000225EF"/>
    <w:rsid w:val="000275A5"/>
    <w:rsid w:val="00027CB1"/>
    <w:rsid w:val="0003187C"/>
    <w:rsid w:val="00031EE8"/>
    <w:rsid w:val="000332F6"/>
    <w:rsid w:val="000334BC"/>
    <w:rsid w:val="00033737"/>
    <w:rsid w:val="00035941"/>
    <w:rsid w:val="00035C47"/>
    <w:rsid w:val="00035DB7"/>
    <w:rsid w:val="000366C8"/>
    <w:rsid w:val="000452F7"/>
    <w:rsid w:val="00045A26"/>
    <w:rsid w:val="00046B51"/>
    <w:rsid w:val="000472F3"/>
    <w:rsid w:val="00047450"/>
    <w:rsid w:val="000478FA"/>
    <w:rsid w:val="00047EE6"/>
    <w:rsid w:val="000503C4"/>
    <w:rsid w:val="000511C7"/>
    <w:rsid w:val="000535A4"/>
    <w:rsid w:val="00054D08"/>
    <w:rsid w:val="000562D9"/>
    <w:rsid w:val="00056DA5"/>
    <w:rsid w:val="000654DC"/>
    <w:rsid w:val="00066952"/>
    <w:rsid w:val="0006764A"/>
    <w:rsid w:val="00067FD1"/>
    <w:rsid w:val="00070DD8"/>
    <w:rsid w:val="000717F6"/>
    <w:rsid w:val="00080553"/>
    <w:rsid w:val="00080FED"/>
    <w:rsid w:val="000814D4"/>
    <w:rsid w:val="000828E9"/>
    <w:rsid w:val="000841C9"/>
    <w:rsid w:val="00084668"/>
    <w:rsid w:val="00084DAC"/>
    <w:rsid w:val="00085192"/>
    <w:rsid w:val="000906A2"/>
    <w:rsid w:val="00091B8B"/>
    <w:rsid w:val="0009304D"/>
    <w:rsid w:val="00094CED"/>
    <w:rsid w:val="00094D58"/>
    <w:rsid w:val="000A0530"/>
    <w:rsid w:val="000A18A1"/>
    <w:rsid w:val="000A18B6"/>
    <w:rsid w:val="000A20F3"/>
    <w:rsid w:val="000A241A"/>
    <w:rsid w:val="000A2F4B"/>
    <w:rsid w:val="000A3207"/>
    <w:rsid w:val="000A5E02"/>
    <w:rsid w:val="000A5EA0"/>
    <w:rsid w:val="000A5EFF"/>
    <w:rsid w:val="000A6BB1"/>
    <w:rsid w:val="000A70D4"/>
    <w:rsid w:val="000A7A19"/>
    <w:rsid w:val="000A7F97"/>
    <w:rsid w:val="000B19E0"/>
    <w:rsid w:val="000B21E8"/>
    <w:rsid w:val="000B2740"/>
    <w:rsid w:val="000B4461"/>
    <w:rsid w:val="000B4BD7"/>
    <w:rsid w:val="000B572A"/>
    <w:rsid w:val="000C1357"/>
    <w:rsid w:val="000C22C4"/>
    <w:rsid w:val="000C26AC"/>
    <w:rsid w:val="000C39D9"/>
    <w:rsid w:val="000C4E7F"/>
    <w:rsid w:val="000C51FD"/>
    <w:rsid w:val="000C5F97"/>
    <w:rsid w:val="000C7121"/>
    <w:rsid w:val="000D1A45"/>
    <w:rsid w:val="000D2389"/>
    <w:rsid w:val="000D2991"/>
    <w:rsid w:val="000D3D72"/>
    <w:rsid w:val="000D425C"/>
    <w:rsid w:val="000D4604"/>
    <w:rsid w:val="000D5A0F"/>
    <w:rsid w:val="000D640B"/>
    <w:rsid w:val="000D6744"/>
    <w:rsid w:val="000D697E"/>
    <w:rsid w:val="000E266B"/>
    <w:rsid w:val="000E3272"/>
    <w:rsid w:val="000E6548"/>
    <w:rsid w:val="000E7244"/>
    <w:rsid w:val="000F08D7"/>
    <w:rsid w:val="000F0B5D"/>
    <w:rsid w:val="000F1CD4"/>
    <w:rsid w:val="000F1ED9"/>
    <w:rsid w:val="000F32E6"/>
    <w:rsid w:val="000F3421"/>
    <w:rsid w:val="000F3DFE"/>
    <w:rsid w:val="000F43F8"/>
    <w:rsid w:val="000F6A8D"/>
    <w:rsid w:val="000F7DBD"/>
    <w:rsid w:val="00101A3D"/>
    <w:rsid w:val="001036AD"/>
    <w:rsid w:val="00103F6B"/>
    <w:rsid w:val="00104589"/>
    <w:rsid w:val="00104649"/>
    <w:rsid w:val="001047FC"/>
    <w:rsid w:val="001055E6"/>
    <w:rsid w:val="0010681F"/>
    <w:rsid w:val="001117A1"/>
    <w:rsid w:val="00114807"/>
    <w:rsid w:val="001148F3"/>
    <w:rsid w:val="00115053"/>
    <w:rsid w:val="00115D6E"/>
    <w:rsid w:val="00117C80"/>
    <w:rsid w:val="001215B6"/>
    <w:rsid w:val="00124A69"/>
    <w:rsid w:val="00125AE7"/>
    <w:rsid w:val="00125E49"/>
    <w:rsid w:val="00125EEF"/>
    <w:rsid w:val="0012600A"/>
    <w:rsid w:val="001263DF"/>
    <w:rsid w:val="001269AB"/>
    <w:rsid w:val="00127378"/>
    <w:rsid w:val="00130348"/>
    <w:rsid w:val="001308C0"/>
    <w:rsid w:val="00130A48"/>
    <w:rsid w:val="00130ADE"/>
    <w:rsid w:val="00131737"/>
    <w:rsid w:val="001320A5"/>
    <w:rsid w:val="00132F11"/>
    <w:rsid w:val="00135E94"/>
    <w:rsid w:val="00141274"/>
    <w:rsid w:val="0014605F"/>
    <w:rsid w:val="00147123"/>
    <w:rsid w:val="00150790"/>
    <w:rsid w:val="00151D6E"/>
    <w:rsid w:val="00153784"/>
    <w:rsid w:val="00155A54"/>
    <w:rsid w:val="001570F1"/>
    <w:rsid w:val="00160068"/>
    <w:rsid w:val="00161D17"/>
    <w:rsid w:val="001625EC"/>
    <w:rsid w:val="001663F2"/>
    <w:rsid w:val="00167043"/>
    <w:rsid w:val="00167774"/>
    <w:rsid w:val="00170512"/>
    <w:rsid w:val="00171D11"/>
    <w:rsid w:val="001728C7"/>
    <w:rsid w:val="0017476E"/>
    <w:rsid w:val="00175CCD"/>
    <w:rsid w:val="00176059"/>
    <w:rsid w:val="00176A2F"/>
    <w:rsid w:val="00177B57"/>
    <w:rsid w:val="00180E80"/>
    <w:rsid w:val="00181B99"/>
    <w:rsid w:val="00181D81"/>
    <w:rsid w:val="00184894"/>
    <w:rsid w:val="001861EC"/>
    <w:rsid w:val="001868ED"/>
    <w:rsid w:val="00187529"/>
    <w:rsid w:val="00187825"/>
    <w:rsid w:val="00191294"/>
    <w:rsid w:val="00194F01"/>
    <w:rsid w:val="00197EDD"/>
    <w:rsid w:val="001A01E1"/>
    <w:rsid w:val="001A0586"/>
    <w:rsid w:val="001A0615"/>
    <w:rsid w:val="001A2A96"/>
    <w:rsid w:val="001A530B"/>
    <w:rsid w:val="001A6260"/>
    <w:rsid w:val="001A6A89"/>
    <w:rsid w:val="001B1355"/>
    <w:rsid w:val="001B1B38"/>
    <w:rsid w:val="001B1F83"/>
    <w:rsid w:val="001B4D1C"/>
    <w:rsid w:val="001B590E"/>
    <w:rsid w:val="001B5AD6"/>
    <w:rsid w:val="001B656C"/>
    <w:rsid w:val="001B7841"/>
    <w:rsid w:val="001B7ED2"/>
    <w:rsid w:val="001B7F5A"/>
    <w:rsid w:val="001C0CA2"/>
    <w:rsid w:val="001C3DC8"/>
    <w:rsid w:val="001C5663"/>
    <w:rsid w:val="001C56F6"/>
    <w:rsid w:val="001C6444"/>
    <w:rsid w:val="001D0F5E"/>
    <w:rsid w:val="001D1975"/>
    <w:rsid w:val="001D1A39"/>
    <w:rsid w:val="001D30C9"/>
    <w:rsid w:val="001D56DE"/>
    <w:rsid w:val="001D7B24"/>
    <w:rsid w:val="001E003D"/>
    <w:rsid w:val="001E021C"/>
    <w:rsid w:val="001E1AD6"/>
    <w:rsid w:val="001E275B"/>
    <w:rsid w:val="001E2E4F"/>
    <w:rsid w:val="001E3977"/>
    <w:rsid w:val="001E4D93"/>
    <w:rsid w:val="001E5EF5"/>
    <w:rsid w:val="001E77F1"/>
    <w:rsid w:val="001F1422"/>
    <w:rsid w:val="001F2438"/>
    <w:rsid w:val="001F2C35"/>
    <w:rsid w:val="001F34C7"/>
    <w:rsid w:val="001F476B"/>
    <w:rsid w:val="001F7C82"/>
    <w:rsid w:val="00201716"/>
    <w:rsid w:val="00201D69"/>
    <w:rsid w:val="00202198"/>
    <w:rsid w:val="002021A2"/>
    <w:rsid w:val="0020274C"/>
    <w:rsid w:val="0020326C"/>
    <w:rsid w:val="00203AC4"/>
    <w:rsid w:val="00204817"/>
    <w:rsid w:val="00204E0E"/>
    <w:rsid w:val="00206169"/>
    <w:rsid w:val="00207207"/>
    <w:rsid w:val="002100E5"/>
    <w:rsid w:val="00211225"/>
    <w:rsid w:val="00212A95"/>
    <w:rsid w:val="00212C7D"/>
    <w:rsid w:val="00213248"/>
    <w:rsid w:val="00213B0E"/>
    <w:rsid w:val="002143EE"/>
    <w:rsid w:val="00214B7B"/>
    <w:rsid w:val="0021504B"/>
    <w:rsid w:val="002152E5"/>
    <w:rsid w:val="00215919"/>
    <w:rsid w:val="00215F29"/>
    <w:rsid w:val="00217137"/>
    <w:rsid w:val="002172ED"/>
    <w:rsid w:val="00220E6E"/>
    <w:rsid w:val="0022220B"/>
    <w:rsid w:val="002251DF"/>
    <w:rsid w:val="00225B84"/>
    <w:rsid w:val="00226BEC"/>
    <w:rsid w:val="00227C33"/>
    <w:rsid w:val="002309C7"/>
    <w:rsid w:val="00233CAE"/>
    <w:rsid w:val="002343AD"/>
    <w:rsid w:val="00234E28"/>
    <w:rsid w:val="0023540B"/>
    <w:rsid w:val="00235444"/>
    <w:rsid w:val="002373A3"/>
    <w:rsid w:val="00237D53"/>
    <w:rsid w:val="00237D6B"/>
    <w:rsid w:val="002405B9"/>
    <w:rsid w:val="00240F61"/>
    <w:rsid w:val="002410BB"/>
    <w:rsid w:val="00241558"/>
    <w:rsid w:val="00242394"/>
    <w:rsid w:val="00242995"/>
    <w:rsid w:val="00243706"/>
    <w:rsid w:val="00243ED4"/>
    <w:rsid w:val="00244421"/>
    <w:rsid w:val="00245ACD"/>
    <w:rsid w:val="002475A4"/>
    <w:rsid w:val="002501C3"/>
    <w:rsid w:val="002509C6"/>
    <w:rsid w:val="002512D8"/>
    <w:rsid w:val="00252BC9"/>
    <w:rsid w:val="0025356F"/>
    <w:rsid w:val="00254280"/>
    <w:rsid w:val="0025463B"/>
    <w:rsid w:val="00255251"/>
    <w:rsid w:val="00255C87"/>
    <w:rsid w:val="00257BB5"/>
    <w:rsid w:val="00262CE4"/>
    <w:rsid w:val="002637AF"/>
    <w:rsid w:val="002639A6"/>
    <w:rsid w:val="00264DCE"/>
    <w:rsid w:val="0026577D"/>
    <w:rsid w:val="0027010E"/>
    <w:rsid w:val="00270A62"/>
    <w:rsid w:val="00272B97"/>
    <w:rsid w:val="0027391D"/>
    <w:rsid w:val="00275FCB"/>
    <w:rsid w:val="0027660B"/>
    <w:rsid w:val="0027792E"/>
    <w:rsid w:val="002804D8"/>
    <w:rsid w:val="00280B40"/>
    <w:rsid w:val="00281730"/>
    <w:rsid w:val="00285B23"/>
    <w:rsid w:val="00285FC0"/>
    <w:rsid w:val="002866E2"/>
    <w:rsid w:val="00286922"/>
    <w:rsid w:val="00290920"/>
    <w:rsid w:val="00291CE6"/>
    <w:rsid w:val="002921FC"/>
    <w:rsid w:val="002922FC"/>
    <w:rsid w:val="002925C3"/>
    <w:rsid w:val="002926D0"/>
    <w:rsid w:val="00292996"/>
    <w:rsid w:val="002934DB"/>
    <w:rsid w:val="0029397E"/>
    <w:rsid w:val="00293B8F"/>
    <w:rsid w:val="00294BA3"/>
    <w:rsid w:val="0029730E"/>
    <w:rsid w:val="00297372"/>
    <w:rsid w:val="0029776F"/>
    <w:rsid w:val="00297DAB"/>
    <w:rsid w:val="002A089C"/>
    <w:rsid w:val="002A0B25"/>
    <w:rsid w:val="002A1017"/>
    <w:rsid w:val="002A1611"/>
    <w:rsid w:val="002A30E9"/>
    <w:rsid w:val="002A3657"/>
    <w:rsid w:val="002A388F"/>
    <w:rsid w:val="002A3EBB"/>
    <w:rsid w:val="002A4135"/>
    <w:rsid w:val="002A4645"/>
    <w:rsid w:val="002A4AF9"/>
    <w:rsid w:val="002A581C"/>
    <w:rsid w:val="002A59AE"/>
    <w:rsid w:val="002A5F59"/>
    <w:rsid w:val="002B08E2"/>
    <w:rsid w:val="002B2E40"/>
    <w:rsid w:val="002B2E75"/>
    <w:rsid w:val="002B353C"/>
    <w:rsid w:val="002B36FD"/>
    <w:rsid w:val="002B3C19"/>
    <w:rsid w:val="002B4951"/>
    <w:rsid w:val="002B5CD9"/>
    <w:rsid w:val="002B68C8"/>
    <w:rsid w:val="002C04BA"/>
    <w:rsid w:val="002C0BE1"/>
    <w:rsid w:val="002C168E"/>
    <w:rsid w:val="002C3BB3"/>
    <w:rsid w:val="002C4F95"/>
    <w:rsid w:val="002C6443"/>
    <w:rsid w:val="002C73D8"/>
    <w:rsid w:val="002D2338"/>
    <w:rsid w:val="002D6FBA"/>
    <w:rsid w:val="002E0F53"/>
    <w:rsid w:val="002E1124"/>
    <w:rsid w:val="002E40FC"/>
    <w:rsid w:val="002E4733"/>
    <w:rsid w:val="002E6B4C"/>
    <w:rsid w:val="002F13C9"/>
    <w:rsid w:val="002F264B"/>
    <w:rsid w:val="002F27A7"/>
    <w:rsid w:val="002F2A55"/>
    <w:rsid w:val="002F4A0F"/>
    <w:rsid w:val="002F637E"/>
    <w:rsid w:val="002F7F3E"/>
    <w:rsid w:val="00301E39"/>
    <w:rsid w:val="003022FF"/>
    <w:rsid w:val="00303DE9"/>
    <w:rsid w:val="0030480A"/>
    <w:rsid w:val="00305C95"/>
    <w:rsid w:val="0030753C"/>
    <w:rsid w:val="0031075C"/>
    <w:rsid w:val="00310B60"/>
    <w:rsid w:val="00311894"/>
    <w:rsid w:val="003130F5"/>
    <w:rsid w:val="0031321D"/>
    <w:rsid w:val="00313F1C"/>
    <w:rsid w:val="003149E2"/>
    <w:rsid w:val="00316D82"/>
    <w:rsid w:val="00316F88"/>
    <w:rsid w:val="003201DE"/>
    <w:rsid w:val="0032237F"/>
    <w:rsid w:val="00323B77"/>
    <w:rsid w:val="00323CB9"/>
    <w:rsid w:val="00323D8D"/>
    <w:rsid w:val="00324DF1"/>
    <w:rsid w:val="00327CC0"/>
    <w:rsid w:val="0033071B"/>
    <w:rsid w:val="00330855"/>
    <w:rsid w:val="003314A7"/>
    <w:rsid w:val="00331859"/>
    <w:rsid w:val="00333612"/>
    <w:rsid w:val="0033376D"/>
    <w:rsid w:val="0033440D"/>
    <w:rsid w:val="00334AAA"/>
    <w:rsid w:val="00334DA8"/>
    <w:rsid w:val="00337C60"/>
    <w:rsid w:val="00340A98"/>
    <w:rsid w:val="00341A0E"/>
    <w:rsid w:val="00343691"/>
    <w:rsid w:val="00343A13"/>
    <w:rsid w:val="00345EC7"/>
    <w:rsid w:val="0034607B"/>
    <w:rsid w:val="003462C2"/>
    <w:rsid w:val="003465E8"/>
    <w:rsid w:val="0034749C"/>
    <w:rsid w:val="003475F8"/>
    <w:rsid w:val="00347EED"/>
    <w:rsid w:val="00350670"/>
    <w:rsid w:val="003509F8"/>
    <w:rsid w:val="0035124C"/>
    <w:rsid w:val="0035181B"/>
    <w:rsid w:val="003521DF"/>
    <w:rsid w:val="00352F3E"/>
    <w:rsid w:val="00354234"/>
    <w:rsid w:val="003547C5"/>
    <w:rsid w:val="00354838"/>
    <w:rsid w:val="00356E49"/>
    <w:rsid w:val="00356EF6"/>
    <w:rsid w:val="0036084A"/>
    <w:rsid w:val="0036276B"/>
    <w:rsid w:val="00363443"/>
    <w:rsid w:val="003639F4"/>
    <w:rsid w:val="0036480A"/>
    <w:rsid w:val="00364D2B"/>
    <w:rsid w:val="003659A0"/>
    <w:rsid w:val="00365A16"/>
    <w:rsid w:val="003676F9"/>
    <w:rsid w:val="00370A3D"/>
    <w:rsid w:val="00370BAB"/>
    <w:rsid w:val="00370C3C"/>
    <w:rsid w:val="00372703"/>
    <w:rsid w:val="003727DF"/>
    <w:rsid w:val="00372950"/>
    <w:rsid w:val="003744A2"/>
    <w:rsid w:val="00374967"/>
    <w:rsid w:val="00375FA2"/>
    <w:rsid w:val="003766DB"/>
    <w:rsid w:val="003812BF"/>
    <w:rsid w:val="00381968"/>
    <w:rsid w:val="00382868"/>
    <w:rsid w:val="0038321E"/>
    <w:rsid w:val="00383908"/>
    <w:rsid w:val="0038470E"/>
    <w:rsid w:val="00386C36"/>
    <w:rsid w:val="00386EA0"/>
    <w:rsid w:val="00390AAE"/>
    <w:rsid w:val="0039267C"/>
    <w:rsid w:val="003931D6"/>
    <w:rsid w:val="00396345"/>
    <w:rsid w:val="003978D0"/>
    <w:rsid w:val="00397C21"/>
    <w:rsid w:val="00397CC2"/>
    <w:rsid w:val="003A084A"/>
    <w:rsid w:val="003A210D"/>
    <w:rsid w:val="003A2B41"/>
    <w:rsid w:val="003A3BE3"/>
    <w:rsid w:val="003A45E6"/>
    <w:rsid w:val="003A5637"/>
    <w:rsid w:val="003A60EF"/>
    <w:rsid w:val="003A667F"/>
    <w:rsid w:val="003B0D05"/>
    <w:rsid w:val="003B1D2C"/>
    <w:rsid w:val="003B283F"/>
    <w:rsid w:val="003B2D08"/>
    <w:rsid w:val="003B3C1D"/>
    <w:rsid w:val="003B54C2"/>
    <w:rsid w:val="003B6F70"/>
    <w:rsid w:val="003B7EA9"/>
    <w:rsid w:val="003C04A7"/>
    <w:rsid w:val="003C1381"/>
    <w:rsid w:val="003C1D7F"/>
    <w:rsid w:val="003C4805"/>
    <w:rsid w:val="003C5C21"/>
    <w:rsid w:val="003C6C2A"/>
    <w:rsid w:val="003D366A"/>
    <w:rsid w:val="003D3799"/>
    <w:rsid w:val="003D38DB"/>
    <w:rsid w:val="003D42BA"/>
    <w:rsid w:val="003D4424"/>
    <w:rsid w:val="003D56F3"/>
    <w:rsid w:val="003D670A"/>
    <w:rsid w:val="003D6837"/>
    <w:rsid w:val="003D76DC"/>
    <w:rsid w:val="003E024B"/>
    <w:rsid w:val="003E1BD1"/>
    <w:rsid w:val="003E3205"/>
    <w:rsid w:val="003E3F37"/>
    <w:rsid w:val="003E4C79"/>
    <w:rsid w:val="003E69E4"/>
    <w:rsid w:val="003E72D8"/>
    <w:rsid w:val="003F113F"/>
    <w:rsid w:val="003F1785"/>
    <w:rsid w:val="003F1892"/>
    <w:rsid w:val="003F6297"/>
    <w:rsid w:val="003F7586"/>
    <w:rsid w:val="003F78D3"/>
    <w:rsid w:val="004017C4"/>
    <w:rsid w:val="00402573"/>
    <w:rsid w:val="00402DDA"/>
    <w:rsid w:val="00406073"/>
    <w:rsid w:val="00406A4F"/>
    <w:rsid w:val="00410F1D"/>
    <w:rsid w:val="0041693E"/>
    <w:rsid w:val="00417BF8"/>
    <w:rsid w:val="0042062A"/>
    <w:rsid w:val="00422430"/>
    <w:rsid w:val="00430674"/>
    <w:rsid w:val="00430CF9"/>
    <w:rsid w:val="0043311F"/>
    <w:rsid w:val="0043340A"/>
    <w:rsid w:val="004335AD"/>
    <w:rsid w:val="004348C1"/>
    <w:rsid w:val="00434C5A"/>
    <w:rsid w:val="00435C65"/>
    <w:rsid w:val="00444F1A"/>
    <w:rsid w:val="00445F71"/>
    <w:rsid w:val="00446FBE"/>
    <w:rsid w:val="00447C8E"/>
    <w:rsid w:val="00453A66"/>
    <w:rsid w:val="00454BB7"/>
    <w:rsid w:val="004563F8"/>
    <w:rsid w:val="00456F1D"/>
    <w:rsid w:val="00467450"/>
    <w:rsid w:val="004677D7"/>
    <w:rsid w:val="00467E25"/>
    <w:rsid w:val="0047016A"/>
    <w:rsid w:val="0047037C"/>
    <w:rsid w:val="00471681"/>
    <w:rsid w:val="00472EB2"/>
    <w:rsid w:val="0047392A"/>
    <w:rsid w:val="0047564C"/>
    <w:rsid w:val="0047662D"/>
    <w:rsid w:val="004770C6"/>
    <w:rsid w:val="00477A51"/>
    <w:rsid w:val="004809DC"/>
    <w:rsid w:val="004817BF"/>
    <w:rsid w:val="004828E9"/>
    <w:rsid w:val="00483151"/>
    <w:rsid w:val="00486212"/>
    <w:rsid w:val="00486CC5"/>
    <w:rsid w:val="00490826"/>
    <w:rsid w:val="00490EEA"/>
    <w:rsid w:val="00491108"/>
    <w:rsid w:val="00491FED"/>
    <w:rsid w:val="0049367E"/>
    <w:rsid w:val="00495F7D"/>
    <w:rsid w:val="0049661E"/>
    <w:rsid w:val="004A22E0"/>
    <w:rsid w:val="004A25D9"/>
    <w:rsid w:val="004A3BA2"/>
    <w:rsid w:val="004A5805"/>
    <w:rsid w:val="004A626C"/>
    <w:rsid w:val="004B3127"/>
    <w:rsid w:val="004B3757"/>
    <w:rsid w:val="004B5B0E"/>
    <w:rsid w:val="004C02A6"/>
    <w:rsid w:val="004C0AAC"/>
    <w:rsid w:val="004C244C"/>
    <w:rsid w:val="004C25A4"/>
    <w:rsid w:val="004C3151"/>
    <w:rsid w:val="004C38A0"/>
    <w:rsid w:val="004C4451"/>
    <w:rsid w:val="004C5941"/>
    <w:rsid w:val="004C7AE9"/>
    <w:rsid w:val="004C7AEC"/>
    <w:rsid w:val="004C7E69"/>
    <w:rsid w:val="004C7FBF"/>
    <w:rsid w:val="004D020F"/>
    <w:rsid w:val="004D2A9B"/>
    <w:rsid w:val="004D3C4F"/>
    <w:rsid w:val="004D4750"/>
    <w:rsid w:val="004D55AD"/>
    <w:rsid w:val="004D6A6C"/>
    <w:rsid w:val="004D73F2"/>
    <w:rsid w:val="004E150A"/>
    <w:rsid w:val="004E2AEA"/>
    <w:rsid w:val="004E326F"/>
    <w:rsid w:val="004E3FC8"/>
    <w:rsid w:val="004E456C"/>
    <w:rsid w:val="004F07C7"/>
    <w:rsid w:val="004F0A4C"/>
    <w:rsid w:val="004F2831"/>
    <w:rsid w:val="004F4056"/>
    <w:rsid w:val="004F5AE6"/>
    <w:rsid w:val="004F5DE6"/>
    <w:rsid w:val="004F69DB"/>
    <w:rsid w:val="004F7C7A"/>
    <w:rsid w:val="00501FD4"/>
    <w:rsid w:val="00502704"/>
    <w:rsid w:val="00502CBF"/>
    <w:rsid w:val="0050593D"/>
    <w:rsid w:val="0051159F"/>
    <w:rsid w:val="00512848"/>
    <w:rsid w:val="005129C6"/>
    <w:rsid w:val="00514788"/>
    <w:rsid w:val="00516132"/>
    <w:rsid w:val="00516199"/>
    <w:rsid w:val="005218F4"/>
    <w:rsid w:val="00521A1E"/>
    <w:rsid w:val="00524EC5"/>
    <w:rsid w:val="00527FA0"/>
    <w:rsid w:val="00531331"/>
    <w:rsid w:val="00540376"/>
    <w:rsid w:val="00540CF2"/>
    <w:rsid w:val="00543636"/>
    <w:rsid w:val="00543ACB"/>
    <w:rsid w:val="00545C4F"/>
    <w:rsid w:val="0054676D"/>
    <w:rsid w:val="00550369"/>
    <w:rsid w:val="0055165E"/>
    <w:rsid w:val="00553419"/>
    <w:rsid w:val="00553637"/>
    <w:rsid w:val="0055510B"/>
    <w:rsid w:val="00556DA3"/>
    <w:rsid w:val="00556FB8"/>
    <w:rsid w:val="00557033"/>
    <w:rsid w:val="00557565"/>
    <w:rsid w:val="005575B5"/>
    <w:rsid w:val="0056100F"/>
    <w:rsid w:val="005620B0"/>
    <w:rsid w:val="00562A3D"/>
    <w:rsid w:val="00563F74"/>
    <w:rsid w:val="0056680E"/>
    <w:rsid w:val="00570F29"/>
    <w:rsid w:val="00571DBA"/>
    <w:rsid w:val="00574337"/>
    <w:rsid w:val="00575682"/>
    <w:rsid w:val="005758AF"/>
    <w:rsid w:val="00575F80"/>
    <w:rsid w:val="00576743"/>
    <w:rsid w:val="00576AF0"/>
    <w:rsid w:val="005772FC"/>
    <w:rsid w:val="00581D44"/>
    <w:rsid w:val="005839B7"/>
    <w:rsid w:val="00583DF8"/>
    <w:rsid w:val="005842B1"/>
    <w:rsid w:val="00585921"/>
    <w:rsid w:val="00586138"/>
    <w:rsid w:val="00586E78"/>
    <w:rsid w:val="00587DB4"/>
    <w:rsid w:val="00592836"/>
    <w:rsid w:val="0059410A"/>
    <w:rsid w:val="005943B2"/>
    <w:rsid w:val="005943B9"/>
    <w:rsid w:val="00595819"/>
    <w:rsid w:val="0059660F"/>
    <w:rsid w:val="005A1488"/>
    <w:rsid w:val="005A2370"/>
    <w:rsid w:val="005A27EA"/>
    <w:rsid w:val="005A4702"/>
    <w:rsid w:val="005A4E7A"/>
    <w:rsid w:val="005A68DB"/>
    <w:rsid w:val="005A6F91"/>
    <w:rsid w:val="005A7011"/>
    <w:rsid w:val="005B031E"/>
    <w:rsid w:val="005B084B"/>
    <w:rsid w:val="005B0850"/>
    <w:rsid w:val="005B1539"/>
    <w:rsid w:val="005B2C7F"/>
    <w:rsid w:val="005B36F8"/>
    <w:rsid w:val="005B3704"/>
    <w:rsid w:val="005B3C71"/>
    <w:rsid w:val="005B5562"/>
    <w:rsid w:val="005B6864"/>
    <w:rsid w:val="005B6E11"/>
    <w:rsid w:val="005B7AD1"/>
    <w:rsid w:val="005C050F"/>
    <w:rsid w:val="005C1C86"/>
    <w:rsid w:val="005C2DED"/>
    <w:rsid w:val="005C543F"/>
    <w:rsid w:val="005C63D0"/>
    <w:rsid w:val="005C74DC"/>
    <w:rsid w:val="005C7543"/>
    <w:rsid w:val="005D1FED"/>
    <w:rsid w:val="005D3A7F"/>
    <w:rsid w:val="005D42E3"/>
    <w:rsid w:val="005D52D5"/>
    <w:rsid w:val="005D5391"/>
    <w:rsid w:val="005D555F"/>
    <w:rsid w:val="005D77AC"/>
    <w:rsid w:val="005E2E6B"/>
    <w:rsid w:val="005E37B8"/>
    <w:rsid w:val="005E385A"/>
    <w:rsid w:val="005E3999"/>
    <w:rsid w:val="005E43D6"/>
    <w:rsid w:val="005E493D"/>
    <w:rsid w:val="005E631A"/>
    <w:rsid w:val="005E64A3"/>
    <w:rsid w:val="005E6CEF"/>
    <w:rsid w:val="005E74B9"/>
    <w:rsid w:val="005E7D00"/>
    <w:rsid w:val="005E7DF6"/>
    <w:rsid w:val="005F0EFC"/>
    <w:rsid w:val="005F1A54"/>
    <w:rsid w:val="005F2D76"/>
    <w:rsid w:val="005F4CC8"/>
    <w:rsid w:val="006005AB"/>
    <w:rsid w:val="006020D7"/>
    <w:rsid w:val="00606F6B"/>
    <w:rsid w:val="00611797"/>
    <w:rsid w:val="00611B18"/>
    <w:rsid w:val="006143D6"/>
    <w:rsid w:val="006152EA"/>
    <w:rsid w:val="00615544"/>
    <w:rsid w:val="00615E06"/>
    <w:rsid w:val="006171E4"/>
    <w:rsid w:val="00620E7C"/>
    <w:rsid w:val="00621440"/>
    <w:rsid w:val="0062263F"/>
    <w:rsid w:val="006228B4"/>
    <w:rsid w:val="00622B96"/>
    <w:rsid w:val="00623F1C"/>
    <w:rsid w:val="00624963"/>
    <w:rsid w:val="00626500"/>
    <w:rsid w:val="006266A8"/>
    <w:rsid w:val="00627532"/>
    <w:rsid w:val="00627F1D"/>
    <w:rsid w:val="0063150F"/>
    <w:rsid w:val="00631CB2"/>
    <w:rsid w:val="00632880"/>
    <w:rsid w:val="00634C0A"/>
    <w:rsid w:val="00634E87"/>
    <w:rsid w:val="006368F2"/>
    <w:rsid w:val="00636EF9"/>
    <w:rsid w:val="00636FAB"/>
    <w:rsid w:val="006370FD"/>
    <w:rsid w:val="0064069F"/>
    <w:rsid w:val="00640832"/>
    <w:rsid w:val="00640ACE"/>
    <w:rsid w:val="00641196"/>
    <w:rsid w:val="00641774"/>
    <w:rsid w:val="006421E4"/>
    <w:rsid w:val="0064342D"/>
    <w:rsid w:val="0064473A"/>
    <w:rsid w:val="00644B7F"/>
    <w:rsid w:val="0064512A"/>
    <w:rsid w:val="00645424"/>
    <w:rsid w:val="00650ACD"/>
    <w:rsid w:val="00651BE6"/>
    <w:rsid w:val="00653161"/>
    <w:rsid w:val="00653228"/>
    <w:rsid w:val="006533EF"/>
    <w:rsid w:val="00653CED"/>
    <w:rsid w:val="00653FA7"/>
    <w:rsid w:val="00654A6E"/>
    <w:rsid w:val="00654E41"/>
    <w:rsid w:val="00656A57"/>
    <w:rsid w:val="00660E91"/>
    <w:rsid w:val="00664C09"/>
    <w:rsid w:val="006650B0"/>
    <w:rsid w:val="0066556A"/>
    <w:rsid w:val="00670457"/>
    <w:rsid w:val="00670DA2"/>
    <w:rsid w:val="0067291E"/>
    <w:rsid w:val="00674EB2"/>
    <w:rsid w:val="0067697D"/>
    <w:rsid w:val="00677595"/>
    <w:rsid w:val="00681088"/>
    <w:rsid w:val="006811C5"/>
    <w:rsid w:val="006823F1"/>
    <w:rsid w:val="00685CBA"/>
    <w:rsid w:val="006902A9"/>
    <w:rsid w:val="00691569"/>
    <w:rsid w:val="006918F1"/>
    <w:rsid w:val="006921B4"/>
    <w:rsid w:val="006977FF"/>
    <w:rsid w:val="00697B01"/>
    <w:rsid w:val="00697BE6"/>
    <w:rsid w:val="006A3D77"/>
    <w:rsid w:val="006A4226"/>
    <w:rsid w:val="006A50D4"/>
    <w:rsid w:val="006A5732"/>
    <w:rsid w:val="006A6E85"/>
    <w:rsid w:val="006A757B"/>
    <w:rsid w:val="006B0FE8"/>
    <w:rsid w:val="006B315A"/>
    <w:rsid w:val="006B3FAF"/>
    <w:rsid w:val="006B7F65"/>
    <w:rsid w:val="006C1A4F"/>
    <w:rsid w:val="006C1F3D"/>
    <w:rsid w:val="006C343F"/>
    <w:rsid w:val="006C6E84"/>
    <w:rsid w:val="006D185C"/>
    <w:rsid w:val="006D3C82"/>
    <w:rsid w:val="006D481B"/>
    <w:rsid w:val="006D5071"/>
    <w:rsid w:val="006E1C89"/>
    <w:rsid w:val="006E2571"/>
    <w:rsid w:val="006E5327"/>
    <w:rsid w:val="006E69BD"/>
    <w:rsid w:val="006F130D"/>
    <w:rsid w:val="006F1340"/>
    <w:rsid w:val="006F1A4C"/>
    <w:rsid w:val="006F3DAB"/>
    <w:rsid w:val="006F48C5"/>
    <w:rsid w:val="006F7906"/>
    <w:rsid w:val="007003D1"/>
    <w:rsid w:val="00700F04"/>
    <w:rsid w:val="007045FE"/>
    <w:rsid w:val="00705E11"/>
    <w:rsid w:val="00707E97"/>
    <w:rsid w:val="00711A53"/>
    <w:rsid w:val="00713B60"/>
    <w:rsid w:val="00716D1D"/>
    <w:rsid w:val="007228F7"/>
    <w:rsid w:val="00726BEA"/>
    <w:rsid w:val="0072785D"/>
    <w:rsid w:val="00727A95"/>
    <w:rsid w:val="00727F1E"/>
    <w:rsid w:val="00730384"/>
    <w:rsid w:val="00730E33"/>
    <w:rsid w:val="007339E1"/>
    <w:rsid w:val="007342CB"/>
    <w:rsid w:val="00734557"/>
    <w:rsid w:val="00735302"/>
    <w:rsid w:val="0073635C"/>
    <w:rsid w:val="00736C32"/>
    <w:rsid w:val="00736FB1"/>
    <w:rsid w:val="00741B68"/>
    <w:rsid w:val="007420A2"/>
    <w:rsid w:val="00742CFF"/>
    <w:rsid w:val="007447FA"/>
    <w:rsid w:val="0074516B"/>
    <w:rsid w:val="007466DD"/>
    <w:rsid w:val="00747A42"/>
    <w:rsid w:val="007524C9"/>
    <w:rsid w:val="007534D2"/>
    <w:rsid w:val="00754EAD"/>
    <w:rsid w:val="00760976"/>
    <w:rsid w:val="007621ED"/>
    <w:rsid w:val="007628D0"/>
    <w:rsid w:val="0076537C"/>
    <w:rsid w:val="00771CBE"/>
    <w:rsid w:val="00773AE1"/>
    <w:rsid w:val="00774144"/>
    <w:rsid w:val="00775CD8"/>
    <w:rsid w:val="00775CE4"/>
    <w:rsid w:val="00777E4F"/>
    <w:rsid w:val="00780454"/>
    <w:rsid w:val="007816E2"/>
    <w:rsid w:val="007819D6"/>
    <w:rsid w:val="00783031"/>
    <w:rsid w:val="0078496C"/>
    <w:rsid w:val="00785EA4"/>
    <w:rsid w:val="00786FEF"/>
    <w:rsid w:val="00787878"/>
    <w:rsid w:val="007908D2"/>
    <w:rsid w:val="007910F8"/>
    <w:rsid w:val="00793590"/>
    <w:rsid w:val="00794BC4"/>
    <w:rsid w:val="00795502"/>
    <w:rsid w:val="0079691A"/>
    <w:rsid w:val="007A3E20"/>
    <w:rsid w:val="007A5A33"/>
    <w:rsid w:val="007A6276"/>
    <w:rsid w:val="007A79E4"/>
    <w:rsid w:val="007B0E4D"/>
    <w:rsid w:val="007B19DD"/>
    <w:rsid w:val="007B36BB"/>
    <w:rsid w:val="007B370C"/>
    <w:rsid w:val="007B4769"/>
    <w:rsid w:val="007B7572"/>
    <w:rsid w:val="007B7D1C"/>
    <w:rsid w:val="007C037D"/>
    <w:rsid w:val="007C073E"/>
    <w:rsid w:val="007C2275"/>
    <w:rsid w:val="007C25A3"/>
    <w:rsid w:val="007C6639"/>
    <w:rsid w:val="007D10C1"/>
    <w:rsid w:val="007D1470"/>
    <w:rsid w:val="007D238F"/>
    <w:rsid w:val="007D2F8F"/>
    <w:rsid w:val="007D4BC2"/>
    <w:rsid w:val="007D57A7"/>
    <w:rsid w:val="007D6C3F"/>
    <w:rsid w:val="007E13B2"/>
    <w:rsid w:val="007E41C6"/>
    <w:rsid w:val="007E43BC"/>
    <w:rsid w:val="007E609D"/>
    <w:rsid w:val="007E70C5"/>
    <w:rsid w:val="007F036E"/>
    <w:rsid w:val="007F0EEA"/>
    <w:rsid w:val="007F3466"/>
    <w:rsid w:val="007F41C9"/>
    <w:rsid w:val="007F56ED"/>
    <w:rsid w:val="007F775C"/>
    <w:rsid w:val="00801256"/>
    <w:rsid w:val="008012B2"/>
    <w:rsid w:val="008029CF"/>
    <w:rsid w:val="00802E0E"/>
    <w:rsid w:val="00802FD6"/>
    <w:rsid w:val="008044A3"/>
    <w:rsid w:val="00804A89"/>
    <w:rsid w:val="008051E3"/>
    <w:rsid w:val="008056B9"/>
    <w:rsid w:val="00805837"/>
    <w:rsid w:val="00806788"/>
    <w:rsid w:val="0080679B"/>
    <w:rsid w:val="00807AE2"/>
    <w:rsid w:val="0081003C"/>
    <w:rsid w:val="00810E5C"/>
    <w:rsid w:val="008134EA"/>
    <w:rsid w:val="0081431A"/>
    <w:rsid w:val="00815E2A"/>
    <w:rsid w:val="00815F84"/>
    <w:rsid w:val="0082013B"/>
    <w:rsid w:val="0082049E"/>
    <w:rsid w:val="00821369"/>
    <w:rsid w:val="00821B09"/>
    <w:rsid w:val="00823E7D"/>
    <w:rsid w:val="00825AFB"/>
    <w:rsid w:val="00826ACB"/>
    <w:rsid w:val="0082711D"/>
    <w:rsid w:val="008277C8"/>
    <w:rsid w:val="00827B59"/>
    <w:rsid w:val="008328E5"/>
    <w:rsid w:val="008332FB"/>
    <w:rsid w:val="00833BB2"/>
    <w:rsid w:val="008342FF"/>
    <w:rsid w:val="008355AC"/>
    <w:rsid w:val="00837EA7"/>
    <w:rsid w:val="00840D8D"/>
    <w:rsid w:val="00842277"/>
    <w:rsid w:val="00842394"/>
    <w:rsid w:val="00845100"/>
    <w:rsid w:val="00845264"/>
    <w:rsid w:val="00845CC1"/>
    <w:rsid w:val="0084651D"/>
    <w:rsid w:val="008467BA"/>
    <w:rsid w:val="00847691"/>
    <w:rsid w:val="00847C90"/>
    <w:rsid w:val="008504B9"/>
    <w:rsid w:val="00850622"/>
    <w:rsid w:val="00853746"/>
    <w:rsid w:val="00854C04"/>
    <w:rsid w:val="00863A4C"/>
    <w:rsid w:val="00863A6E"/>
    <w:rsid w:val="00863E37"/>
    <w:rsid w:val="00864A1F"/>
    <w:rsid w:val="00865901"/>
    <w:rsid w:val="00865AFE"/>
    <w:rsid w:val="008718ED"/>
    <w:rsid w:val="0087582A"/>
    <w:rsid w:val="008769DE"/>
    <w:rsid w:val="00876B39"/>
    <w:rsid w:val="008828E8"/>
    <w:rsid w:val="0088426A"/>
    <w:rsid w:val="00884A92"/>
    <w:rsid w:val="00885D4F"/>
    <w:rsid w:val="00886CF3"/>
    <w:rsid w:val="00887511"/>
    <w:rsid w:val="00887670"/>
    <w:rsid w:val="00887A04"/>
    <w:rsid w:val="00887A9B"/>
    <w:rsid w:val="00887C84"/>
    <w:rsid w:val="00890412"/>
    <w:rsid w:val="0089050E"/>
    <w:rsid w:val="00892B5D"/>
    <w:rsid w:val="008940ED"/>
    <w:rsid w:val="0089527A"/>
    <w:rsid w:val="00896BE4"/>
    <w:rsid w:val="00897004"/>
    <w:rsid w:val="008A0CE8"/>
    <w:rsid w:val="008A4157"/>
    <w:rsid w:val="008A4ABA"/>
    <w:rsid w:val="008A4F2D"/>
    <w:rsid w:val="008A685F"/>
    <w:rsid w:val="008B035B"/>
    <w:rsid w:val="008B09E7"/>
    <w:rsid w:val="008B2B77"/>
    <w:rsid w:val="008B2CD0"/>
    <w:rsid w:val="008B3B63"/>
    <w:rsid w:val="008B4308"/>
    <w:rsid w:val="008B625C"/>
    <w:rsid w:val="008B6386"/>
    <w:rsid w:val="008C0BA9"/>
    <w:rsid w:val="008C0FCE"/>
    <w:rsid w:val="008C1DC4"/>
    <w:rsid w:val="008C5E83"/>
    <w:rsid w:val="008D0ADD"/>
    <w:rsid w:val="008D1C9C"/>
    <w:rsid w:val="008D2531"/>
    <w:rsid w:val="008D2B8B"/>
    <w:rsid w:val="008D2BA1"/>
    <w:rsid w:val="008D47DA"/>
    <w:rsid w:val="008D6366"/>
    <w:rsid w:val="008D7152"/>
    <w:rsid w:val="008D7532"/>
    <w:rsid w:val="008D7DA2"/>
    <w:rsid w:val="008E0767"/>
    <w:rsid w:val="008E2AB6"/>
    <w:rsid w:val="008E302A"/>
    <w:rsid w:val="008E614B"/>
    <w:rsid w:val="008F1DF0"/>
    <w:rsid w:val="008F5242"/>
    <w:rsid w:val="008F6EDB"/>
    <w:rsid w:val="00901523"/>
    <w:rsid w:val="00902202"/>
    <w:rsid w:val="009024BF"/>
    <w:rsid w:val="0090394D"/>
    <w:rsid w:val="00904270"/>
    <w:rsid w:val="00905389"/>
    <w:rsid w:val="009100A6"/>
    <w:rsid w:val="0091015D"/>
    <w:rsid w:val="00910AF8"/>
    <w:rsid w:val="00910B6D"/>
    <w:rsid w:val="00910F79"/>
    <w:rsid w:val="00911524"/>
    <w:rsid w:val="00911638"/>
    <w:rsid w:val="00914833"/>
    <w:rsid w:val="0091593D"/>
    <w:rsid w:val="00921892"/>
    <w:rsid w:val="00921AD3"/>
    <w:rsid w:val="00921D07"/>
    <w:rsid w:val="00921FAC"/>
    <w:rsid w:val="0092319A"/>
    <w:rsid w:val="0092380E"/>
    <w:rsid w:val="00924280"/>
    <w:rsid w:val="009250B3"/>
    <w:rsid w:val="00930B06"/>
    <w:rsid w:val="00934CD6"/>
    <w:rsid w:val="00935AE2"/>
    <w:rsid w:val="00936C56"/>
    <w:rsid w:val="0094086B"/>
    <w:rsid w:val="0094191E"/>
    <w:rsid w:val="00942C17"/>
    <w:rsid w:val="00943D2B"/>
    <w:rsid w:val="009442B1"/>
    <w:rsid w:val="0094470B"/>
    <w:rsid w:val="00945298"/>
    <w:rsid w:val="0094546C"/>
    <w:rsid w:val="0094589F"/>
    <w:rsid w:val="0094638A"/>
    <w:rsid w:val="009463E0"/>
    <w:rsid w:val="0094759F"/>
    <w:rsid w:val="009519D1"/>
    <w:rsid w:val="0095400A"/>
    <w:rsid w:val="009543C5"/>
    <w:rsid w:val="00954CF2"/>
    <w:rsid w:val="00956D95"/>
    <w:rsid w:val="00957755"/>
    <w:rsid w:val="009617DE"/>
    <w:rsid w:val="00961AEB"/>
    <w:rsid w:val="009629EA"/>
    <w:rsid w:val="00963A75"/>
    <w:rsid w:val="00964002"/>
    <w:rsid w:val="009676FB"/>
    <w:rsid w:val="00970109"/>
    <w:rsid w:val="0097242B"/>
    <w:rsid w:val="0097430C"/>
    <w:rsid w:val="009744DD"/>
    <w:rsid w:val="009767EA"/>
    <w:rsid w:val="00980D97"/>
    <w:rsid w:val="009821DA"/>
    <w:rsid w:val="009846D9"/>
    <w:rsid w:val="00984B4C"/>
    <w:rsid w:val="00985CB8"/>
    <w:rsid w:val="00987C4A"/>
    <w:rsid w:val="0099012F"/>
    <w:rsid w:val="0099126E"/>
    <w:rsid w:val="00991BAF"/>
    <w:rsid w:val="00995081"/>
    <w:rsid w:val="00996BEB"/>
    <w:rsid w:val="0099750D"/>
    <w:rsid w:val="009A02C9"/>
    <w:rsid w:val="009A0ACE"/>
    <w:rsid w:val="009A28D2"/>
    <w:rsid w:val="009A3258"/>
    <w:rsid w:val="009A3710"/>
    <w:rsid w:val="009A38BA"/>
    <w:rsid w:val="009A519C"/>
    <w:rsid w:val="009A54DF"/>
    <w:rsid w:val="009A5E32"/>
    <w:rsid w:val="009A612C"/>
    <w:rsid w:val="009B445C"/>
    <w:rsid w:val="009B4F90"/>
    <w:rsid w:val="009B7835"/>
    <w:rsid w:val="009C12B3"/>
    <w:rsid w:val="009C1464"/>
    <w:rsid w:val="009C288F"/>
    <w:rsid w:val="009C3424"/>
    <w:rsid w:val="009C4B32"/>
    <w:rsid w:val="009C4DEB"/>
    <w:rsid w:val="009D0A11"/>
    <w:rsid w:val="009D1C71"/>
    <w:rsid w:val="009D1F63"/>
    <w:rsid w:val="009D293A"/>
    <w:rsid w:val="009D2981"/>
    <w:rsid w:val="009D2B00"/>
    <w:rsid w:val="009D2C6D"/>
    <w:rsid w:val="009D4D28"/>
    <w:rsid w:val="009D5EFF"/>
    <w:rsid w:val="009D6C36"/>
    <w:rsid w:val="009D7D36"/>
    <w:rsid w:val="009E165A"/>
    <w:rsid w:val="009E2224"/>
    <w:rsid w:val="009E2A8C"/>
    <w:rsid w:val="009E2DC0"/>
    <w:rsid w:val="009E300A"/>
    <w:rsid w:val="009E3C10"/>
    <w:rsid w:val="009E41DC"/>
    <w:rsid w:val="009E4ABE"/>
    <w:rsid w:val="009E5CCE"/>
    <w:rsid w:val="009E6FE7"/>
    <w:rsid w:val="009E78FA"/>
    <w:rsid w:val="009F0148"/>
    <w:rsid w:val="009F0DAF"/>
    <w:rsid w:val="009F276D"/>
    <w:rsid w:val="009F45AB"/>
    <w:rsid w:val="009F5D1A"/>
    <w:rsid w:val="009F68F6"/>
    <w:rsid w:val="009F7EC1"/>
    <w:rsid w:val="009F7FBC"/>
    <w:rsid w:val="00A00163"/>
    <w:rsid w:val="00A00BB1"/>
    <w:rsid w:val="00A01736"/>
    <w:rsid w:val="00A02F0C"/>
    <w:rsid w:val="00A04448"/>
    <w:rsid w:val="00A0537B"/>
    <w:rsid w:val="00A054AA"/>
    <w:rsid w:val="00A113C2"/>
    <w:rsid w:val="00A16A98"/>
    <w:rsid w:val="00A22119"/>
    <w:rsid w:val="00A22224"/>
    <w:rsid w:val="00A2293B"/>
    <w:rsid w:val="00A2391E"/>
    <w:rsid w:val="00A240AC"/>
    <w:rsid w:val="00A2438D"/>
    <w:rsid w:val="00A24981"/>
    <w:rsid w:val="00A255E4"/>
    <w:rsid w:val="00A27B8E"/>
    <w:rsid w:val="00A31FD5"/>
    <w:rsid w:val="00A32030"/>
    <w:rsid w:val="00A32099"/>
    <w:rsid w:val="00A334C5"/>
    <w:rsid w:val="00A34C51"/>
    <w:rsid w:val="00A4177B"/>
    <w:rsid w:val="00A42299"/>
    <w:rsid w:val="00A44D39"/>
    <w:rsid w:val="00A45C55"/>
    <w:rsid w:val="00A4661F"/>
    <w:rsid w:val="00A4676A"/>
    <w:rsid w:val="00A53ABE"/>
    <w:rsid w:val="00A561AC"/>
    <w:rsid w:val="00A601A7"/>
    <w:rsid w:val="00A613A1"/>
    <w:rsid w:val="00A613AF"/>
    <w:rsid w:val="00A62076"/>
    <w:rsid w:val="00A64FF1"/>
    <w:rsid w:val="00A65F87"/>
    <w:rsid w:val="00A668AA"/>
    <w:rsid w:val="00A73381"/>
    <w:rsid w:val="00A733E0"/>
    <w:rsid w:val="00A73DF6"/>
    <w:rsid w:val="00A751FE"/>
    <w:rsid w:val="00A826F9"/>
    <w:rsid w:val="00A84501"/>
    <w:rsid w:val="00A84A17"/>
    <w:rsid w:val="00A85971"/>
    <w:rsid w:val="00A8653E"/>
    <w:rsid w:val="00A87C18"/>
    <w:rsid w:val="00A9215D"/>
    <w:rsid w:val="00A92B6A"/>
    <w:rsid w:val="00A92D6F"/>
    <w:rsid w:val="00A94886"/>
    <w:rsid w:val="00A95756"/>
    <w:rsid w:val="00A95C92"/>
    <w:rsid w:val="00A966CF"/>
    <w:rsid w:val="00AA072D"/>
    <w:rsid w:val="00AA15BD"/>
    <w:rsid w:val="00AA26AD"/>
    <w:rsid w:val="00AA313D"/>
    <w:rsid w:val="00AA3A01"/>
    <w:rsid w:val="00AA3C61"/>
    <w:rsid w:val="00AA6559"/>
    <w:rsid w:val="00AA6565"/>
    <w:rsid w:val="00AA68DC"/>
    <w:rsid w:val="00AB0495"/>
    <w:rsid w:val="00AB139F"/>
    <w:rsid w:val="00AB1ED2"/>
    <w:rsid w:val="00AB2712"/>
    <w:rsid w:val="00AB308C"/>
    <w:rsid w:val="00AB45A3"/>
    <w:rsid w:val="00AB47EA"/>
    <w:rsid w:val="00AB5905"/>
    <w:rsid w:val="00AB5C7E"/>
    <w:rsid w:val="00AB6E35"/>
    <w:rsid w:val="00AB7799"/>
    <w:rsid w:val="00AC2314"/>
    <w:rsid w:val="00AC2BE1"/>
    <w:rsid w:val="00AC438A"/>
    <w:rsid w:val="00AC6E17"/>
    <w:rsid w:val="00AC6EA2"/>
    <w:rsid w:val="00AC7C61"/>
    <w:rsid w:val="00AD1BEA"/>
    <w:rsid w:val="00AD1CFE"/>
    <w:rsid w:val="00AD2E69"/>
    <w:rsid w:val="00AD2F73"/>
    <w:rsid w:val="00AD3D42"/>
    <w:rsid w:val="00AD44EF"/>
    <w:rsid w:val="00AD5CF1"/>
    <w:rsid w:val="00AD5EC1"/>
    <w:rsid w:val="00AE079D"/>
    <w:rsid w:val="00AE0CA9"/>
    <w:rsid w:val="00AE3F82"/>
    <w:rsid w:val="00AE43BA"/>
    <w:rsid w:val="00AE4CA5"/>
    <w:rsid w:val="00AE628F"/>
    <w:rsid w:val="00AE731D"/>
    <w:rsid w:val="00AF06DC"/>
    <w:rsid w:val="00AF1E82"/>
    <w:rsid w:val="00AF503B"/>
    <w:rsid w:val="00AF519D"/>
    <w:rsid w:val="00AF65E8"/>
    <w:rsid w:val="00B01EBD"/>
    <w:rsid w:val="00B04203"/>
    <w:rsid w:val="00B04765"/>
    <w:rsid w:val="00B05028"/>
    <w:rsid w:val="00B059D0"/>
    <w:rsid w:val="00B05F57"/>
    <w:rsid w:val="00B104C0"/>
    <w:rsid w:val="00B14063"/>
    <w:rsid w:val="00B144F3"/>
    <w:rsid w:val="00B145A3"/>
    <w:rsid w:val="00B15504"/>
    <w:rsid w:val="00B160B4"/>
    <w:rsid w:val="00B163AD"/>
    <w:rsid w:val="00B2268C"/>
    <w:rsid w:val="00B24259"/>
    <w:rsid w:val="00B26CA9"/>
    <w:rsid w:val="00B27B8F"/>
    <w:rsid w:val="00B30206"/>
    <w:rsid w:val="00B30893"/>
    <w:rsid w:val="00B30CCD"/>
    <w:rsid w:val="00B30D1F"/>
    <w:rsid w:val="00B31BAC"/>
    <w:rsid w:val="00B32078"/>
    <w:rsid w:val="00B366FB"/>
    <w:rsid w:val="00B3696F"/>
    <w:rsid w:val="00B40134"/>
    <w:rsid w:val="00B406A9"/>
    <w:rsid w:val="00B40A43"/>
    <w:rsid w:val="00B41F06"/>
    <w:rsid w:val="00B43780"/>
    <w:rsid w:val="00B47372"/>
    <w:rsid w:val="00B50753"/>
    <w:rsid w:val="00B50D15"/>
    <w:rsid w:val="00B52254"/>
    <w:rsid w:val="00B5283D"/>
    <w:rsid w:val="00B528E3"/>
    <w:rsid w:val="00B545A2"/>
    <w:rsid w:val="00B57804"/>
    <w:rsid w:val="00B603D4"/>
    <w:rsid w:val="00B60CE5"/>
    <w:rsid w:val="00B61424"/>
    <w:rsid w:val="00B62223"/>
    <w:rsid w:val="00B624EA"/>
    <w:rsid w:val="00B62530"/>
    <w:rsid w:val="00B63472"/>
    <w:rsid w:val="00B63DA8"/>
    <w:rsid w:val="00B64136"/>
    <w:rsid w:val="00B65ABB"/>
    <w:rsid w:val="00B66808"/>
    <w:rsid w:val="00B67C5A"/>
    <w:rsid w:val="00B71C2E"/>
    <w:rsid w:val="00B7271D"/>
    <w:rsid w:val="00B73E20"/>
    <w:rsid w:val="00B73F52"/>
    <w:rsid w:val="00B7480B"/>
    <w:rsid w:val="00B77972"/>
    <w:rsid w:val="00B82C75"/>
    <w:rsid w:val="00B85B62"/>
    <w:rsid w:val="00B860A5"/>
    <w:rsid w:val="00B865CD"/>
    <w:rsid w:val="00B87DC9"/>
    <w:rsid w:val="00B87E95"/>
    <w:rsid w:val="00B9020C"/>
    <w:rsid w:val="00B9031F"/>
    <w:rsid w:val="00B91A6F"/>
    <w:rsid w:val="00B91AE0"/>
    <w:rsid w:val="00B962C5"/>
    <w:rsid w:val="00B968F2"/>
    <w:rsid w:val="00B96AB3"/>
    <w:rsid w:val="00B97222"/>
    <w:rsid w:val="00B97EAD"/>
    <w:rsid w:val="00BA2C84"/>
    <w:rsid w:val="00BA4093"/>
    <w:rsid w:val="00BA4D04"/>
    <w:rsid w:val="00BA65A7"/>
    <w:rsid w:val="00BA7EDB"/>
    <w:rsid w:val="00BB1586"/>
    <w:rsid w:val="00BB2B80"/>
    <w:rsid w:val="00BB5851"/>
    <w:rsid w:val="00BB65DE"/>
    <w:rsid w:val="00BB7F01"/>
    <w:rsid w:val="00BC0202"/>
    <w:rsid w:val="00BC074F"/>
    <w:rsid w:val="00BC08AA"/>
    <w:rsid w:val="00BC0C66"/>
    <w:rsid w:val="00BC10CB"/>
    <w:rsid w:val="00BC2FA5"/>
    <w:rsid w:val="00BC3301"/>
    <w:rsid w:val="00BC4E36"/>
    <w:rsid w:val="00BC64BD"/>
    <w:rsid w:val="00BD06D4"/>
    <w:rsid w:val="00BD074D"/>
    <w:rsid w:val="00BD1DD6"/>
    <w:rsid w:val="00BD1EE2"/>
    <w:rsid w:val="00BD2C9E"/>
    <w:rsid w:val="00BD471C"/>
    <w:rsid w:val="00BD577E"/>
    <w:rsid w:val="00BD64BC"/>
    <w:rsid w:val="00BD65DF"/>
    <w:rsid w:val="00BD70E7"/>
    <w:rsid w:val="00BE04C8"/>
    <w:rsid w:val="00BE08B6"/>
    <w:rsid w:val="00BE19AD"/>
    <w:rsid w:val="00BE19B3"/>
    <w:rsid w:val="00BE1F97"/>
    <w:rsid w:val="00BE37C0"/>
    <w:rsid w:val="00BE3D78"/>
    <w:rsid w:val="00BE3EAE"/>
    <w:rsid w:val="00BE41EB"/>
    <w:rsid w:val="00BF07D9"/>
    <w:rsid w:val="00BF0E06"/>
    <w:rsid w:val="00BF39C3"/>
    <w:rsid w:val="00BF4992"/>
    <w:rsid w:val="00BF5139"/>
    <w:rsid w:val="00BF561E"/>
    <w:rsid w:val="00BF5A9F"/>
    <w:rsid w:val="00BF5B5B"/>
    <w:rsid w:val="00BF70AC"/>
    <w:rsid w:val="00C01757"/>
    <w:rsid w:val="00C01D24"/>
    <w:rsid w:val="00C03D3A"/>
    <w:rsid w:val="00C047F8"/>
    <w:rsid w:val="00C114DA"/>
    <w:rsid w:val="00C1417E"/>
    <w:rsid w:val="00C20ACF"/>
    <w:rsid w:val="00C211CC"/>
    <w:rsid w:val="00C24C7D"/>
    <w:rsid w:val="00C2674D"/>
    <w:rsid w:val="00C26F23"/>
    <w:rsid w:val="00C3007B"/>
    <w:rsid w:val="00C32273"/>
    <w:rsid w:val="00C3237E"/>
    <w:rsid w:val="00C32636"/>
    <w:rsid w:val="00C32A2B"/>
    <w:rsid w:val="00C32DD0"/>
    <w:rsid w:val="00C35C1A"/>
    <w:rsid w:val="00C3682D"/>
    <w:rsid w:val="00C41665"/>
    <w:rsid w:val="00C42045"/>
    <w:rsid w:val="00C4366A"/>
    <w:rsid w:val="00C43670"/>
    <w:rsid w:val="00C4405F"/>
    <w:rsid w:val="00C46AD3"/>
    <w:rsid w:val="00C471C2"/>
    <w:rsid w:val="00C47778"/>
    <w:rsid w:val="00C47C69"/>
    <w:rsid w:val="00C50947"/>
    <w:rsid w:val="00C514CB"/>
    <w:rsid w:val="00C51F2F"/>
    <w:rsid w:val="00C5332C"/>
    <w:rsid w:val="00C54360"/>
    <w:rsid w:val="00C574C4"/>
    <w:rsid w:val="00C62717"/>
    <w:rsid w:val="00C62E0C"/>
    <w:rsid w:val="00C64917"/>
    <w:rsid w:val="00C66320"/>
    <w:rsid w:val="00C7051D"/>
    <w:rsid w:val="00C708E5"/>
    <w:rsid w:val="00C7176B"/>
    <w:rsid w:val="00C723FC"/>
    <w:rsid w:val="00C73301"/>
    <w:rsid w:val="00C74E6E"/>
    <w:rsid w:val="00C74FCA"/>
    <w:rsid w:val="00C760D0"/>
    <w:rsid w:val="00C7653E"/>
    <w:rsid w:val="00C76DBD"/>
    <w:rsid w:val="00C76DC3"/>
    <w:rsid w:val="00C77426"/>
    <w:rsid w:val="00C80BDD"/>
    <w:rsid w:val="00C81EDF"/>
    <w:rsid w:val="00C821EA"/>
    <w:rsid w:val="00C83543"/>
    <w:rsid w:val="00C84F98"/>
    <w:rsid w:val="00C86374"/>
    <w:rsid w:val="00C873C5"/>
    <w:rsid w:val="00C91DE1"/>
    <w:rsid w:val="00C92157"/>
    <w:rsid w:val="00C942D7"/>
    <w:rsid w:val="00C95992"/>
    <w:rsid w:val="00C95D5D"/>
    <w:rsid w:val="00C95FD1"/>
    <w:rsid w:val="00CA2416"/>
    <w:rsid w:val="00CA2BF1"/>
    <w:rsid w:val="00CA3D38"/>
    <w:rsid w:val="00CA4B89"/>
    <w:rsid w:val="00CA69E9"/>
    <w:rsid w:val="00CB3339"/>
    <w:rsid w:val="00CB4925"/>
    <w:rsid w:val="00CB6397"/>
    <w:rsid w:val="00CB68C5"/>
    <w:rsid w:val="00CB6B79"/>
    <w:rsid w:val="00CB6FEA"/>
    <w:rsid w:val="00CC170C"/>
    <w:rsid w:val="00CC4455"/>
    <w:rsid w:val="00CC4516"/>
    <w:rsid w:val="00CC4826"/>
    <w:rsid w:val="00CC48AF"/>
    <w:rsid w:val="00CD36C4"/>
    <w:rsid w:val="00CD3C47"/>
    <w:rsid w:val="00CD431B"/>
    <w:rsid w:val="00CD4757"/>
    <w:rsid w:val="00CD7516"/>
    <w:rsid w:val="00CD7A7D"/>
    <w:rsid w:val="00CD7CF2"/>
    <w:rsid w:val="00CE16ED"/>
    <w:rsid w:val="00CE2A28"/>
    <w:rsid w:val="00CE2D01"/>
    <w:rsid w:val="00CE57A0"/>
    <w:rsid w:val="00CE6995"/>
    <w:rsid w:val="00CE69DA"/>
    <w:rsid w:val="00CE6FF0"/>
    <w:rsid w:val="00CE747D"/>
    <w:rsid w:val="00CE7997"/>
    <w:rsid w:val="00CF2C7D"/>
    <w:rsid w:val="00CF3496"/>
    <w:rsid w:val="00CF458A"/>
    <w:rsid w:val="00CF4C26"/>
    <w:rsid w:val="00CF61E4"/>
    <w:rsid w:val="00CF6BDB"/>
    <w:rsid w:val="00CF7D5D"/>
    <w:rsid w:val="00D047E0"/>
    <w:rsid w:val="00D0573F"/>
    <w:rsid w:val="00D13050"/>
    <w:rsid w:val="00D14649"/>
    <w:rsid w:val="00D14696"/>
    <w:rsid w:val="00D14AAB"/>
    <w:rsid w:val="00D14D1C"/>
    <w:rsid w:val="00D160A9"/>
    <w:rsid w:val="00D20981"/>
    <w:rsid w:val="00D237B1"/>
    <w:rsid w:val="00D24131"/>
    <w:rsid w:val="00D26034"/>
    <w:rsid w:val="00D26840"/>
    <w:rsid w:val="00D31E9E"/>
    <w:rsid w:val="00D32503"/>
    <w:rsid w:val="00D32779"/>
    <w:rsid w:val="00D32D0F"/>
    <w:rsid w:val="00D33F36"/>
    <w:rsid w:val="00D35371"/>
    <w:rsid w:val="00D359E8"/>
    <w:rsid w:val="00D361FE"/>
    <w:rsid w:val="00D3693E"/>
    <w:rsid w:val="00D40527"/>
    <w:rsid w:val="00D409AE"/>
    <w:rsid w:val="00D421BF"/>
    <w:rsid w:val="00D424C3"/>
    <w:rsid w:val="00D478A5"/>
    <w:rsid w:val="00D5109E"/>
    <w:rsid w:val="00D521EA"/>
    <w:rsid w:val="00D54314"/>
    <w:rsid w:val="00D5474B"/>
    <w:rsid w:val="00D554E7"/>
    <w:rsid w:val="00D5759E"/>
    <w:rsid w:val="00D606F6"/>
    <w:rsid w:val="00D61210"/>
    <w:rsid w:val="00D61541"/>
    <w:rsid w:val="00D61B2A"/>
    <w:rsid w:val="00D61B9D"/>
    <w:rsid w:val="00D61F15"/>
    <w:rsid w:val="00D629BA"/>
    <w:rsid w:val="00D64DEA"/>
    <w:rsid w:val="00D665AA"/>
    <w:rsid w:val="00D668EE"/>
    <w:rsid w:val="00D67D22"/>
    <w:rsid w:val="00D67D45"/>
    <w:rsid w:val="00D70CF9"/>
    <w:rsid w:val="00D72A94"/>
    <w:rsid w:val="00D72EFA"/>
    <w:rsid w:val="00D73380"/>
    <w:rsid w:val="00D73A90"/>
    <w:rsid w:val="00D75A17"/>
    <w:rsid w:val="00D76A37"/>
    <w:rsid w:val="00D820EA"/>
    <w:rsid w:val="00D8304D"/>
    <w:rsid w:val="00D8500B"/>
    <w:rsid w:val="00D85394"/>
    <w:rsid w:val="00D866D7"/>
    <w:rsid w:val="00D86767"/>
    <w:rsid w:val="00D90788"/>
    <w:rsid w:val="00D91CE5"/>
    <w:rsid w:val="00D9280A"/>
    <w:rsid w:val="00D929A3"/>
    <w:rsid w:val="00D930E3"/>
    <w:rsid w:val="00D95D1E"/>
    <w:rsid w:val="00D97757"/>
    <w:rsid w:val="00DA1EFD"/>
    <w:rsid w:val="00DA2F7C"/>
    <w:rsid w:val="00DA4608"/>
    <w:rsid w:val="00DA494A"/>
    <w:rsid w:val="00DA4BE7"/>
    <w:rsid w:val="00DA5EEC"/>
    <w:rsid w:val="00DB0B0E"/>
    <w:rsid w:val="00DB22BF"/>
    <w:rsid w:val="00DB269A"/>
    <w:rsid w:val="00DB5F4F"/>
    <w:rsid w:val="00DB68E9"/>
    <w:rsid w:val="00DB6E73"/>
    <w:rsid w:val="00DB7B3F"/>
    <w:rsid w:val="00DC0502"/>
    <w:rsid w:val="00DC43C8"/>
    <w:rsid w:val="00DC45C9"/>
    <w:rsid w:val="00DC62E2"/>
    <w:rsid w:val="00DC67F6"/>
    <w:rsid w:val="00DC681E"/>
    <w:rsid w:val="00DC6ECA"/>
    <w:rsid w:val="00DC7D18"/>
    <w:rsid w:val="00DD05A7"/>
    <w:rsid w:val="00DD19C0"/>
    <w:rsid w:val="00DD25AE"/>
    <w:rsid w:val="00DD27D4"/>
    <w:rsid w:val="00DD2B85"/>
    <w:rsid w:val="00DD2DEE"/>
    <w:rsid w:val="00DD5F2A"/>
    <w:rsid w:val="00DD6261"/>
    <w:rsid w:val="00DD74B5"/>
    <w:rsid w:val="00DD76B8"/>
    <w:rsid w:val="00DE27AB"/>
    <w:rsid w:val="00DE2F96"/>
    <w:rsid w:val="00DE3BC3"/>
    <w:rsid w:val="00DE4462"/>
    <w:rsid w:val="00DE5116"/>
    <w:rsid w:val="00DE7894"/>
    <w:rsid w:val="00DF07B7"/>
    <w:rsid w:val="00DF0CDF"/>
    <w:rsid w:val="00DF12B6"/>
    <w:rsid w:val="00DF21E1"/>
    <w:rsid w:val="00DF3D18"/>
    <w:rsid w:val="00DF451B"/>
    <w:rsid w:val="00DF67A3"/>
    <w:rsid w:val="00DF6A89"/>
    <w:rsid w:val="00DF7222"/>
    <w:rsid w:val="00DF722E"/>
    <w:rsid w:val="00E0012A"/>
    <w:rsid w:val="00E00226"/>
    <w:rsid w:val="00E00440"/>
    <w:rsid w:val="00E0182A"/>
    <w:rsid w:val="00E01DAD"/>
    <w:rsid w:val="00E026C5"/>
    <w:rsid w:val="00E02CAB"/>
    <w:rsid w:val="00E04FCB"/>
    <w:rsid w:val="00E05057"/>
    <w:rsid w:val="00E050D3"/>
    <w:rsid w:val="00E05CC1"/>
    <w:rsid w:val="00E05CC6"/>
    <w:rsid w:val="00E114C8"/>
    <w:rsid w:val="00E1636E"/>
    <w:rsid w:val="00E169DA"/>
    <w:rsid w:val="00E20566"/>
    <w:rsid w:val="00E20954"/>
    <w:rsid w:val="00E218F2"/>
    <w:rsid w:val="00E22AC9"/>
    <w:rsid w:val="00E23212"/>
    <w:rsid w:val="00E26695"/>
    <w:rsid w:val="00E26E64"/>
    <w:rsid w:val="00E31549"/>
    <w:rsid w:val="00E3356E"/>
    <w:rsid w:val="00E33B68"/>
    <w:rsid w:val="00E33F48"/>
    <w:rsid w:val="00E342F3"/>
    <w:rsid w:val="00E347E6"/>
    <w:rsid w:val="00E354B2"/>
    <w:rsid w:val="00E3616C"/>
    <w:rsid w:val="00E36624"/>
    <w:rsid w:val="00E402FF"/>
    <w:rsid w:val="00E40E56"/>
    <w:rsid w:val="00E422FD"/>
    <w:rsid w:val="00E42545"/>
    <w:rsid w:val="00E42CA6"/>
    <w:rsid w:val="00E451A8"/>
    <w:rsid w:val="00E453F8"/>
    <w:rsid w:val="00E4627C"/>
    <w:rsid w:val="00E46468"/>
    <w:rsid w:val="00E53347"/>
    <w:rsid w:val="00E53E2B"/>
    <w:rsid w:val="00E544AB"/>
    <w:rsid w:val="00E54FCA"/>
    <w:rsid w:val="00E56C46"/>
    <w:rsid w:val="00E57BA9"/>
    <w:rsid w:val="00E60376"/>
    <w:rsid w:val="00E605F8"/>
    <w:rsid w:val="00E6330E"/>
    <w:rsid w:val="00E64BFF"/>
    <w:rsid w:val="00E673A2"/>
    <w:rsid w:val="00E674FF"/>
    <w:rsid w:val="00E7121E"/>
    <w:rsid w:val="00E75F4A"/>
    <w:rsid w:val="00E815B4"/>
    <w:rsid w:val="00E8263E"/>
    <w:rsid w:val="00E832C0"/>
    <w:rsid w:val="00E845A5"/>
    <w:rsid w:val="00E870BF"/>
    <w:rsid w:val="00E904EB"/>
    <w:rsid w:val="00E90C76"/>
    <w:rsid w:val="00E90EC2"/>
    <w:rsid w:val="00E91FC9"/>
    <w:rsid w:val="00E920D4"/>
    <w:rsid w:val="00E9227F"/>
    <w:rsid w:val="00E934A0"/>
    <w:rsid w:val="00E941AA"/>
    <w:rsid w:val="00E94C2F"/>
    <w:rsid w:val="00E96343"/>
    <w:rsid w:val="00E97C7F"/>
    <w:rsid w:val="00EA007F"/>
    <w:rsid w:val="00EA01AF"/>
    <w:rsid w:val="00EA1431"/>
    <w:rsid w:val="00EA4DC5"/>
    <w:rsid w:val="00EA5E2B"/>
    <w:rsid w:val="00EA65A7"/>
    <w:rsid w:val="00EA69A4"/>
    <w:rsid w:val="00EB023D"/>
    <w:rsid w:val="00EB10A3"/>
    <w:rsid w:val="00EB7CAB"/>
    <w:rsid w:val="00EC1A3C"/>
    <w:rsid w:val="00EC210C"/>
    <w:rsid w:val="00EC4C2C"/>
    <w:rsid w:val="00EC4C5A"/>
    <w:rsid w:val="00EC7C2C"/>
    <w:rsid w:val="00ED15F4"/>
    <w:rsid w:val="00ED27D1"/>
    <w:rsid w:val="00ED3D5A"/>
    <w:rsid w:val="00ED43A1"/>
    <w:rsid w:val="00ED60DE"/>
    <w:rsid w:val="00ED7EB0"/>
    <w:rsid w:val="00EE5818"/>
    <w:rsid w:val="00EF075F"/>
    <w:rsid w:val="00EF21DB"/>
    <w:rsid w:val="00EF2D60"/>
    <w:rsid w:val="00EF3748"/>
    <w:rsid w:val="00EF4C4D"/>
    <w:rsid w:val="00EF525D"/>
    <w:rsid w:val="00EF56AA"/>
    <w:rsid w:val="00EF5E3A"/>
    <w:rsid w:val="00EF7619"/>
    <w:rsid w:val="00F0122F"/>
    <w:rsid w:val="00F0170E"/>
    <w:rsid w:val="00F024FF"/>
    <w:rsid w:val="00F0351D"/>
    <w:rsid w:val="00F0615A"/>
    <w:rsid w:val="00F06549"/>
    <w:rsid w:val="00F07361"/>
    <w:rsid w:val="00F1054D"/>
    <w:rsid w:val="00F105B0"/>
    <w:rsid w:val="00F11F10"/>
    <w:rsid w:val="00F133E5"/>
    <w:rsid w:val="00F14E27"/>
    <w:rsid w:val="00F158CD"/>
    <w:rsid w:val="00F168AA"/>
    <w:rsid w:val="00F16912"/>
    <w:rsid w:val="00F1767C"/>
    <w:rsid w:val="00F20020"/>
    <w:rsid w:val="00F20C59"/>
    <w:rsid w:val="00F22D78"/>
    <w:rsid w:val="00F24254"/>
    <w:rsid w:val="00F2440A"/>
    <w:rsid w:val="00F262BA"/>
    <w:rsid w:val="00F27458"/>
    <w:rsid w:val="00F30064"/>
    <w:rsid w:val="00F31356"/>
    <w:rsid w:val="00F33809"/>
    <w:rsid w:val="00F366DC"/>
    <w:rsid w:val="00F368CA"/>
    <w:rsid w:val="00F369A2"/>
    <w:rsid w:val="00F40D38"/>
    <w:rsid w:val="00F40D43"/>
    <w:rsid w:val="00F41DF5"/>
    <w:rsid w:val="00F43249"/>
    <w:rsid w:val="00F435BA"/>
    <w:rsid w:val="00F46215"/>
    <w:rsid w:val="00F47040"/>
    <w:rsid w:val="00F47AE0"/>
    <w:rsid w:val="00F50DC8"/>
    <w:rsid w:val="00F51F65"/>
    <w:rsid w:val="00F535B3"/>
    <w:rsid w:val="00F55A67"/>
    <w:rsid w:val="00F573CF"/>
    <w:rsid w:val="00F57A8A"/>
    <w:rsid w:val="00F60B3F"/>
    <w:rsid w:val="00F64425"/>
    <w:rsid w:val="00F64D1E"/>
    <w:rsid w:val="00F65054"/>
    <w:rsid w:val="00F657C1"/>
    <w:rsid w:val="00F65977"/>
    <w:rsid w:val="00F65B3A"/>
    <w:rsid w:val="00F6606D"/>
    <w:rsid w:val="00F72F20"/>
    <w:rsid w:val="00F73FDD"/>
    <w:rsid w:val="00F74718"/>
    <w:rsid w:val="00F74745"/>
    <w:rsid w:val="00F74CE7"/>
    <w:rsid w:val="00F765A9"/>
    <w:rsid w:val="00F809CC"/>
    <w:rsid w:val="00F80F8E"/>
    <w:rsid w:val="00F81EB7"/>
    <w:rsid w:val="00F821C1"/>
    <w:rsid w:val="00F82296"/>
    <w:rsid w:val="00F83788"/>
    <w:rsid w:val="00F83C02"/>
    <w:rsid w:val="00F83C0A"/>
    <w:rsid w:val="00F8402E"/>
    <w:rsid w:val="00F84D63"/>
    <w:rsid w:val="00F8536D"/>
    <w:rsid w:val="00F86765"/>
    <w:rsid w:val="00F86B48"/>
    <w:rsid w:val="00F9133D"/>
    <w:rsid w:val="00F94316"/>
    <w:rsid w:val="00F94E8C"/>
    <w:rsid w:val="00F95921"/>
    <w:rsid w:val="00F95F6D"/>
    <w:rsid w:val="00F96967"/>
    <w:rsid w:val="00F97D53"/>
    <w:rsid w:val="00FA15BE"/>
    <w:rsid w:val="00FA174D"/>
    <w:rsid w:val="00FA3207"/>
    <w:rsid w:val="00FA505A"/>
    <w:rsid w:val="00FA6EB0"/>
    <w:rsid w:val="00FB06FC"/>
    <w:rsid w:val="00FB1335"/>
    <w:rsid w:val="00FB3445"/>
    <w:rsid w:val="00FB3579"/>
    <w:rsid w:val="00FB3EC4"/>
    <w:rsid w:val="00FB4802"/>
    <w:rsid w:val="00FB5CB3"/>
    <w:rsid w:val="00FB6FAE"/>
    <w:rsid w:val="00FC03CE"/>
    <w:rsid w:val="00FC0A95"/>
    <w:rsid w:val="00FC3D87"/>
    <w:rsid w:val="00FC3E22"/>
    <w:rsid w:val="00FC4130"/>
    <w:rsid w:val="00FC49E9"/>
    <w:rsid w:val="00FC5965"/>
    <w:rsid w:val="00FD0588"/>
    <w:rsid w:val="00FD06F3"/>
    <w:rsid w:val="00FD0F83"/>
    <w:rsid w:val="00FD1626"/>
    <w:rsid w:val="00FD1F1B"/>
    <w:rsid w:val="00FD28A5"/>
    <w:rsid w:val="00FD3209"/>
    <w:rsid w:val="00FD3DAE"/>
    <w:rsid w:val="00FD42AA"/>
    <w:rsid w:val="00FD4E95"/>
    <w:rsid w:val="00FD51E2"/>
    <w:rsid w:val="00FD73C7"/>
    <w:rsid w:val="00FE015E"/>
    <w:rsid w:val="00FE1AA9"/>
    <w:rsid w:val="00FE1E26"/>
    <w:rsid w:val="00FE329F"/>
    <w:rsid w:val="00FE347E"/>
    <w:rsid w:val="00FE73F3"/>
    <w:rsid w:val="00FE7BBD"/>
    <w:rsid w:val="00FE7FE8"/>
    <w:rsid w:val="00FF1F2C"/>
    <w:rsid w:val="00FF200F"/>
    <w:rsid w:val="00FF3BFD"/>
    <w:rsid w:val="00FF4EEA"/>
    <w:rsid w:val="00FF7193"/>
    <w:rsid w:val="00FF71F2"/>
    <w:rsid w:val="0178E284"/>
    <w:rsid w:val="0267B1CC"/>
    <w:rsid w:val="04644388"/>
    <w:rsid w:val="04CE1ED2"/>
    <w:rsid w:val="04F15881"/>
    <w:rsid w:val="057E137E"/>
    <w:rsid w:val="065D2381"/>
    <w:rsid w:val="068D1A5D"/>
    <w:rsid w:val="06DFAEC7"/>
    <w:rsid w:val="07B114FD"/>
    <w:rsid w:val="094858DF"/>
    <w:rsid w:val="099AD3F1"/>
    <w:rsid w:val="0A0EE7E6"/>
    <w:rsid w:val="0ADE2C5D"/>
    <w:rsid w:val="0B7A4574"/>
    <w:rsid w:val="0CAEBB70"/>
    <w:rsid w:val="0D60916A"/>
    <w:rsid w:val="0EF7F614"/>
    <w:rsid w:val="0F4DCE71"/>
    <w:rsid w:val="101AFB8B"/>
    <w:rsid w:val="118E8038"/>
    <w:rsid w:val="121C9FC5"/>
    <w:rsid w:val="147B93E0"/>
    <w:rsid w:val="151B81DA"/>
    <w:rsid w:val="157C0CE8"/>
    <w:rsid w:val="15B65C37"/>
    <w:rsid w:val="16595CB0"/>
    <w:rsid w:val="16FF5A94"/>
    <w:rsid w:val="186D798B"/>
    <w:rsid w:val="18ED143C"/>
    <w:rsid w:val="1AF9C163"/>
    <w:rsid w:val="1C7A125F"/>
    <w:rsid w:val="1C863AC4"/>
    <w:rsid w:val="1D6B7B01"/>
    <w:rsid w:val="1D8396DD"/>
    <w:rsid w:val="1DE9AAA7"/>
    <w:rsid w:val="1DF04AF9"/>
    <w:rsid w:val="1EA842E6"/>
    <w:rsid w:val="1EEE47C8"/>
    <w:rsid w:val="1F03A2C5"/>
    <w:rsid w:val="1F5C2D80"/>
    <w:rsid w:val="205FB762"/>
    <w:rsid w:val="230D2224"/>
    <w:rsid w:val="237E9A87"/>
    <w:rsid w:val="23CD74C6"/>
    <w:rsid w:val="25823E43"/>
    <w:rsid w:val="2607607E"/>
    <w:rsid w:val="264FBA01"/>
    <w:rsid w:val="26F85DA3"/>
    <w:rsid w:val="2720DFFD"/>
    <w:rsid w:val="27C89CE9"/>
    <w:rsid w:val="28E27693"/>
    <w:rsid w:val="28E9DFD2"/>
    <w:rsid w:val="2D82BF02"/>
    <w:rsid w:val="2E6ED25F"/>
    <w:rsid w:val="2F1CA063"/>
    <w:rsid w:val="2F90CA71"/>
    <w:rsid w:val="301D56F5"/>
    <w:rsid w:val="307AE762"/>
    <w:rsid w:val="30C9F072"/>
    <w:rsid w:val="326FDFE5"/>
    <w:rsid w:val="32AC54A4"/>
    <w:rsid w:val="34FC1738"/>
    <w:rsid w:val="365E977A"/>
    <w:rsid w:val="37724D5A"/>
    <w:rsid w:val="381E5977"/>
    <w:rsid w:val="3980987A"/>
    <w:rsid w:val="3B79CD26"/>
    <w:rsid w:val="3C456952"/>
    <w:rsid w:val="3C6244DF"/>
    <w:rsid w:val="3CC3611E"/>
    <w:rsid w:val="3DE102DC"/>
    <w:rsid w:val="3DE70C1B"/>
    <w:rsid w:val="3EF467E9"/>
    <w:rsid w:val="3FDFAFD5"/>
    <w:rsid w:val="40C2C278"/>
    <w:rsid w:val="40E691DE"/>
    <w:rsid w:val="4172D2F3"/>
    <w:rsid w:val="41BA3194"/>
    <w:rsid w:val="4281AB8F"/>
    <w:rsid w:val="43973D38"/>
    <w:rsid w:val="44ACD518"/>
    <w:rsid w:val="44C3D800"/>
    <w:rsid w:val="475BD3CF"/>
    <w:rsid w:val="47B834E7"/>
    <w:rsid w:val="48D2D255"/>
    <w:rsid w:val="4AC49FCB"/>
    <w:rsid w:val="4CC707F3"/>
    <w:rsid w:val="4D07DE20"/>
    <w:rsid w:val="4D256C43"/>
    <w:rsid w:val="4D29660C"/>
    <w:rsid w:val="4D715B7F"/>
    <w:rsid w:val="4DCFA85C"/>
    <w:rsid w:val="4DE4D734"/>
    <w:rsid w:val="4E32F788"/>
    <w:rsid w:val="51DE1DA6"/>
    <w:rsid w:val="53362802"/>
    <w:rsid w:val="53FAA2EF"/>
    <w:rsid w:val="54F3E3FE"/>
    <w:rsid w:val="556C9907"/>
    <w:rsid w:val="56856A3B"/>
    <w:rsid w:val="56F3D353"/>
    <w:rsid w:val="5724C0F1"/>
    <w:rsid w:val="579C89CF"/>
    <w:rsid w:val="57ED003C"/>
    <w:rsid w:val="584C61AB"/>
    <w:rsid w:val="5A700D3F"/>
    <w:rsid w:val="5A7416EF"/>
    <w:rsid w:val="5B380667"/>
    <w:rsid w:val="5B92ABB4"/>
    <w:rsid w:val="5BBFACB3"/>
    <w:rsid w:val="5C2754A3"/>
    <w:rsid w:val="5C5F63E2"/>
    <w:rsid w:val="5EF5F97C"/>
    <w:rsid w:val="5F6E44F2"/>
    <w:rsid w:val="60165950"/>
    <w:rsid w:val="60A5CE4E"/>
    <w:rsid w:val="60CDEBEF"/>
    <w:rsid w:val="6260F985"/>
    <w:rsid w:val="62EC175B"/>
    <w:rsid w:val="638190E7"/>
    <w:rsid w:val="65C8814B"/>
    <w:rsid w:val="666C27C4"/>
    <w:rsid w:val="667D30C5"/>
    <w:rsid w:val="67905393"/>
    <w:rsid w:val="686130E3"/>
    <w:rsid w:val="6872AB90"/>
    <w:rsid w:val="6B28BBBE"/>
    <w:rsid w:val="6B3F6711"/>
    <w:rsid w:val="6B7B6FEE"/>
    <w:rsid w:val="6C1AD361"/>
    <w:rsid w:val="6C96A6A3"/>
    <w:rsid w:val="6EAD8075"/>
    <w:rsid w:val="6F11DC98"/>
    <w:rsid w:val="7260A81D"/>
    <w:rsid w:val="727455D3"/>
    <w:rsid w:val="72D36D96"/>
    <w:rsid w:val="73FAAC0F"/>
    <w:rsid w:val="74A15687"/>
    <w:rsid w:val="74DAE741"/>
    <w:rsid w:val="75E02CA8"/>
    <w:rsid w:val="75FFEBCD"/>
    <w:rsid w:val="7748C8C0"/>
    <w:rsid w:val="77C7BBBE"/>
    <w:rsid w:val="77C8BBE8"/>
    <w:rsid w:val="79B07E22"/>
    <w:rsid w:val="7ACE3A68"/>
    <w:rsid w:val="7E8CF8F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A4574"/>
  <w15:chartTrackingRefBased/>
  <w15:docId w15:val="{950BB939-48A2-4DC1-9C79-497DF65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37"/>
  </w:style>
  <w:style w:type="paragraph" w:styleId="Overskrift1">
    <w:name w:val="heading 1"/>
    <w:basedOn w:val="Normal"/>
    <w:next w:val="Normal"/>
    <w:link w:val="Overskrift1Tegn"/>
    <w:uiPriority w:val="9"/>
    <w:qFormat/>
    <w:rsid w:val="00CB6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75C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D2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74C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05C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05C95"/>
    <w:rPr>
      <w:rFonts w:ascii="Segoe UI" w:hAnsi="Segoe UI" w:cs="Segoe UI"/>
      <w:sz w:val="18"/>
      <w:szCs w:val="18"/>
    </w:rPr>
  </w:style>
  <w:style w:type="character" w:styleId="Merknadsreferanse">
    <w:name w:val="annotation reference"/>
    <w:basedOn w:val="Standardskriftforavsnitt"/>
    <w:uiPriority w:val="99"/>
    <w:semiHidden/>
    <w:unhideWhenUsed/>
    <w:rsid w:val="00EF3748"/>
    <w:rPr>
      <w:sz w:val="16"/>
      <w:szCs w:val="16"/>
    </w:rPr>
  </w:style>
  <w:style w:type="paragraph" w:styleId="Merknadstekst">
    <w:name w:val="annotation text"/>
    <w:basedOn w:val="Normal"/>
    <w:link w:val="MerknadstekstTegn"/>
    <w:uiPriority w:val="99"/>
    <w:unhideWhenUsed/>
    <w:rsid w:val="00EF3748"/>
    <w:pPr>
      <w:spacing w:line="240" w:lineRule="auto"/>
    </w:pPr>
    <w:rPr>
      <w:sz w:val="20"/>
      <w:szCs w:val="20"/>
    </w:rPr>
  </w:style>
  <w:style w:type="character" w:customStyle="1" w:styleId="MerknadstekstTegn">
    <w:name w:val="Merknadstekst Tegn"/>
    <w:basedOn w:val="Standardskriftforavsnitt"/>
    <w:link w:val="Merknadstekst"/>
    <w:uiPriority w:val="99"/>
    <w:rsid w:val="00EF3748"/>
    <w:rPr>
      <w:sz w:val="20"/>
      <w:szCs w:val="20"/>
    </w:rPr>
  </w:style>
  <w:style w:type="paragraph" w:styleId="Kommentaremne">
    <w:name w:val="annotation subject"/>
    <w:basedOn w:val="Merknadstekst"/>
    <w:next w:val="Merknadstekst"/>
    <w:link w:val="KommentaremneTegn"/>
    <w:uiPriority w:val="99"/>
    <w:semiHidden/>
    <w:unhideWhenUsed/>
    <w:rsid w:val="00EF3748"/>
    <w:rPr>
      <w:b/>
      <w:bCs/>
    </w:rPr>
  </w:style>
  <w:style w:type="character" w:customStyle="1" w:styleId="KommentaremneTegn">
    <w:name w:val="Kommentaremne Tegn"/>
    <w:basedOn w:val="MerknadstekstTegn"/>
    <w:link w:val="Kommentaremne"/>
    <w:uiPriority w:val="99"/>
    <w:semiHidden/>
    <w:rsid w:val="00EF3748"/>
    <w:rPr>
      <w:b/>
      <w:bCs/>
      <w:sz w:val="20"/>
      <w:szCs w:val="20"/>
    </w:rPr>
  </w:style>
  <w:style w:type="character" w:styleId="Fotnotereferanse">
    <w:name w:val="footnote reference"/>
    <w:aliases w:val="Ref,de nota al pie,Ref1,de nota al pie1,Ref2,de nota al pie2,Ref11,de nota al pie11, BVI fnr,BVI fnr,Footnote symbol,Footnote reference number,Footnote,Times 10 Point,Exposant 3 Point,note TESI,SUPERS,EN Footnote text,number,E F"/>
    <w:uiPriority w:val="99"/>
    <w:rsid w:val="00F33809"/>
    <w:rPr>
      <w:vertAlign w:val="superscript"/>
    </w:rPr>
  </w:style>
  <w:style w:type="paragraph" w:styleId="Fotnotetekst">
    <w:name w:val="footnote text"/>
    <w:aliases w:val="fn,footnote text,Footnotes,Footnote ak,fn Char,footnote text Char,Footnotes Char,Footnote ak Char,ft,fn cafc,Footnotes Char Char,Footnote Text Char Char,fn Char Char,footnote text Char Char Char Ch,fn1,footnote text1,ft1,Car,Fußnotentextf"/>
    <w:basedOn w:val="Normal"/>
    <w:link w:val="FotnotetekstTegn"/>
    <w:uiPriority w:val="99"/>
    <w:rsid w:val="00F33809"/>
    <w:pPr>
      <w:spacing w:after="120" w:line="240" w:lineRule="auto"/>
    </w:pPr>
    <w:rPr>
      <w:rFonts w:ascii="Times New Roman" w:eastAsia="Times New Roman" w:hAnsi="Times New Roman" w:cs="Times New Roman"/>
      <w:spacing w:val="4"/>
      <w:sz w:val="20"/>
      <w:szCs w:val="20"/>
      <w:lang w:eastAsia="nb-NO"/>
    </w:rPr>
  </w:style>
  <w:style w:type="character" w:customStyle="1" w:styleId="FotnotetekstTegn">
    <w:name w:val="Fotnotetekst Tegn"/>
    <w:aliases w:val="fn Tegn,footnote text Tegn,Footnotes Tegn,Footnote ak Tegn,fn Char Tegn,footnote text Char Tegn,Footnotes Char Tegn,Footnote ak Char Tegn,ft Tegn,fn cafc Tegn,Footnotes Char Char Tegn,Footnote Text Char Char Tegn,fn Char Char Tegn"/>
    <w:basedOn w:val="Standardskriftforavsnitt"/>
    <w:link w:val="Fotnotetekst"/>
    <w:uiPriority w:val="99"/>
    <w:rsid w:val="00F33809"/>
    <w:rPr>
      <w:rFonts w:ascii="Times New Roman" w:eastAsia="Times New Roman" w:hAnsi="Times New Roman" w:cs="Times New Roman"/>
      <w:spacing w:val="4"/>
      <w:sz w:val="20"/>
      <w:szCs w:val="20"/>
      <w:lang w:eastAsia="nb-NO"/>
    </w:rPr>
  </w:style>
  <w:style w:type="paragraph" w:styleId="Listeavsnitt">
    <w:name w:val="List Paragraph"/>
    <w:basedOn w:val="Normal"/>
    <w:uiPriority w:val="34"/>
    <w:qFormat/>
    <w:rsid w:val="004B5B0E"/>
    <w:pPr>
      <w:ind w:left="720"/>
      <w:contextualSpacing/>
    </w:pPr>
  </w:style>
  <w:style w:type="paragraph" w:customStyle="1" w:styleId="paragraph">
    <w:name w:val="paragraph"/>
    <w:basedOn w:val="Normal"/>
    <w:rsid w:val="007B757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B7572"/>
  </w:style>
  <w:style w:type="character" w:customStyle="1" w:styleId="spellingerror">
    <w:name w:val="spellingerror"/>
    <w:basedOn w:val="Standardskriftforavsnitt"/>
    <w:rsid w:val="007B7572"/>
  </w:style>
  <w:style w:type="character" w:customStyle="1" w:styleId="eop">
    <w:name w:val="eop"/>
    <w:basedOn w:val="Standardskriftforavsnitt"/>
    <w:rsid w:val="007B7572"/>
  </w:style>
  <w:style w:type="paragraph" w:styleId="Ingenmellomrom">
    <w:name w:val="No Spacing"/>
    <w:uiPriority w:val="1"/>
    <w:qFormat/>
    <w:rsid w:val="00E0182A"/>
    <w:pPr>
      <w:spacing w:after="0" w:line="240" w:lineRule="auto"/>
    </w:pPr>
  </w:style>
  <w:style w:type="paragraph" w:styleId="Undertittel">
    <w:name w:val="Subtitle"/>
    <w:basedOn w:val="Normal"/>
    <w:next w:val="Normal"/>
    <w:link w:val="UndertittelTegn"/>
    <w:uiPriority w:val="11"/>
    <w:qFormat/>
    <w:rsid w:val="00E0182A"/>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E0182A"/>
    <w:rPr>
      <w:rFonts w:eastAsiaTheme="minorEastAsia"/>
      <w:color w:val="5A5A5A" w:themeColor="text1" w:themeTint="A5"/>
      <w:spacing w:val="15"/>
    </w:rPr>
  </w:style>
  <w:style w:type="character" w:styleId="Hyperkobling">
    <w:name w:val="Hyperlink"/>
    <w:basedOn w:val="Standardskriftforavsnitt"/>
    <w:uiPriority w:val="99"/>
    <w:unhideWhenUsed/>
    <w:rsid w:val="001047FC"/>
    <w:rPr>
      <w:color w:val="0563C1" w:themeColor="hyperlink"/>
      <w:u w:val="single"/>
    </w:rPr>
  </w:style>
  <w:style w:type="paragraph" w:styleId="Topptekst">
    <w:name w:val="header"/>
    <w:basedOn w:val="Normal"/>
    <w:link w:val="TopptekstTegn"/>
    <w:uiPriority w:val="99"/>
    <w:unhideWhenUsed/>
    <w:rsid w:val="00DF6A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6A89"/>
  </w:style>
  <w:style w:type="paragraph" w:styleId="Bunntekst">
    <w:name w:val="footer"/>
    <w:basedOn w:val="Normal"/>
    <w:link w:val="BunntekstTegn"/>
    <w:uiPriority w:val="99"/>
    <w:unhideWhenUsed/>
    <w:rsid w:val="00DF6A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6A89"/>
  </w:style>
  <w:style w:type="character" w:customStyle="1" w:styleId="highlight">
    <w:name w:val="highlight"/>
    <w:basedOn w:val="Standardskriftforavsnitt"/>
    <w:rsid w:val="00DC67F6"/>
  </w:style>
  <w:style w:type="character" w:customStyle="1" w:styleId="Overskrift1Tegn">
    <w:name w:val="Overskrift 1 Tegn"/>
    <w:basedOn w:val="Standardskriftforavsnitt"/>
    <w:link w:val="Overskrift1"/>
    <w:uiPriority w:val="9"/>
    <w:rsid w:val="00CB6FEA"/>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CB6FEA"/>
    <w:pPr>
      <w:outlineLvl w:val="9"/>
    </w:pPr>
    <w:rPr>
      <w:lang w:eastAsia="nb-NO"/>
    </w:rPr>
  </w:style>
  <w:style w:type="paragraph" w:styleId="INNH2">
    <w:name w:val="toc 2"/>
    <w:basedOn w:val="Normal"/>
    <w:next w:val="Normal"/>
    <w:autoRedefine/>
    <w:uiPriority w:val="39"/>
    <w:unhideWhenUsed/>
    <w:rsid w:val="00CB6FEA"/>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CB6FEA"/>
    <w:pPr>
      <w:spacing w:after="100"/>
    </w:pPr>
    <w:rPr>
      <w:rFonts w:eastAsiaTheme="minorEastAsia" w:cs="Times New Roman"/>
      <w:lang w:eastAsia="nb-NO"/>
    </w:rPr>
  </w:style>
  <w:style w:type="paragraph" w:styleId="INNH3">
    <w:name w:val="toc 3"/>
    <w:basedOn w:val="Normal"/>
    <w:next w:val="Normal"/>
    <w:autoRedefine/>
    <w:uiPriority w:val="39"/>
    <w:unhideWhenUsed/>
    <w:rsid w:val="00AB6E35"/>
    <w:pPr>
      <w:tabs>
        <w:tab w:val="left" w:pos="1320"/>
        <w:tab w:val="right" w:leader="dot" w:pos="9016"/>
      </w:tabs>
      <w:spacing w:after="100"/>
      <w:ind w:left="440"/>
    </w:pPr>
    <w:rPr>
      <w:rFonts w:eastAsiaTheme="minorEastAsia" w:cs="Times New Roman"/>
      <w:noProof/>
      <w:lang w:eastAsia="nb-NO"/>
    </w:rPr>
  </w:style>
  <w:style w:type="character" w:customStyle="1" w:styleId="Overskrift2Tegn">
    <w:name w:val="Overskrift 2 Tegn"/>
    <w:basedOn w:val="Standardskriftforavsnitt"/>
    <w:link w:val="Overskrift2"/>
    <w:uiPriority w:val="9"/>
    <w:rsid w:val="00175CCD"/>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7D238F"/>
    <w:rPr>
      <w:rFonts w:asciiTheme="majorHAnsi" w:eastAsiaTheme="majorEastAsia" w:hAnsiTheme="majorHAnsi" w:cstheme="majorBidi"/>
      <w:color w:val="1F3763" w:themeColor="accent1" w:themeShade="7F"/>
      <w:sz w:val="24"/>
      <w:szCs w:val="24"/>
    </w:rPr>
  </w:style>
  <w:style w:type="paragraph" w:customStyle="1" w:styleId="Text1">
    <w:name w:val="Text 1"/>
    <w:basedOn w:val="Normal"/>
    <w:rsid w:val="00854C04"/>
    <w:pPr>
      <w:spacing w:before="120" w:after="120" w:line="240" w:lineRule="auto"/>
      <w:ind w:left="850"/>
      <w:jc w:val="both"/>
    </w:pPr>
    <w:rPr>
      <w:rFonts w:ascii="Times New Roman" w:hAnsi="Times New Roman" w:cs="Times New Roman"/>
      <w:sz w:val="24"/>
    </w:rPr>
  </w:style>
  <w:style w:type="paragraph" w:styleId="NormalWeb">
    <w:name w:val="Normal (Web)"/>
    <w:basedOn w:val="Normal"/>
    <w:uiPriority w:val="99"/>
    <w:semiHidden/>
    <w:unhideWhenUsed/>
    <w:rsid w:val="009F45A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Marker">
    <w:name w:val="Marker"/>
    <w:basedOn w:val="Standardskriftforavsnitt"/>
    <w:rsid w:val="00F366DC"/>
    <w:rPr>
      <w:color w:val="0000FF"/>
      <w:shd w:val="clear" w:color="auto" w:fill="auto"/>
    </w:rPr>
  </w:style>
  <w:style w:type="paragraph" w:customStyle="1" w:styleId="Point0number">
    <w:name w:val="Point 0 (number)"/>
    <w:basedOn w:val="Normal"/>
    <w:rsid w:val="00F366DC"/>
    <w:pPr>
      <w:numPr>
        <w:numId w:val="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F366DC"/>
    <w:pPr>
      <w:numPr>
        <w:ilvl w:val="2"/>
        <w:numId w:val="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F366DC"/>
    <w:pPr>
      <w:numPr>
        <w:ilvl w:val="4"/>
        <w:numId w:val="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F366DC"/>
    <w:pPr>
      <w:numPr>
        <w:ilvl w:val="6"/>
        <w:numId w:val="7"/>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F366DC"/>
    <w:pPr>
      <w:numPr>
        <w:ilvl w:val="1"/>
        <w:numId w:val="7"/>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F366DC"/>
    <w:pPr>
      <w:numPr>
        <w:ilvl w:val="3"/>
        <w:numId w:val="7"/>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F366DC"/>
    <w:pPr>
      <w:numPr>
        <w:ilvl w:val="5"/>
        <w:numId w:val="7"/>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F366DC"/>
    <w:pPr>
      <w:numPr>
        <w:ilvl w:val="7"/>
        <w:numId w:val="7"/>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F366DC"/>
    <w:pPr>
      <w:numPr>
        <w:ilvl w:val="8"/>
        <w:numId w:val="7"/>
      </w:numPr>
      <w:spacing w:before="120" w:after="120" w:line="240" w:lineRule="auto"/>
      <w:jc w:val="both"/>
    </w:pPr>
    <w:rPr>
      <w:rFonts w:ascii="Times New Roman" w:hAnsi="Times New Roman" w:cs="Times New Roman"/>
      <w:sz w:val="24"/>
    </w:rPr>
  </w:style>
  <w:style w:type="character" w:customStyle="1" w:styleId="Overskrift4Tegn">
    <w:name w:val="Overskrift 4 Tegn"/>
    <w:basedOn w:val="Standardskriftforavsnitt"/>
    <w:link w:val="Overskrift4"/>
    <w:uiPriority w:val="9"/>
    <w:semiHidden/>
    <w:rsid w:val="00F74CE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49957">
      <w:bodyDiv w:val="1"/>
      <w:marLeft w:val="0"/>
      <w:marRight w:val="0"/>
      <w:marTop w:val="0"/>
      <w:marBottom w:val="0"/>
      <w:divBdr>
        <w:top w:val="none" w:sz="0" w:space="0" w:color="auto"/>
        <w:left w:val="none" w:sz="0" w:space="0" w:color="auto"/>
        <w:bottom w:val="none" w:sz="0" w:space="0" w:color="auto"/>
        <w:right w:val="none" w:sz="0" w:space="0" w:color="auto"/>
      </w:divBdr>
    </w:div>
    <w:div w:id="283585607">
      <w:bodyDiv w:val="1"/>
      <w:marLeft w:val="0"/>
      <w:marRight w:val="0"/>
      <w:marTop w:val="0"/>
      <w:marBottom w:val="0"/>
      <w:divBdr>
        <w:top w:val="none" w:sz="0" w:space="0" w:color="auto"/>
        <w:left w:val="none" w:sz="0" w:space="0" w:color="auto"/>
        <w:bottom w:val="none" w:sz="0" w:space="0" w:color="auto"/>
        <w:right w:val="none" w:sz="0" w:space="0" w:color="auto"/>
      </w:divBdr>
    </w:div>
    <w:div w:id="606232890">
      <w:bodyDiv w:val="1"/>
      <w:marLeft w:val="0"/>
      <w:marRight w:val="0"/>
      <w:marTop w:val="0"/>
      <w:marBottom w:val="0"/>
      <w:divBdr>
        <w:top w:val="none" w:sz="0" w:space="0" w:color="auto"/>
        <w:left w:val="none" w:sz="0" w:space="0" w:color="auto"/>
        <w:bottom w:val="none" w:sz="0" w:space="0" w:color="auto"/>
        <w:right w:val="none" w:sz="0" w:space="0" w:color="auto"/>
      </w:divBdr>
      <w:divsChild>
        <w:div w:id="83500408">
          <w:marLeft w:val="0"/>
          <w:marRight w:val="0"/>
          <w:marTop w:val="0"/>
          <w:marBottom w:val="0"/>
          <w:divBdr>
            <w:top w:val="none" w:sz="0" w:space="0" w:color="auto"/>
            <w:left w:val="none" w:sz="0" w:space="0" w:color="auto"/>
            <w:bottom w:val="none" w:sz="0" w:space="0" w:color="auto"/>
            <w:right w:val="none" w:sz="0" w:space="0" w:color="auto"/>
          </w:divBdr>
        </w:div>
        <w:div w:id="352154469">
          <w:marLeft w:val="0"/>
          <w:marRight w:val="0"/>
          <w:marTop w:val="0"/>
          <w:marBottom w:val="0"/>
          <w:divBdr>
            <w:top w:val="none" w:sz="0" w:space="0" w:color="auto"/>
            <w:left w:val="none" w:sz="0" w:space="0" w:color="auto"/>
            <w:bottom w:val="none" w:sz="0" w:space="0" w:color="auto"/>
            <w:right w:val="none" w:sz="0" w:space="0" w:color="auto"/>
          </w:divBdr>
        </w:div>
        <w:div w:id="1649245844">
          <w:marLeft w:val="0"/>
          <w:marRight w:val="0"/>
          <w:marTop w:val="0"/>
          <w:marBottom w:val="0"/>
          <w:divBdr>
            <w:top w:val="none" w:sz="0" w:space="0" w:color="auto"/>
            <w:left w:val="none" w:sz="0" w:space="0" w:color="auto"/>
            <w:bottom w:val="none" w:sz="0" w:space="0" w:color="auto"/>
            <w:right w:val="none" w:sz="0" w:space="0" w:color="auto"/>
          </w:divBdr>
        </w:div>
      </w:divsChild>
    </w:div>
    <w:div w:id="1242563320">
      <w:bodyDiv w:val="1"/>
      <w:marLeft w:val="0"/>
      <w:marRight w:val="0"/>
      <w:marTop w:val="0"/>
      <w:marBottom w:val="0"/>
      <w:divBdr>
        <w:top w:val="none" w:sz="0" w:space="0" w:color="auto"/>
        <w:left w:val="none" w:sz="0" w:space="0" w:color="auto"/>
        <w:bottom w:val="none" w:sz="0" w:space="0" w:color="auto"/>
        <w:right w:val="none" w:sz="0" w:space="0" w:color="auto"/>
      </w:divBdr>
    </w:div>
    <w:div w:id="18126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pro" TargetMode="External"/><Relationship Id="rId21" Type="http://schemas.openxmlformats.org/officeDocument/2006/relationships/hyperlink" Target="file://pro" TargetMode="External"/><Relationship Id="rId42" Type="http://schemas.openxmlformats.org/officeDocument/2006/relationships/hyperlink" Target="file://pro" TargetMode="External"/><Relationship Id="rId47" Type="http://schemas.openxmlformats.org/officeDocument/2006/relationships/hyperlink" Target="file://pro" TargetMode="External"/><Relationship Id="rId63" Type="http://schemas.openxmlformats.org/officeDocument/2006/relationships/hyperlink" Target="https://lovdata.no/pro" TargetMode="External"/><Relationship Id="rId68" Type="http://schemas.openxmlformats.org/officeDocument/2006/relationships/hyperlink" Target="https://lovdata.no/pro" TargetMode="External"/><Relationship Id="rId84" Type="http://schemas.openxmlformats.org/officeDocument/2006/relationships/hyperlink" Target="https://lovdata.no/pro" TargetMode="External"/><Relationship Id="rId89" Type="http://schemas.openxmlformats.org/officeDocument/2006/relationships/hyperlink" Target="https://lovdata.no/pro" TargetMode="External"/><Relationship Id="rId16" Type="http://schemas.openxmlformats.org/officeDocument/2006/relationships/hyperlink" Target="file://pro" TargetMode="External"/><Relationship Id="rId107" Type="http://schemas.openxmlformats.org/officeDocument/2006/relationships/fontTable" Target="fontTable.xml"/><Relationship Id="rId11" Type="http://schemas.openxmlformats.org/officeDocument/2006/relationships/hyperlink" Target="file://pro" TargetMode="External"/><Relationship Id="rId32" Type="http://schemas.openxmlformats.org/officeDocument/2006/relationships/hyperlink" Target="file://pro" TargetMode="External"/><Relationship Id="rId37" Type="http://schemas.openxmlformats.org/officeDocument/2006/relationships/hyperlink" Target="file://pro" TargetMode="External"/><Relationship Id="rId53" Type="http://schemas.openxmlformats.org/officeDocument/2006/relationships/hyperlink" Target="file://pro" TargetMode="External"/><Relationship Id="rId58" Type="http://schemas.openxmlformats.org/officeDocument/2006/relationships/hyperlink" Target="https://lovdata.no/pro" TargetMode="External"/><Relationship Id="rId74" Type="http://schemas.openxmlformats.org/officeDocument/2006/relationships/hyperlink" Target="https://lovdata.no/pro" TargetMode="External"/><Relationship Id="rId79" Type="http://schemas.openxmlformats.org/officeDocument/2006/relationships/hyperlink" Target="https://lovdata.no/pro" TargetMode="External"/><Relationship Id="rId102" Type="http://schemas.openxmlformats.org/officeDocument/2006/relationships/hyperlink" Target="https://lovdata.no/pro" TargetMode="External"/><Relationship Id="rId5" Type="http://schemas.openxmlformats.org/officeDocument/2006/relationships/numbering" Target="numbering.xml"/><Relationship Id="rId90" Type="http://schemas.openxmlformats.org/officeDocument/2006/relationships/hyperlink" Target="https://lovdata.no/pro" TargetMode="External"/><Relationship Id="rId95" Type="http://schemas.openxmlformats.org/officeDocument/2006/relationships/hyperlink" Target="https://lovdata.no/pro" TargetMode="External"/><Relationship Id="rId22" Type="http://schemas.openxmlformats.org/officeDocument/2006/relationships/hyperlink" Target="file://pro" TargetMode="External"/><Relationship Id="rId27" Type="http://schemas.openxmlformats.org/officeDocument/2006/relationships/hyperlink" Target="file://pro" TargetMode="External"/><Relationship Id="rId43" Type="http://schemas.openxmlformats.org/officeDocument/2006/relationships/hyperlink" Target="file://pro" TargetMode="External"/><Relationship Id="rId48" Type="http://schemas.openxmlformats.org/officeDocument/2006/relationships/hyperlink" Target="file://pro" TargetMode="External"/><Relationship Id="rId64" Type="http://schemas.openxmlformats.org/officeDocument/2006/relationships/hyperlink" Target="https://lovdata.no/pro" TargetMode="External"/><Relationship Id="rId69" Type="http://schemas.openxmlformats.org/officeDocument/2006/relationships/hyperlink" Target="https://lovdata.no/pro" TargetMode="External"/><Relationship Id="rId80" Type="http://schemas.openxmlformats.org/officeDocument/2006/relationships/hyperlink" Target="https://lovdata.no/pro" TargetMode="External"/><Relationship Id="rId85" Type="http://schemas.openxmlformats.org/officeDocument/2006/relationships/hyperlink" Target="https://lovdata.no/pro" TargetMode="External"/><Relationship Id="rId12" Type="http://schemas.openxmlformats.org/officeDocument/2006/relationships/hyperlink" Target="file://pro" TargetMode="External"/><Relationship Id="rId17" Type="http://schemas.openxmlformats.org/officeDocument/2006/relationships/hyperlink" Target="file:///\\pro" TargetMode="External"/><Relationship Id="rId33" Type="http://schemas.openxmlformats.org/officeDocument/2006/relationships/hyperlink" Target="file://pro" TargetMode="External"/><Relationship Id="rId38" Type="http://schemas.openxmlformats.org/officeDocument/2006/relationships/hyperlink" Target="file://pro" TargetMode="External"/><Relationship Id="rId59" Type="http://schemas.openxmlformats.org/officeDocument/2006/relationships/hyperlink" Target="https://lovdata.no/pro" TargetMode="External"/><Relationship Id="rId103" Type="http://schemas.openxmlformats.org/officeDocument/2006/relationships/hyperlink" Target="https://lovdata.no/pro" TargetMode="External"/><Relationship Id="rId108" Type="http://schemas.openxmlformats.org/officeDocument/2006/relationships/theme" Target="theme/theme1.xml"/><Relationship Id="rId20" Type="http://schemas.openxmlformats.org/officeDocument/2006/relationships/hyperlink" Target="file://pro" TargetMode="External"/><Relationship Id="rId41" Type="http://schemas.openxmlformats.org/officeDocument/2006/relationships/hyperlink" Target="file://pro" TargetMode="External"/><Relationship Id="rId54" Type="http://schemas.openxmlformats.org/officeDocument/2006/relationships/hyperlink" Target="file://pro" TargetMode="External"/><Relationship Id="rId62" Type="http://schemas.openxmlformats.org/officeDocument/2006/relationships/hyperlink" Target="https://lovdata.no/pro" TargetMode="External"/><Relationship Id="rId70" Type="http://schemas.openxmlformats.org/officeDocument/2006/relationships/hyperlink" Target="https://lovdata.no/pro" TargetMode="External"/><Relationship Id="rId75" Type="http://schemas.openxmlformats.org/officeDocument/2006/relationships/hyperlink" Target="https://lovdata.no/pro" TargetMode="External"/><Relationship Id="rId83" Type="http://schemas.openxmlformats.org/officeDocument/2006/relationships/hyperlink" Target="https://lovdata.no/pro" TargetMode="External"/><Relationship Id="rId88" Type="http://schemas.openxmlformats.org/officeDocument/2006/relationships/hyperlink" Target="https://lovdata.no/pro" TargetMode="External"/><Relationship Id="rId91" Type="http://schemas.openxmlformats.org/officeDocument/2006/relationships/hyperlink" Target="https://lovdata.no/pro" TargetMode="External"/><Relationship Id="rId96" Type="http://schemas.openxmlformats.org/officeDocument/2006/relationships/hyperlink" Target="https://lovdata.no/pr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pro" TargetMode="External"/><Relationship Id="rId23" Type="http://schemas.openxmlformats.org/officeDocument/2006/relationships/hyperlink" Target="file://pro" TargetMode="External"/><Relationship Id="rId28" Type="http://schemas.openxmlformats.org/officeDocument/2006/relationships/hyperlink" Target="file://pro" TargetMode="External"/><Relationship Id="rId36" Type="http://schemas.openxmlformats.org/officeDocument/2006/relationships/hyperlink" Target="file://pro" TargetMode="External"/><Relationship Id="rId49" Type="http://schemas.openxmlformats.org/officeDocument/2006/relationships/hyperlink" Target="file:///\\pro" TargetMode="External"/><Relationship Id="rId57" Type="http://schemas.openxmlformats.org/officeDocument/2006/relationships/hyperlink" Target="https://lovdata.no/pro"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pro" TargetMode="External"/><Relationship Id="rId44" Type="http://schemas.openxmlformats.org/officeDocument/2006/relationships/hyperlink" Target="file://pro" TargetMode="External"/><Relationship Id="rId52" Type="http://schemas.openxmlformats.org/officeDocument/2006/relationships/hyperlink" Target="file://pro" TargetMode="External"/><Relationship Id="rId60" Type="http://schemas.openxmlformats.org/officeDocument/2006/relationships/hyperlink" Target="https://lovdata.no/pro" TargetMode="External"/><Relationship Id="rId65" Type="http://schemas.openxmlformats.org/officeDocument/2006/relationships/hyperlink" Target="https://lovdata.no/pro" TargetMode="External"/><Relationship Id="rId73" Type="http://schemas.openxmlformats.org/officeDocument/2006/relationships/hyperlink" Target="https://lovdata.no/pro" TargetMode="External"/><Relationship Id="rId78" Type="http://schemas.openxmlformats.org/officeDocument/2006/relationships/hyperlink" Target="https://lovdata.no/pro" TargetMode="External"/><Relationship Id="rId81" Type="http://schemas.openxmlformats.org/officeDocument/2006/relationships/hyperlink" Target="https://lovdata.no/pro" TargetMode="External"/><Relationship Id="rId86" Type="http://schemas.openxmlformats.org/officeDocument/2006/relationships/hyperlink" Target="https://lovdata.no/pro" TargetMode="External"/><Relationship Id="rId94" Type="http://schemas.openxmlformats.org/officeDocument/2006/relationships/hyperlink" Target="https://lovdata.no/pro" TargetMode="External"/><Relationship Id="rId99" Type="http://schemas.openxmlformats.org/officeDocument/2006/relationships/hyperlink" Target="https://lovdata.no/pro" TargetMode="External"/><Relationship Id="rId101" Type="http://schemas.openxmlformats.org/officeDocument/2006/relationships/hyperlink" Target="https://lovdata.no/pro"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pro" TargetMode="External"/><Relationship Id="rId18" Type="http://schemas.openxmlformats.org/officeDocument/2006/relationships/hyperlink" Target="file://pro" TargetMode="External"/><Relationship Id="rId39" Type="http://schemas.openxmlformats.org/officeDocument/2006/relationships/hyperlink" Target="file://pro" TargetMode="External"/><Relationship Id="rId34" Type="http://schemas.openxmlformats.org/officeDocument/2006/relationships/hyperlink" Target="file://pro" TargetMode="External"/><Relationship Id="rId50" Type="http://schemas.openxmlformats.org/officeDocument/2006/relationships/hyperlink" Target="file://pro" TargetMode="External"/><Relationship Id="rId55" Type="http://schemas.openxmlformats.org/officeDocument/2006/relationships/hyperlink" Target="https://lovdata.no/pro" TargetMode="External"/><Relationship Id="rId76" Type="http://schemas.openxmlformats.org/officeDocument/2006/relationships/hyperlink" Target="https://lovdata.no/pro" TargetMode="External"/><Relationship Id="rId97" Type="http://schemas.openxmlformats.org/officeDocument/2006/relationships/hyperlink" Target="https://lovdata.no/pro" TargetMode="External"/><Relationship Id="rId104" Type="http://schemas.openxmlformats.org/officeDocument/2006/relationships/hyperlink" Target="https://lovdata.no/pro" TargetMode="External"/><Relationship Id="rId7" Type="http://schemas.openxmlformats.org/officeDocument/2006/relationships/settings" Target="settings.xml"/><Relationship Id="rId71" Type="http://schemas.openxmlformats.org/officeDocument/2006/relationships/hyperlink" Target="https://lovdata.no/pro" TargetMode="External"/><Relationship Id="rId92" Type="http://schemas.openxmlformats.org/officeDocument/2006/relationships/hyperlink" Target="https://lovdata.no/pro" TargetMode="External"/><Relationship Id="rId2" Type="http://schemas.openxmlformats.org/officeDocument/2006/relationships/customXml" Target="../customXml/item2.xml"/><Relationship Id="rId29" Type="http://schemas.openxmlformats.org/officeDocument/2006/relationships/hyperlink" Target="file://pro" TargetMode="External"/><Relationship Id="rId24" Type="http://schemas.openxmlformats.org/officeDocument/2006/relationships/hyperlink" Target="file://pro" TargetMode="External"/><Relationship Id="rId40" Type="http://schemas.openxmlformats.org/officeDocument/2006/relationships/hyperlink" Target="file://pro" TargetMode="External"/><Relationship Id="rId45" Type="http://schemas.openxmlformats.org/officeDocument/2006/relationships/hyperlink" Target="file://pro" TargetMode="External"/><Relationship Id="rId66" Type="http://schemas.openxmlformats.org/officeDocument/2006/relationships/hyperlink" Target="https://lovdata.no/pro" TargetMode="External"/><Relationship Id="rId87" Type="http://schemas.openxmlformats.org/officeDocument/2006/relationships/hyperlink" Target="https://lovdata.no/pro" TargetMode="External"/><Relationship Id="rId61" Type="http://schemas.openxmlformats.org/officeDocument/2006/relationships/hyperlink" Target="https://lovdata.no/pro" TargetMode="External"/><Relationship Id="rId82" Type="http://schemas.openxmlformats.org/officeDocument/2006/relationships/hyperlink" Target="https://lovdata.no/pro" TargetMode="External"/><Relationship Id="rId19" Type="http://schemas.openxmlformats.org/officeDocument/2006/relationships/hyperlink" Target="file://pro" TargetMode="External"/><Relationship Id="rId14" Type="http://schemas.openxmlformats.org/officeDocument/2006/relationships/hyperlink" Target="file://pro" TargetMode="External"/><Relationship Id="rId30" Type="http://schemas.openxmlformats.org/officeDocument/2006/relationships/hyperlink" Target="file://pro" TargetMode="External"/><Relationship Id="rId35" Type="http://schemas.openxmlformats.org/officeDocument/2006/relationships/hyperlink" Target="file://pro" TargetMode="External"/><Relationship Id="rId56" Type="http://schemas.openxmlformats.org/officeDocument/2006/relationships/hyperlink" Target="https://lovdata.no/pro" TargetMode="External"/><Relationship Id="rId77" Type="http://schemas.openxmlformats.org/officeDocument/2006/relationships/hyperlink" Target="https://lovdata.no/pro" TargetMode="External"/><Relationship Id="rId100" Type="http://schemas.openxmlformats.org/officeDocument/2006/relationships/hyperlink" Target="https://lovdata.no/pro"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pro" TargetMode="External"/><Relationship Id="rId72" Type="http://schemas.openxmlformats.org/officeDocument/2006/relationships/hyperlink" Target="https://lovdata.no/pro" TargetMode="External"/><Relationship Id="rId93" Type="http://schemas.openxmlformats.org/officeDocument/2006/relationships/hyperlink" Target="https://lovdata.no/pro" TargetMode="External"/><Relationship Id="rId98" Type="http://schemas.openxmlformats.org/officeDocument/2006/relationships/hyperlink" Target="https://lovdata.no/pro" TargetMode="External"/><Relationship Id="rId3" Type="http://schemas.openxmlformats.org/officeDocument/2006/relationships/customXml" Target="../customXml/item3.xml"/><Relationship Id="rId25" Type="http://schemas.openxmlformats.org/officeDocument/2006/relationships/hyperlink" Target="file://pro" TargetMode="External"/><Relationship Id="rId46" Type="http://schemas.openxmlformats.org/officeDocument/2006/relationships/hyperlink" Target="file://pro" TargetMode="External"/><Relationship Id="rId67" Type="http://schemas.openxmlformats.org/officeDocument/2006/relationships/hyperlink" Target="https://lovdata.no/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9" ma:contentTypeDescription="Opprett et nytt dokument." ma:contentTypeScope="" ma:versionID="b9cdbb1b10704976b2f2bba338a4bb69">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adda6c96f08eff289c1a48b4225af3bd"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d81a20f-6095-419f-a51a-81860c51a712">
      <UserInfo>
        <DisplayName>Lilleland, Jarle Staavi</DisplayName>
        <AccountId>19</AccountId>
        <AccountType/>
      </UserInfo>
      <UserInfo>
        <DisplayName>Dellrud, Aud Børset</DisplayName>
        <AccountId>18</AccountId>
        <AccountType/>
      </UserInfo>
      <UserInfo>
        <DisplayName>Hole, Anne-Bjørg</DisplayName>
        <AccountId>75</AccountId>
        <AccountType/>
      </UserInfo>
    </SharedWithUsers>
  </documentManagement>
</p:properties>
</file>

<file path=customXml/itemProps1.xml><?xml version="1.0" encoding="utf-8"?>
<ds:datastoreItem xmlns:ds="http://schemas.openxmlformats.org/officeDocument/2006/customXml" ds:itemID="{76E25DE0-1A1E-42D7-9DCA-161A64A8B08C}">
  <ds:schemaRefs>
    <ds:schemaRef ds:uri="http://schemas.microsoft.com/sharepoint/v3/contenttype/forms"/>
  </ds:schemaRefs>
</ds:datastoreItem>
</file>

<file path=customXml/itemProps2.xml><?xml version="1.0" encoding="utf-8"?>
<ds:datastoreItem xmlns:ds="http://schemas.openxmlformats.org/officeDocument/2006/customXml" ds:itemID="{5F2D3D99-A72A-4D9F-90B4-D0249F6275E4}">
  <ds:schemaRefs>
    <ds:schemaRef ds:uri="http://schemas.openxmlformats.org/officeDocument/2006/bibliography"/>
  </ds:schemaRefs>
</ds:datastoreItem>
</file>

<file path=customXml/itemProps3.xml><?xml version="1.0" encoding="utf-8"?>
<ds:datastoreItem xmlns:ds="http://schemas.openxmlformats.org/officeDocument/2006/customXml" ds:itemID="{5DA12D06-160F-4E56-9D5B-A922D5134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50888-E86B-49B5-8E0A-360BA24127BF}">
  <ds:schemaRefs>
    <ds:schemaRef ds:uri="http://schemas.microsoft.com/office/2006/metadata/properties"/>
    <ds:schemaRef ds:uri="http://schemas.microsoft.com/office/infopath/2007/PartnerControls"/>
    <ds:schemaRef ds:uri="5d81a20f-6095-419f-a51a-81860c51a712"/>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38</Pages>
  <Words>15986</Words>
  <Characters>84728</Characters>
  <Application>Microsoft Office Word</Application>
  <DocSecurity>0</DocSecurity>
  <Lines>706</Lines>
  <Paragraphs>201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100513</CharactersWithSpaces>
  <SharedDoc>false</SharedDoc>
  <HLinks>
    <vt:vector size="186" baseType="variant">
      <vt:variant>
        <vt:i4>1769527</vt:i4>
      </vt:variant>
      <vt:variant>
        <vt:i4>182</vt:i4>
      </vt:variant>
      <vt:variant>
        <vt:i4>0</vt:i4>
      </vt:variant>
      <vt:variant>
        <vt:i4>5</vt:i4>
      </vt:variant>
      <vt:variant>
        <vt:lpwstr/>
      </vt:variant>
      <vt:variant>
        <vt:lpwstr>_Toc60990184</vt:lpwstr>
      </vt:variant>
      <vt:variant>
        <vt:i4>1835063</vt:i4>
      </vt:variant>
      <vt:variant>
        <vt:i4>176</vt:i4>
      </vt:variant>
      <vt:variant>
        <vt:i4>0</vt:i4>
      </vt:variant>
      <vt:variant>
        <vt:i4>5</vt:i4>
      </vt:variant>
      <vt:variant>
        <vt:lpwstr/>
      </vt:variant>
      <vt:variant>
        <vt:lpwstr>_Toc60990183</vt:lpwstr>
      </vt:variant>
      <vt:variant>
        <vt:i4>1900599</vt:i4>
      </vt:variant>
      <vt:variant>
        <vt:i4>170</vt:i4>
      </vt:variant>
      <vt:variant>
        <vt:i4>0</vt:i4>
      </vt:variant>
      <vt:variant>
        <vt:i4>5</vt:i4>
      </vt:variant>
      <vt:variant>
        <vt:lpwstr/>
      </vt:variant>
      <vt:variant>
        <vt:lpwstr>_Toc60990182</vt:lpwstr>
      </vt:variant>
      <vt:variant>
        <vt:i4>1966135</vt:i4>
      </vt:variant>
      <vt:variant>
        <vt:i4>164</vt:i4>
      </vt:variant>
      <vt:variant>
        <vt:i4>0</vt:i4>
      </vt:variant>
      <vt:variant>
        <vt:i4>5</vt:i4>
      </vt:variant>
      <vt:variant>
        <vt:lpwstr/>
      </vt:variant>
      <vt:variant>
        <vt:lpwstr>_Toc60990181</vt:lpwstr>
      </vt:variant>
      <vt:variant>
        <vt:i4>2031671</vt:i4>
      </vt:variant>
      <vt:variant>
        <vt:i4>158</vt:i4>
      </vt:variant>
      <vt:variant>
        <vt:i4>0</vt:i4>
      </vt:variant>
      <vt:variant>
        <vt:i4>5</vt:i4>
      </vt:variant>
      <vt:variant>
        <vt:lpwstr/>
      </vt:variant>
      <vt:variant>
        <vt:lpwstr>_Toc60990180</vt:lpwstr>
      </vt:variant>
      <vt:variant>
        <vt:i4>1441848</vt:i4>
      </vt:variant>
      <vt:variant>
        <vt:i4>152</vt:i4>
      </vt:variant>
      <vt:variant>
        <vt:i4>0</vt:i4>
      </vt:variant>
      <vt:variant>
        <vt:i4>5</vt:i4>
      </vt:variant>
      <vt:variant>
        <vt:lpwstr/>
      </vt:variant>
      <vt:variant>
        <vt:lpwstr>_Toc60990179</vt:lpwstr>
      </vt:variant>
      <vt:variant>
        <vt:i4>1507384</vt:i4>
      </vt:variant>
      <vt:variant>
        <vt:i4>146</vt:i4>
      </vt:variant>
      <vt:variant>
        <vt:i4>0</vt:i4>
      </vt:variant>
      <vt:variant>
        <vt:i4>5</vt:i4>
      </vt:variant>
      <vt:variant>
        <vt:lpwstr/>
      </vt:variant>
      <vt:variant>
        <vt:lpwstr>_Toc60990178</vt:lpwstr>
      </vt:variant>
      <vt:variant>
        <vt:i4>1572920</vt:i4>
      </vt:variant>
      <vt:variant>
        <vt:i4>140</vt:i4>
      </vt:variant>
      <vt:variant>
        <vt:i4>0</vt:i4>
      </vt:variant>
      <vt:variant>
        <vt:i4>5</vt:i4>
      </vt:variant>
      <vt:variant>
        <vt:lpwstr/>
      </vt:variant>
      <vt:variant>
        <vt:lpwstr>_Toc60990177</vt:lpwstr>
      </vt:variant>
      <vt:variant>
        <vt:i4>1638456</vt:i4>
      </vt:variant>
      <vt:variant>
        <vt:i4>134</vt:i4>
      </vt:variant>
      <vt:variant>
        <vt:i4>0</vt:i4>
      </vt:variant>
      <vt:variant>
        <vt:i4>5</vt:i4>
      </vt:variant>
      <vt:variant>
        <vt:lpwstr/>
      </vt:variant>
      <vt:variant>
        <vt:lpwstr>_Toc60990176</vt:lpwstr>
      </vt:variant>
      <vt:variant>
        <vt:i4>1703992</vt:i4>
      </vt:variant>
      <vt:variant>
        <vt:i4>128</vt:i4>
      </vt:variant>
      <vt:variant>
        <vt:i4>0</vt:i4>
      </vt:variant>
      <vt:variant>
        <vt:i4>5</vt:i4>
      </vt:variant>
      <vt:variant>
        <vt:lpwstr/>
      </vt:variant>
      <vt:variant>
        <vt:lpwstr>_Toc60990175</vt:lpwstr>
      </vt:variant>
      <vt:variant>
        <vt:i4>1769528</vt:i4>
      </vt:variant>
      <vt:variant>
        <vt:i4>122</vt:i4>
      </vt:variant>
      <vt:variant>
        <vt:i4>0</vt:i4>
      </vt:variant>
      <vt:variant>
        <vt:i4>5</vt:i4>
      </vt:variant>
      <vt:variant>
        <vt:lpwstr/>
      </vt:variant>
      <vt:variant>
        <vt:lpwstr>_Toc60990174</vt:lpwstr>
      </vt:variant>
      <vt:variant>
        <vt:i4>1835064</vt:i4>
      </vt:variant>
      <vt:variant>
        <vt:i4>116</vt:i4>
      </vt:variant>
      <vt:variant>
        <vt:i4>0</vt:i4>
      </vt:variant>
      <vt:variant>
        <vt:i4>5</vt:i4>
      </vt:variant>
      <vt:variant>
        <vt:lpwstr/>
      </vt:variant>
      <vt:variant>
        <vt:lpwstr>_Toc60990173</vt:lpwstr>
      </vt:variant>
      <vt:variant>
        <vt:i4>1900600</vt:i4>
      </vt:variant>
      <vt:variant>
        <vt:i4>110</vt:i4>
      </vt:variant>
      <vt:variant>
        <vt:i4>0</vt:i4>
      </vt:variant>
      <vt:variant>
        <vt:i4>5</vt:i4>
      </vt:variant>
      <vt:variant>
        <vt:lpwstr/>
      </vt:variant>
      <vt:variant>
        <vt:lpwstr>_Toc60990172</vt:lpwstr>
      </vt:variant>
      <vt:variant>
        <vt:i4>1966136</vt:i4>
      </vt:variant>
      <vt:variant>
        <vt:i4>104</vt:i4>
      </vt:variant>
      <vt:variant>
        <vt:i4>0</vt:i4>
      </vt:variant>
      <vt:variant>
        <vt:i4>5</vt:i4>
      </vt:variant>
      <vt:variant>
        <vt:lpwstr/>
      </vt:variant>
      <vt:variant>
        <vt:lpwstr>_Toc60990171</vt:lpwstr>
      </vt:variant>
      <vt:variant>
        <vt:i4>2031672</vt:i4>
      </vt:variant>
      <vt:variant>
        <vt:i4>98</vt:i4>
      </vt:variant>
      <vt:variant>
        <vt:i4>0</vt:i4>
      </vt:variant>
      <vt:variant>
        <vt:i4>5</vt:i4>
      </vt:variant>
      <vt:variant>
        <vt:lpwstr/>
      </vt:variant>
      <vt:variant>
        <vt:lpwstr>_Toc60990170</vt:lpwstr>
      </vt:variant>
      <vt:variant>
        <vt:i4>1441849</vt:i4>
      </vt:variant>
      <vt:variant>
        <vt:i4>92</vt:i4>
      </vt:variant>
      <vt:variant>
        <vt:i4>0</vt:i4>
      </vt:variant>
      <vt:variant>
        <vt:i4>5</vt:i4>
      </vt:variant>
      <vt:variant>
        <vt:lpwstr/>
      </vt:variant>
      <vt:variant>
        <vt:lpwstr>_Toc60990169</vt:lpwstr>
      </vt:variant>
      <vt:variant>
        <vt:i4>1507385</vt:i4>
      </vt:variant>
      <vt:variant>
        <vt:i4>86</vt:i4>
      </vt:variant>
      <vt:variant>
        <vt:i4>0</vt:i4>
      </vt:variant>
      <vt:variant>
        <vt:i4>5</vt:i4>
      </vt:variant>
      <vt:variant>
        <vt:lpwstr/>
      </vt:variant>
      <vt:variant>
        <vt:lpwstr>_Toc60990168</vt:lpwstr>
      </vt:variant>
      <vt:variant>
        <vt:i4>1572921</vt:i4>
      </vt:variant>
      <vt:variant>
        <vt:i4>80</vt:i4>
      </vt:variant>
      <vt:variant>
        <vt:i4>0</vt:i4>
      </vt:variant>
      <vt:variant>
        <vt:i4>5</vt:i4>
      </vt:variant>
      <vt:variant>
        <vt:lpwstr/>
      </vt:variant>
      <vt:variant>
        <vt:lpwstr>_Toc60990167</vt:lpwstr>
      </vt:variant>
      <vt:variant>
        <vt:i4>1638457</vt:i4>
      </vt:variant>
      <vt:variant>
        <vt:i4>74</vt:i4>
      </vt:variant>
      <vt:variant>
        <vt:i4>0</vt:i4>
      </vt:variant>
      <vt:variant>
        <vt:i4>5</vt:i4>
      </vt:variant>
      <vt:variant>
        <vt:lpwstr/>
      </vt:variant>
      <vt:variant>
        <vt:lpwstr>_Toc60990166</vt:lpwstr>
      </vt:variant>
      <vt:variant>
        <vt:i4>1703993</vt:i4>
      </vt:variant>
      <vt:variant>
        <vt:i4>68</vt:i4>
      </vt:variant>
      <vt:variant>
        <vt:i4>0</vt:i4>
      </vt:variant>
      <vt:variant>
        <vt:i4>5</vt:i4>
      </vt:variant>
      <vt:variant>
        <vt:lpwstr/>
      </vt:variant>
      <vt:variant>
        <vt:lpwstr>_Toc60990165</vt:lpwstr>
      </vt:variant>
      <vt:variant>
        <vt:i4>1769529</vt:i4>
      </vt:variant>
      <vt:variant>
        <vt:i4>62</vt:i4>
      </vt:variant>
      <vt:variant>
        <vt:i4>0</vt:i4>
      </vt:variant>
      <vt:variant>
        <vt:i4>5</vt:i4>
      </vt:variant>
      <vt:variant>
        <vt:lpwstr/>
      </vt:variant>
      <vt:variant>
        <vt:lpwstr>_Toc60990164</vt:lpwstr>
      </vt:variant>
      <vt:variant>
        <vt:i4>1835065</vt:i4>
      </vt:variant>
      <vt:variant>
        <vt:i4>56</vt:i4>
      </vt:variant>
      <vt:variant>
        <vt:i4>0</vt:i4>
      </vt:variant>
      <vt:variant>
        <vt:i4>5</vt:i4>
      </vt:variant>
      <vt:variant>
        <vt:lpwstr/>
      </vt:variant>
      <vt:variant>
        <vt:lpwstr>_Toc60990163</vt:lpwstr>
      </vt:variant>
      <vt:variant>
        <vt:i4>1900601</vt:i4>
      </vt:variant>
      <vt:variant>
        <vt:i4>50</vt:i4>
      </vt:variant>
      <vt:variant>
        <vt:i4>0</vt:i4>
      </vt:variant>
      <vt:variant>
        <vt:i4>5</vt:i4>
      </vt:variant>
      <vt:variant>
        <vt:lpwstr/>
      </vt:variant>
      <vt:variant>
        <vt:lpwstr>_Toc60990162</vt:lpwstr>
      </vt:variant>
      <vt:variant>
        <vt:i4>1966137</vt:i4>
      </vt:variant>
      <vt:variant>
        <vt:i4>44</vt:i4>
      </vt:variant>
      <vt:variant>
        <vt:i4>0</vt:i4>
      </vt:variant>
      <vt:variant>
        <vt:i4>5</vt:i4>
      </vt:variant>
      <vt:variant>
        <vt:lpwstr/>
      </vt:variant>
      <vt:variant>
        <vt:lpwstr>_Toc60990161</vt:lpwstr>
      </vt:variant>
      <vt:variant>
        <vt:i4>2031673</vt:i4>
      </vt:variant>
      <vt:variant>
        <vt:i4>38</vt:i4>
      </vt:variant>
      <vt:variant>
        <vt:i4>0</vt:i4>
      </vt:variant>
      <vt:variant>
        <vt:i4>5</vt:i4>
      </vt:variant>
      <vt:variant>
        <vt:lpwstr/>
      </vt:variant>
      <vt:variant>
        <vt:lpwstr>_Toc60990160</vt:lpwstr>
      </vt:variant>
      <vt:variant>
        <vt:i4>1441850</vt:i4>
      </vt:variant>
      <vt:variant>
        <vt:i4>32</vt:i4>
      </vt:variant>
      <vt:variant>
        <vt:i4>0</vt:i4>
      </vt:variant>
      <vt:variant>
        <vt:i4>5</vt:i4>
      </vt:variant>
      <vt:variant>
        <vt:lpwstr/>
      </vt:variant>
      <vt:variant>
        <vt:lpwstr>_Toc60990159</vt:lpwstr>
      </vt:variant>
      <vt:variant>
        <vt:i4>1507386</vt:i4>
      </vt:variant>
      <vt:variant>
        <vt:i4>26</vt:i4>
      </vt:variant>
      <vt:variant>
        <vt:i4>0</vt:i4>
      </vt:variant>
      <vt:variant>
        <vt:i4>5</vt:i4>
      </vt:variant>
      <vt:variant>
        <vt:lpwstr/>
      </vt:variant>
      <vt:variant>
        <vt:lpwstr>_Toc60990158</vt:lpwstr>
      </vt:variant>
      <vt:variant>
        <vt:i4>1572922</vt:i4>
      </vt:variant>
      <vt:variant>
        <vt:i4>20</vt:i4>
      </vt:variant>
      <vt:variant>
        <vt:i4>0</vt:i4>
      </vt:variant>
      <vt:variant>
        <vt:i4>5</vt:i4>
      </vt:variant>
      <vt:variant>
        <vt:lpwstr/>
      </vt:variant>
      <vt:variant>
        <vt:lpwstr>_Toc60990157</vt:lpwstr>
      </vt:variant>
      <vt:variant>
        <vt:i4>1638458</vt:i4>
      </vt:variant>
      <vt:variant>
        <vt:i4>14</vt:i4>
      </vt:variant>
      <vt:variant>
        <vt:i4>0</vt:i4>
      </vt:variant>
      <vt:variant>
        <vt:i4>5</vt:i4>
      </vt:variant>
      <vt:variant>
        <vt:lpwstr/>
      </vt:variant>
      <vt:variant>
        <vt:lpwstr>_Toc60990156</vt:lpwstr>
      </vt:variant>
      <vt:variant>
        <vt:i4>1703994</vt:i4>
      </vt:variant>
      <vt:variant>
        <vt:i4>8</vt:i4>
      </vt:variant>
      <vt:variant>
        <vt:i4>0</vt:i4>
      </vt:variant>
      <vt:variant>
        <vt:i4>5</vt:i4>
      </vt:variant>
      <vt:variant>
        <vt:lpwstr/>
      </vt:variant>
      <vt:variant>
        <vt:lpwstr>_Toc60990155</vt:lpwstr>
      </vt:variant>
      <vt:variant>
        <vt:i4>1769530</vt:i4>
      </vt:variant>
      <vt:variant>
        <vt:i4>2</vt:i4>
      </vt:variant>
      <vt:variant>
        <vt:i4>0</vt:i4>
      </vt:variant>
      <vt:variant>
        <vt:i4>5</vt:i4>
      </vt:variant>
      <vt:variant>
        <vt:lpwstr/>
      </vt:variant>
      <vt:variant>
        <vt:lpwstr>_Toc60990154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Vorkinn, Ylva</dc:creator>
  <cp:keywords/>
  <dc:description/>
  <cp:lastModifiedBy>Vorkinn, Ylva</cp:lastModifiedBy>
  <cp:revision>36</cp:revision>
  <dcterms:created xsi:type="dcterms:W3CDTF">2021-01-29T07:49:00Z</dcterms:created>
  <dcterms:modified xsi:type="dcterms:W3CDTF">2021-02-01T10:15:00Z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0x010100D52D815027B79B4799A9E3837C1D7B0A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